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B5441" w14:textId="77777777" w:rsidR="006D3A2B" w:rsidRDefault="00354AE6">
      <w:r w:rsidRPr="00882B85">
        <w:rPr>
          <w:noProof/>
          <w:lang w:eastAsia="en-GB"/>
        </w:rPr>
        <mc:AlternateContent>
          <mc:Choice Requires="wps">
            <w:drawing>
              <wp:anchor distT="0" distB="0" distL="114300" distR="114300" simplePos="0" relativeHeight="251638272" behindDoc="0" locked="0" layoutInCell="1" allowOverlap="1" wp14:anchorId="5AD1A180" wp14:editId="55DC106A">
                <wp:simplePos x="0" y="0"/>
                <wp:positionH relativeFrom="column">
                  <wp:posOffset>76200</wp:posOffset>
                </wp:positionH>
                <wp:positionV relativeFrom="paragraph">
                  <wp:posOffset>325755</wp:posOffset>
                </wp:positionV>
                <wp:extent cx="6397625" cy="9294495"/>
                <wp:effectExtent l="19050" t="19050" r="22225" b="2095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929449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CB468F" w14:textId="77777777" w:rsidR="00E26BF4" w:rsidRDefault="00E26BF4" w:rsidP="002E0EE6">
                            <w:pPr>
                              <w:jc w:val="center"/>
                              <w:rPr>
                                <w:rFonts w:ascii="Arial" w:hAnsi="Arial" w:cs="Arial"/>
                                <w:sz w:val="56"/>
                                <w:szCs w:val="56"/>
                              </w:rPr>
                            </w:pPr>
                            <w:r>
                              <w:rPr>
                                <w:noProof/>
                                <w:lang w:eastAsia="en-GB"/>
                              </w:rPr>
                              <w:drawing>
                                <wp:inline distT="0" distB="0" distL="0" distR="0" wp14:anchorId="7437C371" wp14:editId="1A51CBCD">
                                  <wp:extent cx="6182995" cy="969645"/>
                                  <wp:effectExtent l="0" t="0" r="8255" b="190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182995" cy="969645"/>
                                          </a:xfrm>
                                          <a:prstGeom prst="rect">
                                            <a:avLst/>
                                          </a:prstGeom>
                                        </pic:spPr>
                                      </pic:pic>
                                    </a:graphicData>
                                  </a:graphic>
                                </wp:inline>
                              </w:drawing>
                            </w:r>
                          </w:p>
                          <w:p w14:paraId="315EAEF9" w14:textId="77777777" w:rsidR="00E26BF4" w:rsidRPr="00530940" w:rsidRDefault="00E26BF4" w:rsidP="002E0EE6">
                            <w:pPr>
                              <w:jc w:val="center"/>
                              <w:rPr>
                                <w:rFonts w:ascii="Arial" w:hAnsi="Arial" w:cs="Arial"/>
                                <w:sz w:val="56"/>
                                <w:szCs w:val="56"/>
                              </w:rPr>
                            </w:pPr>
                            <w:r>
                              <w:rPr>
                                <w:rFonts w:ascii="Arial" w:hAnsi="Arial" w:cs="Arial"/>
                                <w:sz w:val="56"/>
                                <w:szCs w:val="56"/>
                              </w:rPr>
                              <w:t>Surrey Heartlands</w:t>
                            </w:r>
                          </w:p>
                          <w:p w14:paraId="5B59AFAC" w14:textId="2862BF85" w:rsidR="00E26BF4" w:rsidRDefault="00E26BF4" w:rsidP="00803FFC">
                            <w:pPr>
                              <w:jc w:val="center"/>
                              <w:rPr>
                                <w:rFonts w:ascii="Arial" w:hAnsi="Arial" w:cs="Arial"/>
                                <w:sz w:val="56"/>
                                <w:szCs w:val="56"/>
                              </w:rPr>
                            </w:pPr>
                            <w:r>
                              <w:rPr>
                                <w:rFonts w:ascii="Arial" w:hAnsi="Arial" w:cs="Arial"/>
                                <w:sz w:val="56"/>
                                <w:szCs w:val="56"/>
                              </w:rPr>
                              <w:t xml:space="preserve">Primary Care Network </w:t>
                            </w:r>
                          </w:p>
                          <w:p w14:paraId="186B43D3" w14:textId="63D772BD" w:rsidR="00E26BF4" w:rsidRDefault="00E26BF4" w:rsidP="00803FFC">
                            <w:pPr>
                              <w:jc w:val="center"/>
                              <w:rPr>
                                <w:rFonts w:ascii="Arial" w:hAnsi="Arial" w:cs="Arial"/>
                                <w:sz w:val="56"/>
                                <w:szCs w:val="56"/>
                              </w:rPr>
                            </w:pPr>
                            <w:r>
                              <w:rPr>
                                <w:rFonts w:ascii="Arial" w:hAnsi="Arial" w:cs="Arial"/>
                                <w:sz w:val="56"/>
                                <w:szCs w:val="56"/>
                              </w:rPr>
                              <w:t>Pharmacy Staff</w:t>
                            </w:r>
                          </w:p>
                          <w:p w14:paraId="6C6A1617" w14:textId="77777777" w:rsidR="00E26BF4" w:rsidRDefault="00E26BF4" w:rsidP="002E0EE6">
                            <w:pPr>
                              <w:jc w:val="center"/>
                              <w:rPr>
                                <w:rFonts w:ascii="Arial" w:hAnsi="Arial" w:cs="Arial"/>
                                <w:sz w:val="56"/>
                                <w:szCs w:val="56"/>
                              </w:rPr>
                            </w:pPr>
                            <w:r>
                              <w:rPr>
                                <w:rFonts w:ascii="Arial" w:hAnsi="Arial" w:cs="Arial"/>
                                <w:sz w:val="56"/>
                                <w:szCs w:val="56"/>
                              </w:rPr>
                              <w:t xml:space="preserve">Induction Pack </w:t>
                            </w:r>
                          </w:p>
                          <w:p w14:paraId="3CDE7009" w14:textId="77777777" w:rsidR="00E26BF4" w:rsidRDefault="00E26BF4" w:rsidP="00C0713B">
                            <w:pPr>
                              <w:rPr>
                                <w:rFonts w:ascii="Arial" w:hAnsi="Arial" w:cs="Arial"/>
                                <w:sz w:val="56"/>
                                <w:szCs w:val="56"/>
                              </w:rPr>
                            </w:pPr>
                          </w:p>
                          <w:p w14:paraId="3C7CD087" w14:textId="4CE9BDD3" w:rsidR="00E26BF4" w:rsidRDefault="00E26BF4" w:rsidP="008032C6">
                            <w:pPr>
                              <w:rPr>
                                <w:rFonts w:ascii="Arial" w:hAnsi="Arial" w:cs="Arial"/>
                                <w:sz w:val="40"/>
                                <w:szCs w:val="40"/>
                              </w:rPr>
                            </w:pPr>
                            <w:r>
                              <w:rPr>
                                <w:rFonts w:ascii="Arial" w:hAnsi="Arial" w:cs="Arial"/>
                                <w:sz w:val="40"/>
                                <w:szCs w:val="40"/>
                              </w:rPr>
                              <w:t xml:space="preserve">     </w:t>
                            </w:r>
                            <w:r w:rsidR="000903CC">
                              <w:rPr>
                                <w:rFonts w:ascii="Arial" w:hAnsi="Arial" w:cs="Arial"/>
                                <w:sz w:val="40"/>
                                <w:szCs w:val="40"/>
                              </w:rPr>
                              <w:tab/>
                            </w:r>
                            <w:r w:rsidRPr="00337C41">
                              <w:rPr>
                                <w:rFonts w:ascii="Arial" w:hAnsi="Arial" w:cs="Arial"/>
                                <w:sz w:val="40"/>
                                <w:szCs w:val="40"/>
                              </w:rPr>
                              <w:t>Staff Member:</w:t>
                            </w:r>
                            <w:r>
                              <w:rPr>
                                <w:rFonts w:ascii="Arial" w:hAnsi="Arial" w:cs="Arial"/>
                                <w:sz w:val="40"/>
                                <w:szCs w:val="40"/>
                              </w:rPr>
                              <w:t xml:space="preserve"> _____________________</w:t>
                            </w:r>
                            <w:r w:rsidR="000903CC">
                              <w:rPr>
                                <w:rFonts w:ascii="Arial" w:hAnsi="Arial" w:cs="Arial"/>
                                <w:sz w:val="40"/>
                                <w:szCs w:val="40"/>
                              </w:rPr>
                              <w:t>__</w:t>
                            </w:r>
                          </w:p>
                          <w:p w14:paraId="05D9CE32" w14:textId="0D957463" w:rsidR="000903CC" w:rsidRDefault="00E26BF4" w:rsidP="008032C6">
                            <w:pPr>
                              <w:rPr>
                                <w:rFonts w:ascii="Arial" w:hAnsi="Arial" w:cs="Arial"/>
                                <w:sz w:val="40"/>
                                <w:szCs w:val="40"/>
                              </w:rPr>
                            </w:pPr>
                            <w:r>
                              <w:rPr>
                                <w:rFonts w:ascii="Arial" w:hAnsi="Arial" w:cs="Arial"/>
                                <w:sz w:val="40"/>
                                <w:szCs w:val="40"/>
                              </w:rPr>
                              <w:t xml:space="preserve">     </w:t>
                            </w:r>
                            <w:r w:rsidR="000903CC">
                              <w:rPr>
                                <w:rFonts w:ascii="Arial" w:hAnsi="Arial" w:cs="Arial"/>
                                <w:sz w:val="40"/>
                                <w:szCs w:val="40"/>
                              </w:rPr>
                              <w:tab/>
                              <w:t xml:space="preserve">Clinical </w:t>
                            </w:r>
                            <w:proofErr w:type="gramStart"/>
                            <w:r w:rsidR="000903CC">
                              <w:rPr>
                                <w:rFonts w:ascii="Arial" w:hAnsi="Arial" w:cs="Arial"/>
                                <w:sz w:val="40"/>
                                <w:szCs w:val="40"/>
                              </w:rPr>
                              <w:t>Supervisor:_</w:t>
                            </w:r>
                            <w:proofErr w:type="gramEnd"/>
                            <w:r w:rsidR="000903CC">
                              <w:rPr>
                                <w:rFonts w:ascii="Arial" w:hAnsi="Arial" w:cs="Arial"/>
                                <w:sz w:val="40"/>
                                <w:szCs w:val="40"/>
                              </w:rPr>
                              <w:t>___________________</w:t>
                            </w:r>
                          </w:p>
                          <w:p w14:paraId="1B589AEB" w14:textId="549613D9" w:rsidR="00E26BF4" w:rsidRPr="00337C41" w:rsidRDefault="00E26BF4" w:rsidP="000903CC">
                            <w:pPr>
                              <w:ind w:firstLine="720"/>
                              <w:rPr>
                                <w:rFonts w:ascii="Arial" w:hAnsi="Arial" w:cs="Arial"/>
                                <w:sz w:val="40"/>
                                <w:szCs w:val="40"/>
                              </w:rPr>
                            </w:pPr>
                            <w:r>
                              <w:rPr>
                                <w:rFonts w:ascii="Arial" w:hAnsi="Arial" w:cs="Arial"/>
                                <w:sz w:val="40"/>
                                <w:szCs w:val="40"/>
                              </w:rPr>
                              <w:t>Line Manager: _____________________</w:t>
                            </w:r>
                            <w:r w:rsidR="000903CC">
                              <w:rPr>
                                <w:rFonts w:ascii="Arial" w:hAnsi="Arial" w:cs="Arial"/>
                                <w:sz w:val="40"/>
                                <w:szCs w:val="40"/>
                              </w:rPr>
                              <w:t>__</w:t>
                            </w:r>
                          </w:p>
                          <w:p w14:paraId="313BF4FA" w14:textId="66866B06" w:rsidR="00E26BF4" w:rsidRPr="00337C41" w:rsidRDefault="00E26BF4" w:rsidP="008032C6">
                            <w:pPr>
                              <w:rPr>
                                <w:rFonts w:ascii="Arial" w:hAnsi="Arial" w:cs="Arial"/>
                                <w:sz w:val="40"/>
                                <w:szCs w:val="40"/>
                              </w:rPr>
                            </w:pPr>
                            <w:r>
                              <w:rPr>
                                <w:rFonts w:ascii="Arial" w:hAnsi="Arial" w:cs="Arial"/>
                                <w:sz w:val="40"/>
                                <w:szCs w:val="40"/>
                              </w:rPr>
                              <w:t xml:space="preserve">     </w:t>
                            </w:r>
                            <w:r w:rsidR="000903CC">
                              <w:rPr>
                                <w:rFonts w:ascii="Arial" w:hAnsi="Arial" w:cs="Arial"/>
                                <w:sz w:val="40"/>
                                <w:szCs w:val="40"/>
                              </w:rPr>
                              <w:tab/>
                            </w:r>
                            <w:r w:rsidRPr="00337C41">
                              <w:rPr>
                                <w:rFonts w:ascii="Arial" w:hAnsi="Arial" w:cs="Arial"/>
                                <w:sz w:val="40"/>
                                <w:szCs w:val="40"/>
                              </w:rPr>
                              <w:t>Mentor:</w:t>
                            </w:r>
                            <w:r>
                              <w:rPr>
                                <w:rFonts w:ascii="Arial" w:hAnsi="Arial" w:cs="Arial"/>
                                <w:sz w:val="40"/>
                                <w:szCs w:val="40"/>
                              </w:rPr>
                              <w:t xml:space="preserve"> __________________________</w:t>
                            </w:r>
                            <w:r w:rsidR="000903CC">
                              <w:rPr>
                                <w:rFonts w:ascii="Arial" w:hAnsi="Arial" w:cs="Arial"/>
                                <w:sz w:val="40"/>
                                <w:szCs w:val="40"/>
                              </w:rPr>
                              <w:t>__</w:t>
                            </w:r>
                          </w:p>
                          <w:p w14:paraId="6759590B" w14:textId="77777777" w:rsidR="00E26BF4" w:rsidRDefault="00E26BF4" w:rsidP="00C0713B">
                            <w:pPr>
                              <w:rPr>
                                <w:rFonts w:ascii="Arial" w:hAnsi="Arial" w:cs="Arial"/>
                                <w:sz w:val="56"/>
                                <w:szCs w:val="56"/>
                              </w:rPr>
                            </w:pPr>
                          </w:p>
                          <w:p w14:paraId="69B9F521" w14:textId="7B16659A" w:rsidR="00E26BF4" w:rsidRDefault="00984334" w:rsidP="00803FFC">
                            <w:pPr>
                              <w:jc w:val="center"/>
                              <w:rPr>
                                <w:rFonts w:ascii="Arial" w:hAnsi="Arial" w:cs="Arial"/>
                                <w:sz w:val="36"/>
                                <w:szCs w:val="36"/>
                              </w:rPr>
                            </w:pPr>
                            <w:r>
                              <w:rPr>
                                <w:rFonts w:ascii="Arial" w:hAnsi="Arial" w:cs="Arial"/>
                                <w:sz w:val="36"/>
                                <w:szCs w:val="36"/>
                              </w:rPr>
                              <w:t xml:space="preserve">FINAL </w:t>
                            </w:r>
                            <w:r w:rsidR="00E26BF4">
                              <w:rPr>
                                <w:rFonts w:ascii="Arial" w:hAnsi="Arial" w:cs="Arial"/>
                                <w:sz w:val="36"/>
                                <w:szCs w:val="36"/>
                              </w:rPr>
                              <w:t xml:space="preserve">DRAFT </w:t>
                            </w:r>
                            <w:r w:rsidR="00E26BF4" w:rsidRPr="00803FFC">
                              <w:rPr>
                                <w:rFonts w:ascii="Arial" w:hAnsi="Arial" w:cs="Arial"/>
                                <w:sz w:val="36"/>
                                <w:szCs w:val="36"/>
                              </w:rPr>
                              <w:t xml:space="preserve">Version </w:t>
                            </w:r>
                            <w:r w:rsidR="00E26BF4">
                              <w:rPr>
                                <w:rFonts w:ascii="Arial" w:hAnsi="Arial" w:cs="Arial"/>
                                <w:sz w:val="36"/>
                                <w:szCs w:val="36"/>
                              </w:rPr>
                              <w:t>(V</w:t>
                            </w:r>
                            <w:r w:rsidR="00953646">
                              <w:rPr>
                                <w:rFonts w:ascii="Arial" w:hAnsi="Arial" w:cs="Arial"/>
                                <w:sz w:val="36"/>
                                <w:szCs w:val="36"/>
                              </w:rPr>
                              <w:t>9</w:t>
                            </w:r>
                            <w:r w:rsidR="00E26BF4">
                              <w:rPr>
                                <w:rFonts w:ascii="Arial" w:hAnsi="Arial" w:cs="Arial"/>
                                <w:sz w:val="36"/>
                                <w:szCs w:val="36"/>
                              </w:rPr>
                              <w:t>)</w:t>
                            </w:r>
                          </w:p>
                          <w:p w14:paraId="1DFDCFAD" w14:textId="4B5E9318" w:rsidR="00E26BF4" w:rsidRDefault="00E26BF4" w:rsidP="00803FFC">
                            <w:pPr>
                              <w:jc w:val="center"/>
                              <w:rPr>
                                <w:rFonts w:ascii="Arial" w:hAnsi="Arial" w:cs="Arial"/>
                                <w:sz w:val="36"/>
                                <w:szCs w:val="36"/>
                              </w:rPr>
                            </w:pPr>
                            <w:r>
                              <w:rPr>
                                <w:rFonts w:ascii="Arial" w:hAnsi="Arial" w:cs="Arial"/>
                                <w:sz w:val="36"/>
                                <w:szCs w:val="36"/>
                              </w:rPr>
                              <w:t xml:space="preserve">Last updated </w:t>
                            </w:r>
                            <w:r w:rsidR="00953646">
                              <w:rPr>
                                <w:rFonts w:ascii="Arial" w:hAnsi="Arial" w:cs="Arial"/>
                                <w:sz w:val="36"/>
                                <w:szCs w:val="36"/>
                              </w:rPr>
                              <w:t>23.02.22 post Medicines Optimisation Board held on 23.02.22</w:t>
                            </w:r>
                          </w:p>
                          <w:p w14:paraId="632959C4" w14:textId="77777777" w:rsidR="00B30304" w:rsidRDefault="00B30304" w:rsidP="00B30304">
                            <w:pPr>
                              <w:rPr>
                                <w:rFonts w:ascii="Arial" w:hAnsi="Arial" w:cs="Arial"/>
                                <w:b/>
                                <w:bCs/>
                                <w:i/>
                                <w:iCs/>
                                <w:sz w:val="36"/>
                                <w:szCs w:val="36"/>
                              </w:rPr>
                            </w:pPr>
                          </w:p>
                          <w:p w14:paraId="12AD8378" w14:textId="13FB893B" w:rsidR="00B30304" w:rsidRPr="00B30304" w:rsidRDefault="00B30304" w:rsidP="00B30304">
                            <w:pPr>
                              <w:rPr>
                                <w:rFonts w:ascii="Arial" w:hAnsi="Arial" w:cs="Arial"/>
                                <w:i/>
                                <w:iCs/>
                                <w:sz w:val="24"/>
                                <w:szCs w:val="24"/>
                              </w:rPr>
                            </w:pPr>
                            <w:r w:rsidRPr="00B30304">
                              <w:rPr>
                                <w:rFonts w:ascii="Arial" w:hAnsi="Arial" w:cs="Arial"/>
                                <w:b/>
                                <w:bCs/>
                                <w:i/>
                                <w:iCs/>
                                <w:sz w:val="32"/>
                                <w:szCs w:val="32"/>
                              </w:rPr>
                              <w:t xml:space="preserve">If any links are found to not work, or any information requires updating, please e-mail: </w:t>
                            </w:r>
                            <w:hyperlink r:id="rId9" w:history="1">
                              <w:r w:rsidRPr="00B30304">
                                <w:rPr>
                                  <w:rStyle w:val="Hyperlink"/>
                                  <w:rFonts w:ascii="Arial" w:hAnsi="Arial" w:cs="Arial"/>
                                  <w:b/>
                                  <w:bCs/>
                                  <w:i/>
                                  <w:iCs/>
                                  <w:sz w:val="32"/>
                                  <w:szCs w:val="32"/>
                                </w:rPr>
                                <w:t>Rachel.mackay3@nhs.net</w:t>
                              </w:r>
                            </w:hyperlink>
                            <w:r>
                              <w:rPr>
                                <w:rFonts w:ascii="Arial" w:hAnsi="Arial" w:cs="Arial"/>
                                <w:b/>
                                <w:bCs/>
                                <w:i/>
                                <w:iCs/>
                                <w:sz w:val="36"/>
                                <w:szCs w:val="36"/>
                              </w:rPr>
                              <w:t xml:space="preserve"> </w:t>
                            </w:r>
                            <w:r>
                              <w:rPr>
                                <w:rFonts w:ascii="Arial" w:hAnsi="Arial" w:cs="Arial"/>
                                <w:i/>
                                <w:iCs/>
                                <w:sz w:val="24"/>
                                <w:szCs w:val="24"/>
                              </w:rPr>
                              <w:t>(please put in the message heading “PCN Pharmacy Induction pack”)</w:t>
                            </w:r>
                          </w:p>
                          <w:p w14:paraId="65735C15" w14:textId="77777777" w:rsidR="00B30304" w:rsidRDefault="00B30304" w:rsidP="00B30304">
                            <w:pPr>
                              <w:rPr>
                                <w:rFonts w:ascii="Arial" w:hAnsi="Arial" w:cs="Arial"/>
                                <w:b/>
                                <w:bCs/>
                                <w:i/>
                                <w:iCs/>
                                <w:sz w:val="36"/>
                                <w:szCs w:val="36"/>
                              </w:rPr>
                            </w:pPr>
                          </w:p>
                          <w:p w14:paraId="063DE793" w14:textId="7DA4CC95" w:rsidR="00B30304" w:rsidRPr="00B30304" w:rsidRDefault="00B30304" w:rsidP="00B30304">
                            <w:pPr>
                              <w:rPr>
                                <w:rFonts w:ascii="Arial" w:hAnsi="Arial" w:cs="Arial"/>
                                <w:b/>
                                <w:bCs/>
                                <w:i/>
                                <w:i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D1A180" id="_x0000_t202" coordsize="21600,21600" o:spt="202" path="m,l,21600r21600,l21600,xe">
                <v:stroke joinstyle="miter"/>
                <v:path gradientshapeok="t" o:connecttype="rect"/>
              </v:shapetype>
              <v:shape id="Text Box 2" o:spid="_x0000_s1026" type="#_x0000_t202" style="position:absolute;margin-left:6pt;margin-top:25.65pt;width:503.75pt;height:731.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" strokecolor="#4f81bd" strokeweight="2.5pt">
                <v:shadow color="#868686"/>
                <v:textbox>
                  <w:txbxContent>
                    <w:p w14:paraId="20CB468F" w14:textId="77777777" w:rsidR="00E26BF4" w:rsidRDefault="00E26BF4" w:rsidP="002E0EE6">
                      <w:pPr>
                        <w:jc w:val="center"/>
                        <w:rPr>
                          <w:rFonts w:ascii="Arial" w:hAnsi="Arial" w:cs="Arial"/>
                          <w:sz w:val="56"/>
                          <w:szCs w:val="56"/>
                        </w:rPr>
                      </w:pPr>
                      <w:r>
                        <w:rPr>
                          <w:noProof/>
                          <w:lang w:eastAsia="en-GB"/>
                        </w:rPr>
                        <w:drawing>
                          <wp:inline distT="0" distB="0" distL="0" distR="0" wp14:anchorId="7437C371" wp14:editId="1A51CBCD">
                            <wp:extent cx="6182995" cy="969645"/>
                            <wp:effectExtent l="0" t="0" r="8255" b="190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182995" cy="969645"/>
                                    </a:xfrm>
                                    <a:prstGeom prst="rect">
                                      <a:avLst/>
                                    </a:prstGeom>
                                  </pic:spPr>
                                </pic:pic>
                              </a:graphicData>
                            </a:graphic>
                          </wp:inline>
                        </w:drawing>
                      </w:r>
                    </w:p>
                    <w:p w14:paraId="315EAEF9" w14:textId="77777777" w:rsidR="00E26BF4" w:rsidRPr="00530940" w:rsidRDefault="00E26BF4" w:rsidP="002E0EE6">
                      <w:pPr>
                        <w:jc w:val="center"/>
                        <w:rPr>
                          <w:rFonts w:ascii="Arial" w:hAnsi="Arial" w:cs="Arial"/>
                          <w:sz w:val="56"/>
                          <w:szCs w:val="56"/>
                        </w:rPr>
                      </w:pPr>
                      <w:r>
                        <w:rPr>
                          <w:rFonts w:ascii="Arial" w:hAnsi="Arial" w:cs="Arial"/>
                          <w:sz w:val="56"/>
                          <w:szCs w:val="56"/>
                        </w:rPr>
                        <w:t>Surrey Heartlands</w:t>
                      </w:r>
                    </w:p>
                    <w:p w14:paraId="5B59AFAC" w14:textId="2862BF85" w:rsidR="00E26BF4" w:rsidRDefault="00E26BF4" w:rsidP="00803FFC">
                      <w:pPr>
                        <w:jc w:val="center"/>
                        <w:rPr>
                          <w:rFonts w:ascii="Arial" w:hAnsi="Arial" w:cs="Arial"/>
                          <w:sz w:val="56"/>
                          <w:szCs w:val="56"/>
                        </w:rPr>
                      </w:pPr>
                      <w:r>
                        <w:rPr>
                          <w:rFonts w:ascii="Arial" w:hAnsi="Arial" w:cs="Arial"/>
                          <w:sz w:val="56"/>
                          <w:szCs w:val="56"/>
                        </w:rPr>
                        <w:t xml:space="preserve">Primary Care Network </w:t>
                      </w:r>
                    </w:p>
                    <w:p w14:paraId="186B43D3" w14:textId="63D772BD" w:rsidR="00E26BF4" w:rsidRDefault="00E26BF4" w:rsidP="00803FFC">
                      <w:pPr>
                        <w:jc w:val="center"/>
                        <w:rPr>
                          <w:rFonts w:ascii="Arial" w:hAnsi="Arial" w:cs="Arial"/>
                          <w:sz w:val="56"/>
                          <w:szCs w:val="56"/>
                        </w:rPr>
                      </w:pPr>
                      <w:r>
                        <w:rPr>
                          <w:rFonts w:ascii="Arial" w:hAnsi="Arial" w:cs="Arial"/>
                          <w:sz w:val="56"/>
                          <w:szCs w:val="56"/>
                        </w:rPr>
                        <w:t>Pharmacy Staff</w:t>
                      </w:r>
                    </w:p>
                    <w:p w14:paraId="6C6A1617" w14:textId="77777777" w:rsidR="00E26BF4" w:rsidRDefault="00E26BF4" w:rsidP="002E0EE6">
                      <w:pPr>
                        <w:jc w:val="center"/>
                        <w:rPr>
                          <w:rFonts w:ascii="Arial" w:hAnsi="Arial" w:cs="Arial"/>
                          <w:sz w:val="56"/>
                          <w:szCs w:val="56"/>
                        </w:rPr>
                      </w:pPr>
                      <w:r>
                        <w:rPr>
                          <w:rFonts w:ascii="Arial" w:hAnsi="Arial" w:cs="Arial"/>
                          <w:sz w:val="56"/>
                          <w:szCs w:val="56"/>
                        </w:rPr>
                        <w:t xml:space="preserve">Induction Pack </w:t>
                      </w:r>
                    </w:p>
                    <w:p w14:paraId="3CDE7009" w14:textId="77777777" w:rsidR="00E26BF4" w:rsidRDefault="00E26BF4" w:rsidP="00C0713B">
                      <w:pPr>
                        <w:rPr>
                          <w:rFonts w:ascii="Arial" w:hAnsi="Arial" w:cs="Arial"/>
                          <w:sz w:val="56"/>
                          <w:szCs w:val="56"/>
                        </w:rPr>
                      </w:pPr>
                    </w:p>
                    <w:p w14:paraId="3C7CD087" w14:textId="4CE9BDD3" w:rsidR="00E26BF4" w:rsidRDefault="00E26BF4" w:rsidP="008032C6">
                      <w:pPr>
                        <w:rPr>
                          <w:rFonts w:ascii="Arial" w:hAnsi="Arial" w:cs="Arial"/>
                          <w:sz w:val="40"/>
                          <w:szCs w:val="40"/>
                        </w:rPr>
                      </w:pPr>
                      <w:r>
                        <w:rPr>
                          <w:rFonts w:ascii="Arial" w:hAnsi="Arial" w:cs="Arial"/>
                          <w:sz w:val="40"/>
                          <w:szCs w:val="40"/>
                        </w:rPr>
                        <w:t xml:space="preserve">     </w:t>
                      </w:r>
                      <w:r w:rsidR="000903CC">
                        <w:rPr>
                          <w:rFonts w:ascii="Arial" w:hAnsi="Arial" w:cs="Arial"/>
                          <w:sz w:val="40"/>
                          <w:szCs w:val="40"/>
                        </w:rPr>
                        <w:tab/>
                      </w:r>
                      <w:r w:rsidRPr="00337C41">
                        <w:rPr>
                          <w:rFonts w:ascii="Arial" w:hAnsi="Arial" w:cs="Arial"/>
                          <w:sz w:val="40"/>
                          <w:szCs w:val="40"/>
                        </w:rPr>
                        <w:t>Staff Member:</w:t>
                      </w:r>
                      <w:r>
                        <w:rPr>
                          <w:rFonts w:ascii="Arial" w:hAnsi="Arial" w:cs="Arial"/>
                          <w:sz w:val="40"/>
                          <w:szCs w:val="40"/>
                        </w:rPr>
                        <w:t xml:space="preserve"> _____________________</w:t>
                      </w:r>
                      <w:r w:rsidR="000903CC">
                        <w:rPr>
                          <w:rFonts w:ascii="Arial" w:hAnsi="Arial" w:cs="Arial"/>
                          <w:sz w:val="40"/>
                          <w:szCs w:val="40"/>
                        </w:rPr>
                        <w:t>__</w:t>
                      </w:r>
                    </w:p>
                    <w:p w14:paraId="05D9CE32" w14:textId="0D957463" w:rsidR="000903CC" w:rsidRDefault="00E26BF4" w:rsidP="008032C6">
                      <w:pPr>
                        <w:rPr>
                          <w:rFonts w:ascii="Arial" w:hAnsi="Arial" w:cs="Arial"/>
                          <w:sz w:val="40"/>
                          <w:szCs w:val="40"/>
                        </w:rPr>
                      </w:pPr>
                      <w:r>
                        <w:rPr>
                          <w:rFonts w:ascii="Arial" w:hAnsi="Arial" w:cs="Arial"/>
                          <w:sz w:val="40"/>
                          <w:szCs w:val="40"/>
                        </w:rPr>
                        <w:t xml:space="preserve">     </w:t>
                      </w:r>
                      <w:r w:rsidR="000903CC">
                        <w:rPr>
                          <w:rFonts w:ascii="Arial" w:hAnsi="Arial" w:cs="Arial"/>
                          <w:sz w:val="40"/>
                          <w:szCs w:val="40"/>
                        </w:rPr>
                        <w:tab/>
                        <w:t xml:space="preserve">Clinical </w:t>
                      </w:r>
                      <w:proofErr w:type="gramStart"/>
                      <w:r w:rsidR="000903CC">
                        <w:rPr>
                          <w:rFonts w:ascii="Arial" w:hAnsi="Arial" w:cs="Arial"/>
                          <w:sz w:val="40"/>
                          <w:szCs w:val="40"/>
                        </w:rPr>
                        <w:t>Supervisor:_</w:t>
                      </w:r>
                      <w:proofErr w:type="gramEnd"/>
                      <w:r w:rsidR="000903CC">
                        <w:rPr>
                          <w:rFonts w:ascii="Arial" w:hAnsi="Arial" w:cs="Arial"/>
                          <w:sz w:val="40"/>
                          <w:szCs w:val="40"/>
                        </w:rPr>
                        <w:t>___________________</w:t>
                      </w:r>
                    </w:p>
                    <w:p w14:paraId="1B589AEB" w14:textId="549613D9" w:rsidR="00E26BF4" w:rsidRPr="00337C41" w:rsidRDefault="00E26BF4" w:rsidP="000903CC">
                      <w:pPr>
                        <w:ind w:firstLine="720"/>
                        <w:rPr>
                          <w:rFonts w:ascii="Arial" w:hAnsi="Arial" w:cs="Arial"/>
                          <w:sz w:val="40"/>
                          <w:szCs w:val="40"/>
                        </w:rPr>
                      </w:pPr>
                      <w:r>
                        <w:rPr>
                          <w:rFonts w:ascii="Arial" w:hAnsi="Arial" w:cs="Arial"/>
                          <w:sz w:val="40"/>
                          <w:szCs w:val="40"/>
                        </w:rPr>
                        <w:t>Line Manager: _____________________</w:t>
                      </w:r>
                      <w:r w:rsidR="000903CC">
                        <w:rPr>
                          <w:rFonts w:ascii="Arial" w:hAnsi="Arial" w:cs="Arial"/>
                          <w:sz w:val="40"/>
                          <w:szCs w:val="40"/>
                        </w:rPr>
                        <w:t>__</w:t>
                      </w:r>
                    </w:p>
                    <w:p w14:paraId="313BF4FA" w14:textId="66866B06" w:rsidR="00E26BF4" w:rsidRPr="00337C41" w:rsidRDefault="00E26BF4" w:rsidP="008032C6">
                      <w:pPr>
                        <w:rPr>
                          <w:rFonts w:ascii="Arial" w:hAnsi="Arial" w:cs="Arial"/>
                          <w:sz w:val="40"/>
                          <w:szCs w:val="40"/>
                        </w:rPr>
                      </w:pPr>
                      <w:r>
                        <w:rPr>
                          <w:rFonts w:ascii="Arial" w:hAnsi="Arial" w:cs="Arial"/>
                          <w:sz w:val="40"/>
                          <w:szCs w:val="40"/>
                        </w:rPr>
                        <w:t xml:space="preserve">     </w:t>
                      </w:r>
                      <w:r w:rsidR="000903CC">
                        <w:rPr>
                          <w:rFonts w:ascii="Arial" w:hAnsi="Arial" w:cs="Arial"/>
                          <w:sz w:val="40"/>
                          <w:szCs w:val="40"/>
                        </w:rPr>
                        <w:tab/>
                      </w:r>
                      <w:r w:rsidRPr="00337C41">
                        <w:rPr>
                          <w:rFonts w:ascii="Arial" w:hAnsi="Arial" w:cs="Arial"/>
                          <w:sz w:val="40"/>
                          <w:szCs w:val="40"/>
                        </w:rPr>
                        <w:t>Mentor:</w:t>
                      </w:r>
                      <w:r>
                        <w:rPr>
                          <w:rFonts w:ascii="Arial" w:hAnsi="Arial" w:cs="Arial"/>
                          <w:sz w:val="40"/>
                          <w:szCs w:val="40"/>
                        </w:rPr>
                        <w:t xml:space="preserve"> __________________________</w:t>
                      </w:r>
                      <w:r w:rsidR="000903CC">
                        <w:rPr>
                          <w:rFonts w:ascii="Arial" w:hAnsi="Arial" w:cs="Arial"/>
                          <w:sz w:val="40"/>
                          <w:szCs w:val="40"/>
                        </w:rPr>
                        <w:t>__</w:t>
                      </w:r>
                    </w:p>
                    <w:p w14:paraId="6759590B" w14:textId="77777777" w:rsidR="00E26BF4" w:rsidRDefault="00E26BF4" w:rsidP="00C0713B">
                      <w:pPr>
                        <w:rPr>
                          <w:rFonts w:ascii="Arial" w:hAnsi="Arial" w:cs="Arial"/>
                          <w:sz w:val="56"/>
                          <w:szCs w:val="56"/>
                        </w:rPr>
                      </w:pPr>
                    </w:p>
                    <w:p w14:paraId="69B9F521" w14:textId="7B16659A" w:rsidR="00E26BF4" w:rsidRDefault="00984334" w:rsidP="00803FFC">
                      <w:pPr>
                        <w:jc w:val="center"/>
                        <w:rPr>
                          <w:rFonts w:ascii="Arial" w:hAnsi="Arial" w:cs="Arial"/>
                          <w:sz w:val="36"/>
                          <w:szCs w:val="36"/>
                        </w:rPr>
                      </w:pPr>
                      <w:r>
                        <w:rPr>
                          <w:rFonts w:ascii="Arial" w:hAnsi="Arial" w:cs="Arial"/>
                          <w:sz w:val="36"/>
                          <w:szCs w:val="36"/>
                        </w:rPr>
                        <w:t xml:space="preserve">FINAL </w:t>
                      </w:r>
                      <w:r w:rsidR="00E26BF4">
                        <w:rPr>
                          <w:rFonts w:ascii="Arial" w:hAnsi="Arial" w:cs="Arial"/>
                          <w:sz w:val="36"/>
                          <w:szCs w:val="36"/>
                        </w:rPr>
                        <w:t xml:space="preserve">DRAFT </w:t>
                      </w:r>
                      <w:r w:rsidR="00E26BF4" w:rsidRPr="00803FFC">
                        <w:rPr>
                          <w:rFonts w:ascii="Arial" w:hAnsi="Arial" w:cs="Arial"/>
                          <w:sz w:val="36"/>
                          <w:szCs w:val="36"/>
                        </w:rPr>
                        <w:t xml:space="preserve">Version </w:t>
                      </w:r>
                      <w:r w:rsidR="00E26BF4">
                        <w:rPr>
                          <w:rFonts w:ascii="Arial" w:hAnsi="Arial" w:cs="Arial"/>
                          <w:sz w:val="36"/>
                          <w:szCs w:val="36"/>
                        </w:rPr>
                        <w:t>(V</w:t>
                      </w:r>
                      <w:r w:rsidR="00953646">
                        <w:rPr>
                          <w:rFonts w:ascii="Arial" w:hAnsi="Arial" w:cs="Arial"/>
                          <w:sz w:val="36"/>
                          <w:szCs w:val="36"/>
                        </w:rPr>
                        <w:t>9</w:t>
                      </w:r>
                      <w:r w:rsidR="00E26BF4">
                        <w:rPr>
                          <w:rFonts w:ascii="Arial" w:hAnsi="Arial" w:cs="Arial"/>
                          <w:sz w:val="36"/>
                          <w:szCs w:val="36"/>
                        </w:rPr>
                        <w:t>)</w:t>
                      </w:r>
                    </w:p>
                    <w:p w14:paraId="1DFDCFAD" w14:textId="4B5E9318" w:rsidR="00E26BF4" w:rsidRDefault="00E26BF4" w:rsidP="00803FFC">
                      <w:pPr>
                        <w:jc w:val="center"/>
                        <w:rPr>
                          <w:rFonts w:ascii="Arial" w:hAnsi="Arial" w:cs="Arial"/>
                          <w:sz w:val="36"/>
                          <w:szCs w:val="36"/>
                        </w:rPr>
                      </w:pPr>
                      <w:r>
                        <w:rPr>
                          <w:rFonts w:ascii="Arial" w:hAnsi="Arial" w:cs="Arial"/>
                          <w:sz w:val="36"/>
                          <w:szCs w:val="36"/>
                        </w:rPr>
                        <w:t xml:space="preserve">Last updated </w:t>
                      </w:r>
                      <w:r w:rsidR="00953646">
                        <w:rPr>
                          <w:rFonts w:ascii="Arial" w:hAnsi="Arial" w:cs="Arial"/>
                          <w:sz w:val="36"/>
                          <w:szCs w:val="36"/>
                        </w:rPr>
                        <w:t>23.02.22 post Medicines Optimisation Board held on 23.02.22</w:t>
                      </w:r>
                    </w:p>
                    <w:p w14:paraId="632959C4" w14:textId="77777777" w:rsidR="00B30304" w:rsidRDefault="00B30304" w:rsidP="00B30304">
                      <w:pPr>
                        <w:rPr>
                          <w:rFonts w:ascii="Arial" w:hAnsi="Arial" w:cs="Arial"/>
                          <w:b/>
                          <w:bCs/>
                          <w:i/>
                          <w:iCs/>
                          <w:sz w:val="36"/>
                          <w:szCs w:val="36"/>
                        </w:rPr>
                      </w:pPr>
                    </w:p>
                    <w:p w14:paraId="12AD8378" w14:textId="13FB893B" w:rsidR="00B30304" w:rsidRPr="00B30304" w:rsidRDefault="00B30304" w:rsidP="00B30304">
                      <w:pPr>
                        <w:rPr>
                          <w:rFonts w:ascii="Arial" w:hAnsi="Arial" w:cs="Arial"/>
                          <w:i/>
                          <w:iCs/>
                          <w:sz w:val="24"/>
                          <w:szCs w:val="24"/>
                        </w:rPr>
                      </w:pPr>
                      <w:r w:rsidRPr="00B30304">
                        <w:rPr>
                          <w:rFonts w:ascii="Arial" w:hAnsi="Arial" w:cs="Arial"/>
                          <w:b/>
                          <w:bCs/>
                          <w:i/>
                          <w:iCs/>
                          <w:sz w:val="32"/>
                          <w:szCs w:val="32"/>
                        </w:rPr>
                        <w:t xml:space="preserve">If any links are found to not work, or any information requires updating, please e-mail: </w:t>
                      </w:r>
                      <w:hyperlink r:id="rId10" w:history="1">
                        <w:r w:rsidRPr="00B30304">
                          <w:rPr>
                            <w:rStyle w:val="Hyperlink"/>
                            <w:rFonts w:ascii="Arial" w:hAnsi="Arial" w:cs="Arial"/>
                            <w:b/>
                            <w:bCs/>
                            <w:i/>
                            <w:iCs/>
                            <w:sz w:val="32"/>
                            <w:szCs w:val="32"/>
                          </w:rPr>
                          <w:t>Rachel.mackay3@nhs.net</w:t>
                        </w:r>
                      </w:hyperlink>
                      <w:r>
                        <w:rPr>
                          <w:rFonts w:ascii="Arial" w:hAnsi="Arial" w:cs="Arial"/>
                          <w:b/>
                          <w:bCs/>
                          <w:i/>
                          <w:iCs/>
                          <w:sz w:val="36"/>
                          <w:szCs w:val="36"/>
                        </w:rPr>
                        <w:t xml:space="preserve"> </w:t>
                      </w:r>
                      <w:r>
                        <w:rPr>
                          <w:rFonts w:ascii="Arial" w:hAnsi="Arial" w:cs="Arial"/>
                          <w:i/>
                          <w:iCs/>
                          <w:sz w:val="24"/>
                          <w:szCs w:val="24"/>
                        </w:rPr>
                        <w:t>(please put in the message heading “PCN Pharmacy Induction pack”)</w:t>
                      </w:r>
                    </w:p>
                    <w:p w14:paraId="65735C15" w14:textId="77777777" w:rsidR="00B30304" w:rsidRDefault="00B30304" w:rsidP="00B30304">
                      <w:pPr>
                        <w:rPr>
                          <w:rFonts w:ascii="Arial" w:hAnsi="Arial" w:cs="Arial"/>
                          <w:b/>
                          <w:bCs/>
                          <w:i/>
                          <w:iCs/>
                          <w:sz w:val="36"/>
                          <w:szCs w:val="36"/>
                        </w:rPr>
                      </w:pPr>
                    </w:p>
                    <w:p w14:paraId="063DE793" w14:textId="7DA4CC95" w:rsidR="00B30304" w:rsidRPr="00B30304" w:rsidRDefault="00B30304" w:rsidP="00B30304">
                      <w:pPr>
                        <w:rPr>
                          <w:rFonts w:ascii="Arial" w:hAnsi="Arial" w:cs="Arial"/>
                          <w:b/>
                          <w:bCs/>
                          <w:i/>
                          <w:iCs/>
                          <w:sz w:val="36"/>
                          <w:szCs w:val="36"/>
                        </w:rPr>
                      </w:pPr>
                    </w:p>
                  </w:txbxContent>
                </v:textbox>
              </v:shape>
            </w:pict>
          </mc:Fallback>
        </mc:AlternateContent>
      </w:r>
    </w:p>
    <w:p w14:paraId="67AC3094" w14:textId="77777777" w:rsidR="002E0EE6" w:rsidRDefault="002E0EE6"/>
    <w:p w14:paraId="53D09E57" w14:textId="77777777" w:rsidR="002E0EE6" w:rsidRDefault="002E0EE6"/>
    <w:p w14:paraId="0557641F" w14:textId="77777777" w:rsidR="002E0EE6" w:rsidRDefault="002E0EE6"/>
    <w:p w14:paraId="04A8BE0D" w14:textId="77777777" w:rsidR="002E0EE6" w:rsidRDefault="002E0EE6"/>
    <w:p w14:paraId="588FA275" w14:textId="77777777" w:rsidR="002E0EE6" w:rsidRDefault="002E0EE6"/>
    <w:p w14:paraId="19584304" w14:textId="77777777" w:rsidR="002E0EE6" w:rsidRDefault="002E0EE6"/>
    <w:p w14:paraId="6A0FA221" w14:textId="77777777" w:rsidR="002E0EE6" w:rsidRDefault="002E0EE6"/>
    <w:p w14:paraId="74CBB63C" w14:textId="77777777" w:rsidR="002E0EE6" w:rsidRDefault="002E0EE6"/>
    <w:p w14:paraId="461B0B5D" w14:textId="77777777" w:rsidR="002E0EE6" w:rsidRDefault="002E0EE6"/>
    <w:p w14:paraId="168FDA76" w14:textId="77777777" w:rsidR="002E0EE6" w:rsidRDefault="002E0EE6" w:rsidP="00EA08BF">
      <w:pPr>
        <w:jc w:val="right"/>
      </w:pPr>
    </w:p>
    <w:p w14:paraId="27BC9505" w14:textId="77777777" w:rsidR="002E0EE6" w:rsidRDefault="002E0EE6"/>
    <w:p w14:paraId="08ADA47B" w14:textId="77777777" w:rsidR="002E0EE6" w:rsidRDefault="002E0EE6"/>
    <w:p w14:paraId="088BB6FD" w14:textId="77777777" w:rsidR="002E0EE6" w:rsidRDefault="002E0EE6"/>
    <w:p w14:paraId="72F7B324" w14:textId="77777777" w:rsidR="002E0EE6" w:rsidRDefault="002E0EE6"/>
    <w:p w14:paraId="23A064DD" w14:textId="77777777" w:rsidR="002E0EE6" w:rsidRDefault="002E0EE6"/>
    <w:p w14:paraId="5B4A44A1" w14:textId="77777777" w:rsidR="002E0EE6" w:rsidRDefault="002E0EE6"/>
    <w:p w14:paraId="4B37C63B" w14:textId="77777777" w:rsidR="002E0EE6" w:rsidRDefault="002E0EE6"/>
    <w:p w14:paraId="35BC94EF" w14:textId="77777777" w:rsidR="002E0EE6" w:rsidRDefault="002E0EE6"/>
    <w:p w14:paraId="1EAA63F3" w14:textId="77777777" w:rsidR="002E0EE6" w:rsidRDefault="002E0EE6"/>
    <w:p w14:paraId="09C933ED" w14:textId="77777777" w:rsidR="002E0EE6" w:rsidRDefault="002E0EE6"/>
    <w:p w14:paraId="06D9CBFD" w14:textId="77777777" w:rsidR="002E0EE6" w:rsidRDefault="002E0EE6"/>
    <w:p w14:paraId="6C7367EC" w14:textId="77777777" w:rsidR="002E0EE6" w:rsidRDefault="002E0EE6"/>
    <w:p w14:paraId="2266BFB9" w14:textId="77777777" w:rsidR="002E0EE6" w:rsidRDefault="002E0EE6"/>
    <w:p w14:paraId="5AD5E0C4" w14:textId="77777777" w:rsidR="002E0EE6" w:rsidRDefault="002E0EE6"/>
    <w:p w14:paraId="5A1CA0C2" w14:textId="77777777" w:rsidR="002E0EE6" w:rsidRDefault="002E0EE6"/>
    <w:p w14:paraId="17501F5A" w14:textId="77777777" w:rsidR="00C0713B" w:rsidRDefault="00C0713B"/>
    <w:p w14:paraId="77CF703F" w14:textId="77777777" w:rsidR="00C0713B" w:rsidRDefault="00C0713B"/>
    <w:p w14:paraId="6C1215B3" w14:textId="77777777" w:rsidR="00A32537" w:rsidRDefault="00A32537" w:rsidP="00A32537">
      <w:pPr>
        <w:tabs>
          <w:tab w:val="left" w:pos="4125"/>
        </w:tabs>
        <w:spacing w:after="0" w:line="240" w:lineRule="auto"/>
      </w:pPr>
    </w:p>
    <w:p w14:paraId="0CD754C3" w14:textId="77777777" w:rsidR="00A32537" w:rsidRDefault="00A32537" w:rsidP="00A32537">
      <w:pPr>
        <w:tabs>
          <w:tab w:val="left" w:pos="4125"/>
        </w:tabs>
        <w:spacing w:after="0" w:line="240" w:lineRule="auto"/>
      </w:pPr>
    </w:p>
    <w:p w14:paraId="3BDB837F" w14:textId="77777777" w:rsidR="000F7AE6" w:rsidRDefault="000F7AE6" w:rsidP="00EE6DA1">
      <w:pPr>
        <w:jc w:val="center"/>
        <w:rPr>
          <w:rFonts w:ascii="Arial" w:hAnsi="Arial" w:cs="Arial"/>
          <w:b/>
          <w:color w:val="00B0F0"/>
          <w:sz w:val="28"/>
          <w:szCs w:val="28"/>
          <w:u w:val="single"/>
        </w:rPr>
      </w:pPr>
    </w:p>
    <w:p w14:paraId="6F5083FD" w14:textId="77777777" w:rsidR="00405D72" w:rsidRPr="00EA08BF" w:rsidRDefault="00405D72" w:rsidP="00EE6DA1">
      <w:pPr>
        <w:jc w:val="center"/>
        <w:rPr>
          <w:rFonts w:asciiTheme="minorHAnsi" w:hAnsiTheme="minorHAnsi" w:cs="Arial"/>
          <w:b/>
          <w:sz w:val="24"/>
          <w:szCs w:val="24"/>
        </w:rPr>
      </w:pPr>
      <w:r w:rsidRPr="00EA08BF">
        <w:rPr>
          <w:rFonts w:asciiTheme="minorHAnsi" w:hAnsiTheme="minorHAnsi" w:cs="Arial"/>
          <w:b/>
          <w:color w:val="00B0F0"/>
          <w:sz w:val="28"/>
          <w:szCs w:val="28"/>
          <w:u w:val="single"/>
        </w:rPr>
        <w:lastRenderedPageBreak/>
        <w:t>Introduction</w:t>
      </w:r>
    </w:p>
    <w:p w14:paraId="7EE46D7A" w14:textId="2A62A551" w:rsidR="00405D72" w:rsidRPr="00EA08BF" w:rsidRDefault="00405D72" w:rsidP="00803FFC">
      <w:pPr>
        <w:jc w:val="both"/>
        <w:rPr>
          <w:rFonts w:ascii="Arial" w:hAnsi="Arial" w:cs="Arial"/>
        </w:rPr>
      </w:pPr>
      <w:r w:rsidRPr="00EA08BF">
        <w:rPr>
          <w:rFonts w:ascii="Arial" w:hAnsi="Arial" w:cs="Arial"/>
        </w:rPr>
        <w:t xml:space="preserve">Welcome to </w:t>
      </w:r>
      <w:r w:rsidR="00273595" w:rsidRPr="00EA08BF">
        <w:rPr>
          <w:rFonts w:ascii="Arial" w:hAnsi="Arial" w:cs="Arial"/>
        </w:rPr>
        <w:t>Surrey Heartlands</w:t>
      </w:r>
      <w:r w:rsidR="00EA08BF">
        <w:rPr>
          <w:rFonts w:ascii="Arial" w:hAnsi="Arial" w:cs="Arial"/>
        </w:rPr>
        <w:t>, p</w:t>
      </w:r>
      <w:r w:rsidRPr="00EA08BF">
        <w:rPr>
          <w:rFonts w:ascii="Arial" w:hAnsi="Arial" w:cs="Arial"/>
        </w:rPr>
        <w:t xml:space="preserve">erhaps you are new to the area; you may not know how “Pharmacy” is </w:t>
      </w:r>
      <w:r w:rsidR="00273595" w:rsidRPr="00EA08BF">
        <w:rPr>
          <w:rFonts w:ascii="Arial" w:hAnsi="Arial" w:cs="Arial"/>
        </w:rPr>
        <w:t>placed within the local health economy</w:t>
      </w:r>
      <w:r w:rsidRPr="00EA08BF">
        <w:rPr>
          <w:rFonts w:ascii="Arial" w:hAnsi="Arial" w:cs="Arial"/>
        </w:rPr>
        <w:t xml:space="preserve"> – </w:t>
      </w:r>
      <w:r w:rsidR="0025498D" w:rsidRPr="00EA08BF">
        <w:rPr>
          <w:rFonts w:ascii="Arial" w:hAnsi="Arial" w:cs="Arial"/>
        </w:rPr>
        <w:t>undoubtedly,</w:t>
      </w:r>
      <w:r w:rsidRPr="00EA08BF">
        <w:rPr>
          <w:rFonts w:ascii="Arial" w:hAnsi="Arial" w:cs="Arial"/>
        </w:rPr>
        <w:t xml:space="preserve"> you will have some questions (even if </w:t>
      </w:r>
      <w:r w:rsidR="0022028E" w:rsidRPr="007305B0">
        <w:rPr>
          <w:rFonts w:ascii="Arial" w:hAnsi="Arial" w:cs="Arial"/>
        </w:rPr>
        <w:t>you have</w:t>
      </w:r>
      <w:r w:rsidRPr="00EA08BF">
        <w:rPr>
          <w:rFonts w:ascii="Arial" w:hAnsi="Arial" w:cs="Arial"/>
        </w:rPr>
        <w:t xml:space="preserve"> worked here before). We hope that this pack </w:t>
      </w:r>
      <w:r w:rsidR="002C1E0C">
        <w:rPr>
          <w:rFonts w:ascii="Arial" w:hAnsi="Arial" w:cs="Arial"/>
        </w:rPr>
        <w:t>will</w:t>
      </w:r>
      <w:r w:rsidRPr="00EA08BF">
        <w:rPr>
          <w:rFonts w:ascii="Arial" w:hAnsi="Arial" w:cs="Arial"/>
        </w:rPr>
        <w:t xml:space="preserve"> help to direct </w:t>
      </w:r>
      <w:r w:rsidR="00273595" w:rsidRPr="00EA08BF">
        <w:rPr>
          <w:rFonts w:ascii="Arial" w:hAnsi="Arial" w:cs="Arial"/>
        </w:rPr>
        <w:t xml:space="preserve">or </w:t>
      </w:r>
      <w:r w:rsidRPr="00EA08BF">
        <w:rPr>
          <w:rFonts w:ascii="Arial" w:hAnsi="Arial" w:cs="Arial"/>
        </w:rPr>
        <w:t xml:space="preserve">remind you of some of the information that will </w:t>
      </w:r>
      <w:r w:rsidR="0025498D" w:rsidRPr="00EA08BF">
        <w:rPr>
          <w:rFonts w:ascii="Arial" w:hAnsi="Arial" w:cs="Arial"/>
        </w:rPr>
        <w:t>assist</w:t>
      </w:r>
      <w:r w:rsidRPr="00EA08BF">
        <w:rPr>
          <w:rFonts w:ascii="Arial" w:hAnsi="Arial" w:cs="Arial"/>
        </w:rPr>
        <w:t xml:space="preserve"> you to settle in quickly </w:t>
      </w:r>
      <w:r w:rsidR="0025498D" w:rsidRPr="00EA08BF">
        <w:rPr>
          <w:rFonts w:ascii="Arial" w:hAnsi="Arial" w:cs="Arial"/>
        </w:rPr>
        <w:t xml:space="preserve">and </w:t>
      </w:r>
      <w:r w:rsidRPr="00EA08BF">
        <w:rPr>
          <w:rFonts w:ascii="Arial" w:hAnsi="Arial" w:cs="Arial"/>
        </w:rPr>
        <w:t xml:space="preserve">be an effective and integral part of </w:t>
      </w:r>
      <w:r w:rsidR="00EA08BF">
        <w:rPr>
          <w:rFonts w:ascii="Arial" w:hAnsi="Arial" w:cs="Arial"/>
        </w:rPr>
        <w:t>the Pharmacy and Medicines Optimisation system</w:t>
      </w:r>
      <w:r w:rsidRPr="00EA08BF">
        <w:rPr>
          <w:rFonts w:ascii="Arial" w:hAnsi="Arial" w:cs="Arial"/>
        </w:rPr>
        <w:t>.</w:t>
      </w:r>
      <w:r w:rsidR="008C0EC2" w:rsidRPr="00EA08BF">
        <w:rPr>
          <w:rFonts w:ascii="Arial" w:hAnsi="Arial" w:cs="Arial"/>
        </w:rPr>
        <w:t xml:space="preserve"> </w:t>
      </w:r>
    </w:p>
    <w:p w14:paraId="338B0DDF" w14:textId="5F8EE3CA" w:rsidR="00067A06" w:rsidRDefault="000E4209" w:rsidP="00067A06">
      <w:pPr>
        <w:tabs>
          <w:tab w:val="left" w:pos="1065"/>
          <w:tab w:val="left" w:pos="3990"/>
        </w:tabs>
        <w:rPr>
          <w:rFonts w:ascii="Arial" w:hAnsi="Arial" w:cs="Arial"/>
        </w:rPr>
      </w:pPr>
      <w:r w:rsidRPr="00EA08BF">
        <w:rPr>
          <w:rFonts w:ascii="Arial" w:hAnsi="Arial" w:cs="Arial"/>
        </w:rPr>
        <w:t xml:space="preserve">Working </w:t>
      </w:r>
      <w:r w:rsidR="00067A06">
        <w:rPr>
          <w:rFonts w:ascii="Arial" w:hAnsi="Arial" w:cs="Arial"/>
        </w:rPr>
        <w:t>as a member of the Primary Care Network</w:t>
      </w:r>
      <w:r w:rsidR="00273595" w:rsidRPr="00EA08BF">
        <w:rPr>
          <w:rFonts w:ascii="Arial" w:hAnsi="Arial" w:cs="Arial"/>
        </w:rPr>
        <w:t xml:space="preserve"> </w:t>
      </w:r>
      <w:r w:rsidR="00067A06">
        <w:rPr>
          <w:rFonts w:ascii="Arial" w:hAnsi="Arial" w:cs="Arial"/>
        </w:rPr>
        <w:t>pharmacy t</w:t>
      </w:r>
      <w:r w:rsidR="00273595" w:rsidRPr="00EA08BF">
        <w:rPr>
          <w:rFonts w:ascii="Arial" w:hAnsi="Arial" w:cs="Arial"/>
        </w:rPr>
        <w:t>eam</w:t>
      </w:r>
      <w:r w:rsidR="00750E39">
        <w:rPr>
          <w:rFonts w:ascii="Arial" w:hAnsi="Arial" w:cs="Arial"/>
        </w:rPr>
        <w:t>,</w:t>
      </w:r>
      <w:r w:rsidRPr="00EA08BF">
        <w:rPr>
          <w:rFonts w:ascii="Arial" w:hAnsi="Arial" w:cs="Arial"/>
        </w:rPr>
        <w:t xml:space="preserve"> </w:t>
      </w:r>
      <w:r w:rsidR="00067A06">
        <w:rPr>
          <w:rFonts w:ascii="Arial" w:hAnsi="Arial" w:cs="Arial"/>
        </w:rPr>
        <w:t xml:space="preserve">to improve medicines optimisation </w:t>
      </w:r>
      <w:r w:rsidRPr="00EA08BF">
        <w:rPr>
          <w:rFonts w:ascii="Arial" w:hAnsi="Arial" w:cs="Arial"/>
        </w:rPr>
        <w:t xml:space="preserve">is a demanding and rewarding career. There are </w:t>
      </w:r>
      <w:r w:rsidR="00067A06" w:rsidRPr="007305B0">
        <w:rPr>
          <w:rFonts w:ascii="Arial" w:hAnsi="Arial" w:cs="Arial"/>
        </w:rPr>
        <w:t xml:space="preserve">opportunities </w:t>
      </w:r>
      <w:r w:rsidR="00067A06">
        <w:rPr>
          <w:rFonts w:ascii="Arial" w:hAnsi="Arial" w:cs="Arial"/>
        </w:rPr>
        <w:t xml:space="preserve">to provide specialist expertise </w:t>
      </w:r>
      <w:r w:rsidR="00067A06" w:rsidRPr="00067A06">
        <w:rPr>
          <w:rFonts w:ascii="Arial" w:hAnsi="Arial" w:cs="Arial"/>
        </w:rPr>
        <w:t>in the use of medicines, helping to address</w:t>
      </w:r>
      <w:r w:rsidR="00067A06">
        <w:rPr>
          <w:rFonts w:ascii="Arial" w:hAnsi="Arial" w:cs="Arial"/>
        </w:rPr>
        <w:t xml:space="preserve"> </w:t>
      </w:r>
      <w:r w:rsidR="00067A06" w:rsidRPr="00067A06">
        <w:rPr>
          <w:rFonts w:ascii="Arial" w:hAnsi="Arial" w:cs="Arial"/>
        </w:rPr>
        <w:t>both the public health and social care needs</w:t>
      </w:r>
      <w:r w:rsidR="00067A06">
        <w:rPr>
          <w:rFonts w:ascii="Arial" w:hAnsi="Arial" w:cs="Arial"/>
        </w:rPr>
        <w:t xml:space="preserve"> </w:t>
      </w:r>
      <w:r w:rsidR="00067A06" w:rsidRPr="00067A06">
        <w:rPr>
          <w:rFonts w:ascii="Arial" w:hAnsi="Arial" w:cs="Arial"/>
        </w:rPr>
        <w:t>of patients within a PCN</w:t>
      </w:r>
      <w:r w:rsidR="00067A06">
        <w:rPr>
          <w:rFonts w:ascii="Arial" w:hAnsi="Arial" w:cs="Arial"/>
        </w:rPr>
        <w:t xml:space="preserve"> and to</w:t>
      </w:r>
      <w:r w:rsidR="00067A06" w:rsidRPr="00067A06">
        <w:rPr>
          <w:rFonts w:ascii="Arial" w:hAnsi="Arial" w:cs="Arial"/>
        </w:rPr>
        <w:t xml:space="preserve"> help tackle</w:t>
      </w:r>
      <w:r w:rsidR="00067A06">
        <w:rPr>
          <w:rFonts w:ascii="Arial" w:hAnsi="Arial" w:cs="Arial"/>
        </w:rPr>
        <w:t xml:space="preserve"> </w:t>
      </w:r>
      <w:r w:rsidR="00067A06" w:rsidRPr="00067A06">
        <w:rPr>
          <w:rFonts w:ascii="Arial" w:hAnsi="Arial" w:cs="Arial"/>
        </w:rPr>
        <w:t>inequalities by helping to improve access to</w:t>
      </w:r>
      <w:r w:rsidR="00067A06">
        <w:rPr>
          <w:rFonts w:ascii="Arial" w:hAnsi="Arial" w:cs="Arial"/>
        </w:rPr>
        <w:t xml:space="preserve"> </w:t>
      </w:r>
      <w:r w:rsidR="00067A06" w:rsidRPr="00067A06">
        <w:rPr>
          <w:rFonts w:ascii="Arial" w:hAnsi="Arial" w:cs="Arial"/>
        </w:rPr>
        <w:t>care.</w:t>
      </w:r>
    </w:p>
    <w:p w14:paraId="2A989DCE" w14:textId="0BFF0237" w:rsidR="00382362" w:rsidRPr="00EA08BF" w:rsidRDefault="006F0677" w:rsidP="00EA08BF">
      <w:pPr>
        <w:pStyle w:val="Default"/>
        <w:rPr>
          <w:sz w:val="22"/>
          <w:szCs w:val="22"/>
        </w:rPr>
      </w:pPr>
      <w:r w:rsidRPr="00EA08BF">
        <w:rPr>
          <w:rFonts w:ascii="Arial" w:hAnsi="Arial" w:cs="Arial"/>
          <w:sz w:val="22"/>
          <w:szCs w:val="22"/>
        </w:rPr>
        <w:t xml:space="preserve">Primary Care Networks are </w:t>
      </w:r>
      <w:r w:rsidR="00382362" w:rsidRPr="00EA08BF">
        <w:rPr>
          <w:rFonts w:ascii="Arial" w:hAnsi="Arial" w:cs="Arial"/>
          <w:sz w:val="22"/>
          <w:szCs w:val="22"/>
        </w:rPr>
        <w:t xml:space="preserve">groups of local GPs and other partners operating at a very local level to plan and buy care for local populations of generally between 30,000 and 50,000 people. This will help </w:t>
      </w:r>
      <w:r w:rsidR="00750E39">
        <w:rPr>
          <w:rFonts w:ascii="Arial" w:hAnsi="Arial" w:cs="Arial"/>
          <w:sz w:val="22"/>
          <w:szCs w:val="22"/>
        </w:rPr>
        <w:t>bring</w:t>
      </w:r>
      <w:r w:rsidR="00382362" w:rsidRPr="00EA08BF">
        <w:rPr>
          <w:rFonts w:ascii="Arial" w:hAnsi="Arial" w:cs="Arial"/>
          <w:sz w:val="22"/>
          <w:szCs w:val="22"/>
        </w:rPr>
        <w:t xml:space="preserve"> services even closer to patients.</w:t>
      </w:r>
      <w:r w:rsidR="004B3840" w:rsidRPr="00EA08BF">
        <w:rPr>
          <w:rFonts w:ascii="Arial" w:hAnsi="Arial" w:cs="Arial"/>
        </w:rPr>
        <w:t xml:space="preserve">  </w:t>
      </w:r>
      <w:r w:rsidR="00382362" w:rsidRPr="00EA08BF">
        <w:rPr>
          <w:rFonts w:ascii="Arial" w:hAnsi="Arial" w:cs="Arial"/>
          <w:sz w:val="22"/>
          <w:szCs w:val="22"/>
        </w:rPr>
        <w:t>We now have 24 Primary Care Networks across Surrey Heartlands. You can see an NHS video explaining the role of Primary Care Networks </w:t>
      </w:r>
      <w:hyperlink r:id="rId11" w:history="1">
        <w:r w:rsidR="00382362" w:rsidRPr="00EA08BF">
          <w:rPr>
            <w:rStyle w:val="Hyperlink"/>
            <w:rFonts w:ascii="Arial" w:hAnsi="Arial" w:cs="Arial"/>
            <w:sz w:val="22"/>
            <w:szCs w:val="22"/>
          </w:rPr>
          <w:t>here</w:t>
        </w:r>
      </w:hyperlink>
    </w:p>
    <w:p w14:paraId="3BEAB1CA" w14:textId="77777777" w:rsidR="00382362" w:rsidRPr="00EA08BF" w:rsidRDefault="006F0677" w:rsidP="00382362">
      <w:pPr>
        <w:spacing w:before="100" w:beforeAutospacing="1" w:after="100" w:afterAutospacing="1" w:line="240" w:lineRule="auto"/>
        <w:rPr>
          <w:rFonts w:ascii="Arial" w:eastAsia="Times New Roman" w:hAnsi="Arial" w:cs="Arial"/>
          <w:lang w:eastAsia="en-GB"/>
        </w:rPr>
      </w:pPr>
      <w:r w:rsidRPr="00EA08BF">
        <w:rPr>
          <w:rFonts w:ascii="Arial" w:hAnsi="Arial" w:cs="Arial"/>
        </w:rPr>
        <w:t>Primary Care Networks are</w:t>
      </w:r>
      <w:r w:rsidRPr="00EA08BF">
        <w:rPr>
          <w:rStyle w:val="hgkelc"/>
          <w:rFonts w:ascii="Arial" w:hAnsi="Arial" w:cs="Arial"/>
          <w:color w:val="222222"/>
        </w:rPr>
        <w:t xml:space="preserve"> a key part of the NHS Long Term Plan and </w:t>
      </w:r>
      <w:r w:rsidR="007305B0" w:rsidRPr="00EA08BF">
        <w:rPr>
          <w:rStyle w:val="hgkelc"/>
          <w:rFonts w:ascii="Arial" w:hAnsi="Arial" w:cs="Arial"/>
          <w:color w:val="222222"/>
        </w:rPr>
        <w:t>s</w:t>
      </w:r>
      <w:r w:rsidR="00382362" w:rsidRPr="00EA08BF">
        <w:rPr>
          <w:rFonts w:ascii="Arial" w:eastAsia="Times New Roman" w:hAnsi="Arial" w:cs="Arial"/>
          <w:lang w:eastAsia="en-GB"/>
        </w:rPr>
        <w:t>pecific areas where PCNs are expected to make a difference to include:</w:t>
      </w:r>
    </w:p>
    <w:p w14:paraId="58876187" w14:textId="77777777" w:rsidR="000903CC" w:rsidRPr="00EA08BF" w:rsidRDefault="000903CC" w:rsidP="000903CC">
      <w:pPr>
        <w:numPr>
          <w:ilvl w:val="0"/>
          <w:numId w:val="43"/>
        </w:numPr>
        <w:spacing w:before="100" w:beforeAutospacing="1" w:after="100" w:afterAutospacing="1" w:line="240" w:lineRule="auto"/>
        <w:rPr>
          <w:rFonts w:ascii="Arial" w:eastAsia="Times New Roman" w:hAnsi="Arial" w:cs="Arial"/>
          <w:lang w:eastAsia="en-GB"/>
        </w:rPr>
      </w:pPr>
      <w:r w:rsidRPr="00EA08BF">
        <w:rPr>
          <w:rFonts w:ascii="Arial" w:eastAsia="Times New Roman" w:hAnsi="Arial" w:cs="Arial"/>
          <w:lang w:eastAsia="en-GB"/>
        </w:rPr>
        <w:t>Tackling health inequalities at local level</w:t>
      </w:r>
    </w:p>
    <w:p w14:paraId="35B376F0" w14:textId="221A3A1A" w:rsidR="00382362" w:rsidRPr="00EA08BF" w:rsidRDefault="00382362" w:rsidP="00382362">
      <w:pPr>
        <w:numPr>
          <w:ilvl w:val="0"/>
          <w:numId w:val="43"/>
        </w:numPr>
        <w:spacing w:before="100" w:beforeAutospacing="1" w:after="100" w:afterAutospacing="1" w:line="240" w:lineRule="auto"/>
        <w:rPr>
          <w:rFonts w:ascii="Arial" w:eastAsia="Times New Roman" w:hAnsi="Arial" w:cs="Arial"/>
          <w:lang w:eastAsia="en-GB"/>
        </w:rPr>
      </w:pPr>
      <w:r w:rsidRPr="00EA08BF">
        <w:rPr>
          <w:rFonts w:ascii="Arial" w:eastAsia="Times New Roman" w:hAnsi="Arial" w:cs="Arial"/>
          <w:lang w:eastAsia="en-GB"/>
        </w:rPr>
        <w:t xml:space="preserve">More structured review of </w:t>
      </w:r>
      <w:r w:rsidR="00750E39" w:rsidRPr="00EA08BF">
        <w:rPr>
          <w:rFonts w:ascii="Arial" w:eastAsia="Times New Roman" w:hAnsi="Arial" w:cs="Arial"/>
          <w:lang w:eastAsia="en-GB"/>
        </w:rPr>
        <w:t>patient’s</w:t>
      </w:r>
      <w:r w:rsidRPr="00EA08BF">
        <w:rPr>
          <w:rFonts w:ascii="Arial" w:eastAsia="Times New Roman" w:hAnsi="Arial" w:cs="Arial"/>
          <w:lang w:eastAsia="en-GB"/>
        </w:rPr>
        <w:t xml:space="preserve"> medications</w:t>
      </w:r>
    </w:p>
    <w:p w14:paraId="40E6A5E3" w14:textId="77777777" w:rsidR="00382362" w:rsidRPr="00EA08BF" w:rsidRDefault="00382362" w:rsidP="00382362">
      <w:pPr>
        <w:numPr>
          <w:ilvl w:val="0"/>
          <w:numId w:val="43"/>
        </w:numPr>
        <w:spacing w:before="100" w:beforeAutospacing="1" w:after="100" w:afterAutospacing="1" w:line="240" w:lineRule="auto"/>
        <w:rPr>
          <w:rFonts w:ascii="Arial" w:eastAsia="Times New Roman" w:hAnsi="Arial" w:cs="Arial"/>
          <w:lang w:eastAsia="en-GB"/>
        </w:rPr>
      </w:pPr>
      <w:r w:rsidRPr="00EA08BF">
        <w:rPr>
          <w:rFonts w:ascii="Arial" w:eastAsia="Times New Roman" w:hAnsi="Arial" w:cs="Arial"/>
          <w:lang w:eastAsia="en-GB"/>
        </w:rPr>
        <w:t>Enhanced healthcare in care homes</w:t>
      </w:r>
    </w:p>
    <w:p w14:paraId="6B76C0FE" w14:textId="77777777" w:rsidR="00382362" w:rsidRPr="00EA08BF" w:rsidRDefault="00382362" w:rsidP="00382362">
      <w:pPr>
        <w:numPr>
          <w:ilvl w:val="0"/>
          <w:numId w:val="43"/>
        </w:numPr>
        <w:spacing w:before="100" w:beforeAutospacing="1" w:after="100" w:afterAutospacing="1" w:line="240" w:lineRule="auto"/>
        <w:rPr>
          <w:rFonts w:ascii="Arial" w:eastAsia="Times New Roman" w:hAnsi="Arial" w:cs="Arial"/>
          <w:lang w:eastAsia="en-GB"/>
        </w:rPr>
      </w:pPr>
      <w:r w:rsidRPr="00EA08BF">
        <w:rPr>
          <w:rFonts w:ascii="Arial" w:eastAsia="Times New Roman" w:hAnsi="Arial" w:cs="Arial"/>
          <w:lang w:eastAsia="en-GB"/>
        </w:rPr>
        <w:t>More personalised care</w:t>
      </w:r>
    </w:p>
    <w:p w14:paraId="45D6ADB6" w14:textId="77777777" w:rsidR="00382362" w:rsidRPr="00EA08BF" w:rsidRDefault="00382362" w:rsidP="00382362">
      <w:pPr>
        <w:numPr>
          <w:ilvl w:val="0"/>
          <w:numId w:val="43"/>
        </w:numPr>
        <w:spacing w:before="100" w:beforeAutospacing="1" w:after="100" w:afterAutospacing="1" w:line="240" w:lineRule="auto"/>
        <w:rPr>
          <w:rFonts w:ascii="Arial" w:eastAsia="Times New Roman" w:hAnsi="Arial" w:cs="Arial"/>
          <w:lang w:eastAsia="en-GB"/>
        </w:rPr>
      </w:pPr>
      <w:r w:rsidRPr="00EA08BF">
        <w:rPr>
          <w:rFonts w:ascii="Arial" w:eastAsia="Times New Roman" w:hAnsi="Arial" w:cs="Arial"/>
          <w:lang w:eastAsia="en-GB"/>
        </w:rPr>
        <w:t>Supporting early diagnosis of cancer</w:t>
      </w:r>
    </w:p>
    <w:p w14:paraId="57D2E613" w14:textId="77777777" w:rsidR="00382362" w:rsidRPr="00EA08BF" w:rsidRDefault="00382362" w:rsidP="00382362">
      <w:pPr>
        <w:numPr>
          <w:ilvl w:val="0"/>
          <w:numId w:val="43"/>
        </w:numPr>
        <w:spacing w:before="100" w:beforeAutospacing="1" w:after="100" w:afterAutospacing="1" w:line="240" w:lineRule="auto"/>
        <w:rPr>
          <w:rFonts w:ascii="Arial" w:eastAsia="Times New Roman" w:hAnsi="Arial" w:cs="Arial"/>
          <w:lang w:eastAsia="en-GB"/>
        </w:rPr>
      </w:pPr>
      <w:r w:rsidRPr="00EA08BF">
        <w:rPr>
          <w:rFonts w:ascii="Arial" w:eastAsia="Times New Roman" w:hAnsi="Arial" w:cs="Arial"/>
          <w:lang w:eastAsia="en-GB"/>
        </w:rPr>
        <w:t>Better planning with patients and carers about individuals’ care needs</w:t>
      </w:r>
    </w:p>
    <w:p w14:paraId="50D14144" w14:textId="0E0C3259" w:rsidR="00382362" w:rsidRDefault="00382362" w:rsidP="00382362">
      <w:pPr>
        <w:numPr>
          <w:ilvl w:val="0"/>
          <w:numId w:val="43"/>
        </w:numPr>
        <w:spacing w:before="100" w:beforeAutospacing="1" w:after="100" w:afterAutospacing="1" w:line="240" w:lineRule="auto"/>
        <w:rPr>
          <w:rFonts w:ascii="Arial" w:eastAsia="Times New Roman" w:hAnsi="Arial" w:cs="Arial"/>
          <w:lang w:eastAsia="en-GB"/>
        </w:rPr>
      </w:pPr>
      <w:r w:rsidRPr="00EA08BF">
        <w:rPr>
          <w:rFonts w:ascii="Arial" w:eastAsia="Times New Roman" w:hAnsi="Arial" w:cs="Arial"/>
          <w:lang w:eastAsia="en-GB"/>
        </w:rPr>
        <w:t>Improved prevention and diagnosis of cardiovascular disease</w:t>
      </w:r>
    </w:p>
    <w:p w14:paraId="04F44BF0" w14:textId="4B93FC40" w:rsidR="000903CC" w:rsidRPr="00EA08BF" w:rsidRDefault="000903CC" w:rsidP="00382362">
      <w:pPr>
        <w:numPr>
          <w:ilvl w:val="0"/>
          <w:numId w:val="43"/>
        </w:numPr>
        <w:spacing w:before="100" w:beforeAutospacing="1" w:after="100" w:afterAutospacing="1" w:line="240" w:lineRule="auto"/>
        <w:rPr>
          <w:rFonts w:ascii="Arial" w:eastAsia="Times New Roman" w:hAnsi="Arial" w:cs="Arial"/>
          <w:lang w:eastAsia="en-GB"/>
        </w:rPr>
      </w:pPr>
      <w:r w:rsidRPr="000903CC">
        <w:rPr>
          <w:rFonts w:ascii="Arial" w:eastAsia="Times New Roman" w:hAnsi="Arial" w:cs="Arial"/>
          <w:lang w:eastAsia="en-GB"/>
        </w:rPr>
        <w:t xml:space="preserve">Chronic disease management of other health conditions </w:t>
      </w:r>
      <w:proofErr w:type="spellStart"/>
      <w:r w:rsidRPr="000903CC">
        <w:rPr>
          <w:rFonts w:ascii="Arial" w:eastAsia="Times New Roman" w:hAnsi="Arial" w:cs="Arial"/>
          <w:lang w:eastAsia="en-GB"/>
        </w:rPr>
        <w:t>e.g</w:t>
      </w:r>
      <w:proofErr w:type="spellEnd"/>
      <w:r w:rsidRPr="000903CC">
        <w:rPr>
          <w:rFonts w:ascii="Arial" w:eastAsia="Times New Roman" w:hAnsi="Arial" w:cs="Arial"/>
          <w:lang w:eastAsia="en-GB"/>
        </w:rPr>
        <w:t xml:space="preserve"> asthma, COPD, Type 2 diabetes </w:t>
      </w:r>
    </w:p>
    <w:p w14:paraId="4E9B8D4A" w14:textId="7E614A5B" w:rsidR="00382362" w:rsidRPr="004C2CB7" w:rsidRDefault="004C2CB7" w:rsidP="0093275E">
      <w:pPr>
        <w:pStyle w:val="NormalWeb"/>
        <w:rPr>
          <w:rFonts w:eastAsia="Times New Roman"/>
          <w:color w:val="auto"/>
          <w:sz w:val="22"/>
          <w:szCs w:val="22"/>
        </w:rPr>
      </w:pPr>
      <w:r w:rsidRPr="004C2CB7">
        <w:rPr>
          <w:rFonts w:eastAsia="Times New Roman"/>
          <w:color w:val="auto"/>
          <w:sz w:val="22"/>
          <w:szCs w:val="22"/>
        </w:rPr>
        <w:t xml:space="preserve">PCN Pharmacists and pharmacy technicians are expected to play a big part in supporting the medicines optimisation elements within the </w:t>
      </w:r>
      <w:hyperlink r:id="rId12" w:anchor="des-21-22" w:history="1">
        <w:r w:rsidRPr="008E68AD">
          <w:rPr>
            <w:rStyle w:val="Hyperlink"/>
            <w:sz w:val="22"/>
            <w:szCs w:val="22"/>
          </w:rPr>
          <w:t>Network Contract Directed Enhanced Service</w:t>
        </w:r>
        <w:r w:rsidRPr="008E68AD">
          <w:rPr>
            <w:rStyle w:val="Hyperlink"/>
            <w:bCs/>
            <w:sz w:val="22"/>
            <w:szCs w:val="22"/>
          </w:rPr>
          <w:t>.</w:t>
        </w:r>
      </w:hyperlink>
    </w:p>
    <w:p w14:paraId="408820BB" w14:textId="77777777" w:rsidR="004C2CB7" w:rsidRPr="00EA08BF" w:rsidRDefault="004C2CB7" w:rsidP="0093275E">
      <w:pPr>
        <w:pStyle w:val="NormalWeb"/>
        <w:rPr>
          <w:rFonts w:eastAsia="Times New Roman"/>
          <w:color w:val="auto"/>
          <w:sz w:val="22"/>
          <w:szCs w:val="22"/>
        </w:rPr>
      </w:pPr>
    </w:p>
    <w:p w14:paraId="14904140" w14:textId="6B150147" w:rsidR="00405D72" w:rsidRPr="00EA08BF" w:rsidRDefault="00405D72" w:rsidP="00803FFC">
      <w:pPr>
        <w:jc w:val="both"/>
        <w:rPr>
          <w:rFonts w:ascii="Arial" w:hAnsi="Arial" w:cs="Arial"/>
        </w:rPr>
      </w:pPr>
      <w:r w:rsidRPr="00EA08BF">
        <w:rPr>
          <w:rFonts w:ascii="Arial" w:hAnsi="Arial" w:cs="Arial"/>
        </w:rPr>
        <w:t xml:space="preserve">This pack is not designed to answer all the possible questions you have, but may we firstly point out that you have joined a very welcoming and accommodating </w:t>
      </w:r>
      <w:r w:rsidR="0022028E">
        <w:rPr>
          <w:rFonts w:ascii="Arial" w:hAnsi="Arial" w:cs="Arial"/>
        </w:rPr>
        <w:t xml:space="preserve">wider Pharmacy and Medicines Optimisation </w:t>
      </w:r>
      <w:r w:rsidR="00273595" w:rsidRPr="00EA08BF">
        <w:rPr>
          <w:rFonts w:ascii="Arial" w:hAnsi="Arial" w:cs="Arial"/>
        </w:rPr>
        <w:t>team</w:t>
      </w:r>
      <w:r w:rsidRPr="00EA08BF">
        <w:rPr>
          <w:rFonts w:ascii="Arial" w:hAnsi="Arial" w:cs="Arial"/>
        </w:rPr>
        <w:t xml:space="preserve">, and if you </w:t>
      </w:r>
      <w:r w:rsidR="000E4209" w:rsidRPr="00EA08BF">
        <w:rPr>
          <w:rFonts w:ascii="Arial" w:hAnsi="Arial" w:cs="Arial"/>
        </w:rPr>
        <w:t>have questions please just ask!</w:t>
      </w:r>
    </w:p>
    <w:p w14:paraId="7D23FBE1" w14:textId="34131C54" w:rsidR="00BB3885" w:rsidRPr="00EA08BF" w:rsidRDefault="00BB3885" w:rsidP="00803FFC">
      <w:pPr>
        <w:jc w:val="both"/>
        <w:rPr>
          <w:rFonts w:ascii="Arial" w:hAnsi="Arial" w:cs="Arial"/>
        </w:rPr>
      </w:pPr>
      <w:r w:rsidRPr="00EA08BF">
        <w:rPr>
          <w:rFonts w:ascii="Arial" w:hAnsi="Arial" w:cs="Arial"/>
        </w:rPr>
        <w:t>Any areas for development that arise f</w:t>
      </w:r>
      <w:r w:rsidR="00750E39">
        <w:rPr>
          <w:rFonts w:ascii="Arial" w:hAnsi="Arial" w:cs="Arial"/>
        </w:rPr>
        <w:t>rom</w:t>
      </w:r>
      <w:r w:rsidRPr="00EA08BF">
        <w:rPr>
          <w:rFonts w:ascii="Arial" w:hAnsi="Arial" w:cs="Arial"/>
        </w:rPr>
        <w:t xml:space="preserve"> undertaking the </w:t>
      </w:r>
      <w:r w:rsidR="009A540D" w:rsidRPr="00EA08BF">
        <w:rPr>
          <w:rFonts w:ascii="Arial" w:hAnsi="Arial" w:cs="Arial"/>
        </w:rPr>
        <w:t>i</w:t>
      </w:r>
      <w:r w:rsidRPr="00EA08BF">
        <w:rPr>
          <w:rFonts w:ascii="Arial" w:hAnsi="Arial" w:cs="Arial"/>
        </w:rPr>
        <w:t>nduction should be included as short-term objectives in your personal development plan (PDP)</w:t>
      </w:r>
      <w:r w:rsidR="00B25DFD">
        <w:rPr>
          <w:rFonts w:ascii="Arial" w:hAnsi="Arial" w:cs="Arial"/>
        </w:rPr>
        <w:t xml:space="preserve"> with you</w:t>
      </w:r>
      <w:r w:rsidR="000903CC">
        <w:rPr>
          <w:rFonts w:ascii="Arial" w:hAnsi="Arial" w:cs="Arial"/>
        </w:rPr>
        <w:t>r</w:t>
      </w:r>
      <w:r w:rsidR="00B25DFD">
        <w:rPr>
          <w:rFonts w:ascii="Arial" w:hAnsi="Arial" w:cs="Arial"/>
        </w:rPr>
        <w:t xml:space="preserve"> clinical supervisor / line manager / mentor</w:t>
      </w:r>
      <w:r w:rsidRPr="00EA08BF">
        <w:rPr>
          <w:rFonts w:ascii="Arial" w:hAnsi="Arial" w:cs="Arial"/>
        </w:rPr>
        <w:t xml:space="preserve">. </w:t>
      </w:r>
    </w:p>
    <w:p w14:paraId="6882D974" w14:textId="5FEF63AB" w:rsidR="00405D72" w:rsidRPr="00EA08BF" w:rsidRDefault="00405D72" w:rsidP="000E4209">
      <w:pPr>
        <w:jc w:val="both"/>
        <w:rPr>
          <w:rFonts w:ascii="Arial" w:hAnsi="Arial" w:cs="Arial"/>
        </w:rPr>
      </w:pPr>
      <w:r w:rsidRPr="00EA08BF">
        <w:rPr>
          <w:rFonts w:ascii="Arial" w:hAnsi="Arial" w:cs="Arial"/>
        </w:rPr>
        <w:t xml:space="preserve">We wish you all the best in your new venture and we look forward to seeing how your contribution will inevitably add to the diversity and capability of </w:t>
      </w:r>
      <w:r w:rsidR="00DD5765">
        <w:rPr>
          <w:rFonts w:ascii="Arial" w:hAnsi="Arial" w:cs="Arial"/>
        </w:rPr>
        <w:t xml:space="preserve">the Primary Care Network team and the wider </w:t>
      </w:r>
      <w:r w:rsidR="009A540D" w:rsidRPr="00EA08BF">
        <w:rPr>
          <w:rFonts w:ascii="Arial" w:hAnsi="Arial" w:cs="Arial"/>
        </w:rPr>
        <w:t xml:space="preserve">Surrey Heartlands Pharmacy </w:t>
      </w:r>
      <w:r w:rsidR="00DD5765">
        <w:rPr>
          <w:rFonts w:ascii="Arial" w:hAnsi="Arial" w:cs="Arial"/>
        </w:rPr>
        <w:t>network</w:t>
      </w:r>
      <w:r w:rsidR="009A540D" w:rsidRPr="00EA08BF">
        <w:rPr>
          <w:rFonts w:ascii="Arial" w:hAnsi="Arial" w:cs="Arial"/>
        </w:rPr>
        <w:t>.</w:t>
      </w:r>
    </w:p>
    <w:p w14:paraId="7EDD1493" w14:textId="77777777" w:rsidR="00405D72" w:rsidRPr="00EA08BF" w:rsidRDefault="00405D72">
      <w:pPr>
        <w:spacing w:after="0" w:line="240" w:lineRule="auto"/>
        <w:rPr>
          <w:rFonts w:ascii="Arial" w:hAnsi="Arial" w:cs="Arial"/>
          <w:b/>
        </w:rPr>
      </w:pPr>
    </w:p>
    <w:p w14:paraId="4311275E" w14:textId="73D3ABA3" w:rsidR="00405D72" w:rsidRDefault="000B2833">
      <w:pPr>
        <w:spacing w:after="0" w:line="240" w:lineRule="auto"/>
        <w:rPr>
          <w:rFonts w:ascii="Arial" w:hAnsi="Arial" w:cs="Arial"/>
          <w:b/>
        </w:rPr>
      </w:pPr>
      <w:r>
        <w:rPr>
          <w:rFonts w:ascii="Arial" w:hAnsi="Arial" w:cs="Arial"/>
          <w:b/>
        </w:rPr>
        <w:t>Pharmacy roles</w:t>
      </w:r>
      <w:r w:rsidR="00C04311">
        <w:rPr>
          <w:rFonts w:ascii="Arial" w:hAnsi="Arial" w:cs="Arial"/>
          <w:b/>
        </w:rPr>
        <w:t xml:space="preserve"> </w:t>
      </w:r>
    </w:p>
    <w:p w14:paraId="64A36FC1" w14:textId="14EB33C0" w:rsidR="000B2833" w:rsidRPr="000B2833" w:rsidRDefault="00C04311" w:rsidP="002A2198">
      <w:pPr>
        <w:jc w:val="both"/>
        <w:rPr>
          <w:rFonts w:ascii="Arial" w:hAnsi="Arial" w:cs="Arial"/>
        </w:rPr>
      </w:pPr>
      <w:r w:rsidRPr="00C04311">
        <w:rPr>
          <w:rFonts w:ascii="Arial" w:hAnsi="Arial" w:cs="Arial"/>
        </w:rPr>
        <w:t xml:space="preserve">Health Education England (HEE) have </w:t>
      </w:r>
      <w:r>
        <w:rPr>
          <w:rFonts w:ascii="Arial" w:hAnsi="Arial" w:cs="Arial"/>
        </w:rPr>
        <w:t xml:space="preserve">produced an </w:t>
      </w:r>
      <w:r w:rsidR="000B2833" w:rsidRPr="000B2833">
        <w:rPr>
          <w:rFonts w:ascii="Arial" w:hAnsi="Arial" w:cs="Arial"/>
        </w:rPr>
        <w:t xml:space="preserve">Interactive Pharmacy Careers </w:t>
      </w:r>
      <w:proofErr w:type="gramStart"/>
      <w:r w:rsidR="000B2833" w:rsidRPr="000B2833">
        <w:rPr>
          <w:rFonts w:ascii="Arial" w:hAnsi="Arial" w:cs="Arial"/>
        </w:rPr>
        <w:t>Map;</w:t>
      </w:r>
      <w:proofErr w:type="gramEnd"/>
      <w:r w:rsidR="000B2833" w:rsidRPr="000B2833">
        <w:rPr>
          <w:rFonts w:ascii="Arial" w:hAnsi="Arial" w:cs="Arial"/>
        </w:rPr>
        <w:t xml:space="preserve"> with animated pharmacy roles in a virtual town</w:t>
      </w:r>
      <w:r>
        <w:rPr>
          <w:rFonts w:ascii="Arial" w:hAnsi="Arial" w:cs="Arial"/>
        </w:rPr>
        <w:t xml:space="preserve">, with a range of </w:t>
      </w:r>
      <w:r w:rsidR="000B2833" w:rsidRPr="000B2833">
        <w:rPr>
          <w:rFonts w:ascii="Arial" w:hAnsi="Arial" w:cs="Arial"/>
        </w:rPr>
        <w:t>different pharmacy settings</w:t>
      </w:r>
      <w:r>
        <w:rPr>
          <w:rFonts w:ascii="Arial" w:hAnsi="Arial" w:cs="Arial"/>
        </w:rPr>
        <w:t xml:space="preserve">. It </w:t>
      </w:r>
      <w:r w:rsidRPr="002A2198">
        <w:rPr>
          <w:rFonts w:ascii="Arial" w:hAnsi="Arial" w:cs="Arial"/>
        </w:rPr>
        <w:t xml:space="preserve">provides a great insight into the range of roles that pharmacy professionals undertake. It also includes </w:t>
      </w:r>
      <w:r w:rsidR="002A2198" w:rsidRPr="002A2198">
        <w:rPr>
          <w:rFonts w:ascii="Arial" w:hAnsi="Arial" w:cs="Arial"/>
        </w:rPr>
        <w:t>several</w:t>
      </w:r>
      <w:r w:rsidRPr="002A2198">
        <w:rPr>
          <w:rFonts w:ascii="Arial" w:hAnsi="Arial" w:cs="Arial"/>
        </w:rPr>
        <w:t xml:space="preserve"> </w:t>
      </w:r>
      <w:r w:rsidR="000B2833" w:rsidRPr="000B2833">
        <w:rPr>
          <w:rFonts w:ascii="Arial" w:hAnsi="Arial" w:cs="Arial"/>
        </w:rPr>
        <w:t xml:space="preserve">case studies </w:t>
      </w:r>
      <w:r>
        <w:rPr>
          <w:rFonts w:ascii="Arial" w:hAnsi="Arial" w:cs="Arial"/>
        </w:rPr>
        <w:t xml:space="preserve">where individuals talk in more detail about </w:t>
      </w:r>
      <w:r w:rsidR="002A2198">
        <w:rPr>
          <w:rFonts w:ascii="Arial" w:hAnsi="Arial" w:cs="Arial"/>
        </w:rPr>
        <w:t>their</w:t>
      </w:r>
      <w:r>
        <w:rPr>
          <w:rFonts w:ascii="Arial" w:hAnsi="Arial" w:cs="Arial"/>
        </w:rPr>
        <w:t xml:space="preserve"> role.</w:t>
      </w:r>
    </w:p>
    <w:p w14:paraId="2836EA1F" w14:textId="0B1FBD1D" w:rsidR="00254D4F" w:rsidRDefault="00B43142">
      <w:pPr>
        <w:spacing w:after="0" w:line="240" w:lineRule="auto"/>
        <w:rPr>
          <w:rFonts w:ascii="Arial" w:hAnsi="Arial" w:cs="Arial"/>
          <w:b/>
        </w:rPr>
      </w:pPr>
      <w:hyperlink r:id="rId13" w:history="1">
        <w:r w:rsidR="00C04311" w:rsidRPr="00C04311">
          <w:rPr>
            <w:rStyle w:val="Hyperlink"/>
            <w:rFonts w:ascii="Arial" w:eastAsiaTheme="minorHAnsi" w:hAnsi="Arial" w:cs="Arial"/>
            <w:lang w:eastAsia="en-GB"/>
          </w:rPr>
          <w:t>Home - Pharmacy Careers (careersinpharmacy.uk)</w:t>
        </w:r>
      </w:hyperlink>
    </w:p>
    <w:p w14:paraId="3C6ABC86" w14:textId="6CFA084D" w:rsidR="00254D4F" w:rsidRDefault="00254D4F">
      <w:pPr>
        <w:spacing w:after="0" w:line="240" w:lineRule="auto"/>
        <w:rPr>
          <w:rFonts w:ascii="Arial" w:hAnsi="Arial" w:cs="Arial"/>
          <w:b/>
        </w:rPr>
      </w:pPr>
    </w:p>
    <w:p w14:paraId="4F1D607E" w14:textId="350B989E" w:rsidR="000B2833" w:rsidRDefault="000B2833">
      <w:pPr>
        <w:spacing w:after="0" w:line="240" w:lineRule="auto"/>
        <w:rPr>
          <w:rFonts w:ascii="Arial" w:hAnsi="Arial" w:cs="Arial"/>
          <w:b/>
        </w:rPr>
      </w:pPr>
    </w:p>
    <w:p w14:paraId="18EAACE2" w14:textId="77777777" w:rsidR="000B2833" w:rsidRPr="00EA08BF" w:rsidRDefault="000B2833">
      <w:pPr>
        <w:spacing w:after="0" w:line="240" w:lineRule="auto"/>
        <w:rPr>
          <w:rFonts w:ascii="Arial" w:hAnsi="Arial" w:cs="Arial"/>
          <w:b/>
        </w:rPr>
      </w:pPr>
    </w:p>
    <w:p w14:paraId="0420172C" w14:textId="77777777" w:rsidR="00405D72" w:rsidRPr="00EA08BF" w:rsidRDefault="00405D72">
      <w:pPr>
        <w:spacing w:after="0" w:line="240" w:lineRule="auto"/>
        <w:rPr>
          <w:rFonts w:ascii="Arial" w:hAnsi="Arial" w:cs="Arial"/>
          <w:b/>
        </w:rPr>
      </w:pPr>
    </w:p>
    <w:p w14:paraId="3CBAE16D" w14:textId="45D7BB80" w:rsidR="00257D9B" w:rsidRPr="00EA08BF" w:rsidRDefault="00DD5765" w:rsidP="00257D9B">
      <w:pPr>
        <w:jc w:val="center"/>
        <w:rPr>
          <w:rFonts w:ascii="Arial" w:hAnsi="Arial" w:cs="Arial"/>
          <w:b/>
        </w:rPr>
      </w:pPr>
      <w:r>
        <w:rPr>
          <w:rFonts w:ascii="Arial" w:hAnsi="Arial" w:cs="Arial"/>
          <w:b/>
        </w:rPr>
        <w:t>Primary Care Network</w:t>
      </w:r>
      <w:r w:rsidR="00257D9B" w:rsidRPr="00EA08BF">
        <w:rPr>
          <w:rFonts w:ascii="Arial" w:hAnsi="Arial" w:cs="Arial"/>
          <w:b/>
        </w:rPr>
        <w:t xml:space="preserve"> Induction Checklist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5212"/>
      </w:tblGrid>
      <w:tr w:rsidR="00257D9B" w:rsidRPr="00793863" w14:paraId="53365368" w14:textId="77777777" w:rsidTr="00257D9B">
        <w:tc>
          <w:tcPr>
            <w:tcW w:w="5341" w:type="dxa"/>
            <w:vAlign w:val="center"/>
          </w:tcPr>
          <w:p w14:paraId="6866DD39" w14:textId="77777777" w:rsidR="00257D9B" w:rsidRDefault="00257D9B" w:rsidP="00257D9B">
            <w:pPr>
              <w:tabs>
                <w:tab w:val="center" w:pos="4513"/>
                <w:tab w:val="right" w:pos="9026"/>
              </w:tabs>
              <w:spacing w:line="240" w:lineRule="auto"/>
              <w:rPr>
                <w:rFonts w:ascii="Arial" w:hAnsi="Arial" w:cs="Arial"/>
                <w:b/>
                <w:sz w:val="20"/>
                <w:szCs w:val="20"/>
              </w:rPr>
            </w:pPr>
            <w:r w:rsidRPr="00257D9B">
              <w:rPr>
                <w:rFonts w:ascii="Arial" w:hAnsi="Arial" w:cs="Arial"/>
                <w:b/>
                <w:sz w:val="20"/>
                <w:szCs w:val="20"/>
              </w:rPr>
              <w:t>Name of Staff Member:</w:t>
            </w:r>
          </w:p>
          <w:p w14:paraId="4D41D09D" w14:textId="5C328BF2" w:rsidR="00CF1752" w:rsidRDefault="00CF1752" w:rsidP="0060746D">
            <w:pPr>
              <w:tabs>
                <w:tab w:val="center" w:pos="4513"/>
                <w:tab w:val="right" w:pos="9026"/>
              </w:tabs>
              <w:spacing w:line="240" w:lineRule="auto"/>
              <w:rPr>
                <w:rFonts w:ascii="Arial" w:hAnsi="Arial" w:cs="Arial"/>
                <w:b/>
                <w:sz w:val="20"/>
                <w:szCs w:val="20"/>
              </w:rPr>
            </w:pPr>
            <w:r>
              <w:rPr>
                <w:rFonts w:ascii="Arial" w:hAnsi="Arial" w:cs="Arial"/>
                <w:b/>
                <w:sz w:val="20"/>
                <w:szCs w:val="20"/>
              </w:rPr>
              <w:t xml:space="preserve">Name of </w:t>
            </w:r>
            <w:r w:rsidR="00E730C3">
              <w:rPr>
                <w:rFonts w:ascii="Arial" w:hAnsi="Arial" w:cs="Arial"/>
                <w:b/>
                <w:sz w:val="20"/>
                <w:szCs w:val="20"/>
              </w:rPr>
              <w:t xml:space="preserve">Line </w:t>
            </w:r>
            <w:r w:rsidR="0060746D">
              <w:rPr>
                <w:rFonts w:ascii="Arial" w:hAnsi="Arial" w:cs="Arial"/>
                <w:b/>
                <w:sz w:val="20"/>
                <w:szCs w:val="20"/>
              </w:rPr>
              <w:t>Manager:</w:t>
            </w:r>
          </w:p>
          <w:p w14:paraId="1A2F9D0E" w14:textId="23C215E3" w:rsidR="000903CC" w:rsidRDefault="000903CC" w:rsidP="0060746D">
            <w:pPr>
              <w:tabs>
                <w:tab w:val="center" w:pos="4513"/>
                <w:tab w:val="right" w:pos="9026"/>
              </w:tabs>
              <w:spacing w:line="240" w:lineRule="auto"/>
              <w:rPr>
                <w:rFonts w:ascii="Arial" w:hAnsi="Arial" w:cs="Arial"/>
                <w:b/>
                <w:sz w:val="20"/>
                <w:szCs w:val="20"/>
              </w:rPr>
            </w:pPr>
            <w:r>
              <w:rPr>
                <w:rFonts w:ascii="Arial" w:hAnsi="Arial" w:cs="Arial"/>
                <w:b/>
                <w:sz w:val="20"/>
                <w:szCs w:val="20"/>
              </w:rPr>
              <w:t>Name of Clinical Supervisor:</w:t>
            </w:r>
          </w:p>
          <w:p w14:paraId="70ECE901" w14:textId="77777777" w:rsidR="0060746D" w:rsidRDefault="0060746D" w:rsidP="0060746D">
            <w:pPr>
              <w:tabs>
                <w:tab w:val="center" w:pos="4513"/>
                <w:tab w:val="right" w:pos="9026"/>
              </w:tabs>
              <w:spacing w:line="240" w:lineRule="auto"/>
              <w:rPr>
                <w:rFonts w:ascii="Arial" w:hAnsi="Arial" w:cs="Arial"/>
                <w:b/>
                <w:sz w:val="20"/>
                <w:szCs w:val="20"/>
              </w:rPr>
            </w:pPr>
            <w:r>
              <w:rPr>
                <w:rFonts w:ascii="Arial" w:hAnsi="Arial" w:cs="Arial"/>
                <w:b/>
                <w:sz w:val="20"/>
                <w:szCs w:val="20"/>
              </w:rPr>
              <w:t>PCN:</w:t>
            </w:r>
          </w:p>
          <w:p w14:paraId="4BB3C0A0" w14:textId="77777777" w:rsidR="0060746D" w:rsidRDefault="0060746D" w:rsidP="0060746D">
            <w:pPr>
              <w:tabs>
                <w:tab w:val="center" w:pos="4513"/>
                <w:tab w:val="right" w:pos="9026"/>
              </w:tabs>
              <w:spacing w:line="240" w:lineRule="auto"/>
              <w:rPr>
                <w:rFonts w:ascii="Arial" w:hAnsi="Arial" w:cs="Arial"/>
                <w:b/>
                <w:sz w:val="20"/>
                <w:szCs w:val="20"/>
              </w:rPr>
            </w:pPr>
            <w:r>
              <w:rPr>
                <w:rFonts w:ascii="Arial" w:hAnsi="Arial" w:cs="Arial"/>
                <w:b/>
                <w:sz w:val="20"/>
                <w:szCs w:val="20"/>
              </w:rPr>
              <w:t xml:space="preserve">PCN Clinical Director: </w:t>
            </w:r>
          </w:p>
          <w:p w14:paraId="49F19E4E" w14:textId="77777777" w:rsidR="0060746D" w:rsidRPr="00257D9B" w:rsidRDefault="0060746D" w:rsidP="0060746D">
            <w:pPr>
              <w:tabs>
                <w:tab w:val="center" w:pos="4513"/>
                <w:tab w:val="right" w:pos="9026"/>
              </w:tabs>
              <w:spacing w:line="240" w:lineRule="auto"/>
              <w:rPr>
                <w:rFonts w:ascii="Arial" w:hAnsi="Arial" w:cs="Arial"/>
                <w:b/>
                <w:sz w:val="20"/>
                <w:szCs w:val="20"/>
              </w:rPr>
            </w:pPr>
            <w:r>
              <w:rPr>
                <w:rFonts w:ascii="Arial" w:hAnsi="Arial" w:cs="Arial"/>
                <w:b/>
                <w:sz w:val="20"/>
                <w:szCs w:val="20"/>
              </w:rPr>
              <w:t xml:space="preserve">Employing Organisation: </w:t>
            </w:r>
          </w:p>
        </w:tc>
        <w:tc>
          <w:tcPr>
            <w:tcW w:w="5341" w:type="dxa"/>
            <w:vAlign w:val="center"/>
          </w:tcPr>
          <w:p w14:paraId="5552EA8E" w14:textId="77777777" w:rsidR="00257D9B" w:rsidRPr="00257D9B" w:rsidRDefault="00257D9B" w:rsidP="00257D9B">
            <w:pPr>
              <w:tabs>
                <w:tab w:val="center" w:pos="4513"/>
                <w:tab w:val="right" w:pos="9026"/>
              </w:tabs>
              <w:spacing w:line="240" w:lineRule="auto"/>
              <w:jc w:val="center"/>
              <w:rPr>
                <w:rFonts w:ascii="Arial" w:hAnsi="Arial" w:cs="Arial"/>
                <w:b/>
                <w:sz w:val="20"/>
                <w:szCs w:val="20"/>
              </w:rPr>
            </w:pPr>
          </w:p>
          <w:p w14:paraId="68FD29B7" w14:textId="77777777" w:rsidR="00257D9B" w:rsidRPr="00257D9B" w:rsidRDefault="00257D9B" w:rsidP="00257D9B">
            <w:pPr>
              <w:tabs>
                <w:tab w:val="center" w:pos="4513"/>
                <w:tab w:val="right" w:pos="9026"/>
              </w:tabs>
              <w:spacing w:line="240" w:lineRule="auto"/>
              <w:jc w:val="center"/>
              <w:rPr>
                <w:rFonts w:ascii="Arial" w:hAnsi="Arial" w:cs="Arial"/>
                <w:b/>
                <w:sz w:val="20"/>
                <w:szCs w:val="20"/>
              </w:rPr>
            </w:pPr>
          </w:p>
        </w:tc>
      </w:tr>
    </w:tbl>
    <w:p w14:paraId="662A9545" w14:textId="77777777" w:rsidR="00257D9B" w:rsidRDefault="00257D9B" w:rsidP="00257D9B">
      <w:pPr>
        <w:rPr>
          <w:rFonts w:ascii="Arial" w:hAnsi="Arial" w:cs="Arial"/>
          <w:sz w:val="4"/>
          <w:szCs w:val="4"/>
        </w:rPr>
      </w:pPr>
    </w:p>
    <w:tbl>
      <w:tblPr>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425"/>
        <w:gridCol w:w="879"/>
        <w:gridCol w:w="774"/>
      </w:tblGrid>
      <w:tr w:rsidR="008032C6" w:rsidRPr="00C01E1F" w14:paraId="614775F6" w14:textId="77777777" w:rsidTr="00E730C3">
        <w:tc>
          <w:tcPr>
            <w:tcW w:w="8359" w:type="dxa"/>
            <w:vAlign w:val="center"/>
          </w:tcPr>
          <w:p w14:paraId="0AAD65C4" w14:textId="77777777" w:rsidR="008032C6" w:rsidRPr="00257D9B" w:rsidRDefault="00FB0ECF" w:rsidP="0094360E">
            <w:pPr>
              <w:tabs>
                <w:tab w:val="center" w:pos="4513"/>
                <w:tab w:val="right" w:pos="9026"/>
              </w:tabs>
              <w:spacing w:line="240" w:lineRule="auto"/>
              <w:rPr>
                <w:rFonts w:ascii="Arial" w:hAnsi="Arial" w:cs="Arial"/>
                <w:sz w:val="20"/>
                <w:szCs w:val="20"/>
              </w:rPr>
            </w:pPr>
            <w:r>
              <w:rPr>
                <w:rFonts w:ascii="Arial" w:hAnsi="Arial" w:cs="Arial"/>
                <w:sz w:val="20"/>
                <w:szCs w:val="20"/>
              </w:rPr>
              <w:t xml:space="preserve">General Induction – </w:t>
            </w:r>
            <w:r w:rsidR="0094360E">
              <w:rPr>
                <w:rFonts w:ascii="Arial" w:hAnsi="Arial" w:cs="Arial"/>
                <w:sz w:val="20"/>
                <w:szCs w:val="20"/>
              </w:rPr>
              <w:t>Employing organisation</w:t>
            </w:r>
          </w:p>
        </w:tc>
        <w:tc>
          <w:tcPr>
            <w:tcW w:w="425" w:type="dxa"/>
          </w:tcPr>
          <w:p w14:paraId="3925C0AF" w14:textId="77777777" w:rsidR="008032C6" w:rsidRPr="00257D9B" w:rsidRDefault="008032C6" w:rsidP="00257D9B">
            <w:pPr>
              <w:tabs>
                <w:tab w:val="center" w:pos="4513"/>
                <w:tab w:val="right" w:pos="9026"/>
              </w:tabs>
              <w:spacing w:line="240" w:lineRule="auto"/>
              <w:jc w:val="center"/>
              <w:rPr>
                <w:rFonts w:ascii="Arial" w:hAnsi="Arial" w:cs="Arial"/>
                <w:b/>
                <w:sz w:val="20"/>
                <w:szCs w:val="20"/>
              </w:rPr>
            </w:pPr>
            <w:r w:rsidRPr="00257D9B">
              <w:rPr>
                <w:rFonts w:ascii="Arial" w:hAnsi="Arial" w:cs="Arial"/>
                <w:b/>
                <w:sz w:val="20"/>
                <w:szCs w:val="20"/>
              </w:rPr>
              <w:sym w:font="Wingdings" w:char="F0FC"/>
            </w:r>
          </w:p>
        </w:tc>
        <w:tc>
          <w:tcPr>
            <w:tcW w:w="879" w:type="dxa"/>
            <w:vAlign w:val="center"/>
          </w:tcPr>
          <w:p w14:paraId="785DC10D" w14:textId="77777777" w:rsidR="008032C6" w:rsidRPr="00257D9B" w:rsidRDefault="00E730C3" w:rsidP="00257D9B">
            <w:pPr>
              <w:tabs>
                <w:tab w:val="center" w:pos="4513"/>
                <w:tab w:val="right" w:pos="9026"/>
              </w:tabs>
              <w:spacing w:line="240" w:lineRule="auto"/>
              <w:jc w:val="center"/>
              <w:rPr>
                <w:rFonts w:ascii="Arial" w:hAnsi="Arial" w:cs="Arial"/>
                <w:b/>
                <w:sz w:val="20"/>
                <w:szCs w:val="20"/>
              </w:rPr>
            </w:pPr>
            <w:r>
              <w:rPr>
                <w:rFonts w:ascii="Arial" w:hAnsi="Arial" w:cs="Arial"/>
                <w:b/>
                <w:sz w:val="20"/>
                <w:szCs w:val="20"/>
              </w:rPr>
              <w:t xml:space="preserve">By </w:t>
            </w:r>
            <w:proofErr w:type="gramStart"/>
            <w:r>
              <w:rPr>
                <w:rFonts w:ascii="Arial" w:hAnsi="Arial" w:cs="Arial"/>
                <w:b/>
                <w:sz w:val="20"/>
                <w:szCs w:val="20"/>
              </w:rPr>
              <w:t>who</w:t>
            </w:r>
            <w:proofErr w:type="gramEnd"/>
            <w:r>
              <w:rPr>
                <w:rFonts w:ascii="Arial" w:hAnsi="Arial" w:cs="Arial"/>
                <w:b/>
                <w:sz w:val="20"/>
                <w:szCs w:val="20"/>
              </w:rPr>
              <w:t xml:space="preserve"> </w:t>
            </w:r>
          </w:p>
        </w:tc>
        <w:tc>
          <w:tcPr>
            <w:tcW w:w="774" w:type="dxa"/>
            <w:vAlign w:val="center"/>
          </w:tcPr>
          <w:p w14:paraId="3FC41ADD" w14:textId="77777777" w:rsidR="008032C6" w:rsidRPr="00257D9B" w:rsidRDefault="008032C6" w:rsidP="00257D9B">
            <w:pPr>
              <w:tabs>
                <w:tab w:val="center" w:pos="4513"/>
                <w:tab w:val="right" w:pos="9026"/>
              </w:tabs>
              <w:spacing w:line="240" w:lineRule="auto"/>
              <w:jc w:val="center"/>
              <w:rPr>
                <w:rFonts w:ascii="Arial" w:hAnsi="Arial" w:cs="Arial"/>
                <w:b/>
                <w:sz w:val="20"/>
                <w:szCs w:val="20"/>
              </w:rPr>
            </w:pPr>
            <w:r w:rsidRPr="00257D9B">
              <w:rPr>
                <w:rFonts w:ascii="Arial" w:hAnsi="Arial" w:cs="Arial"/>
                <w:b/>
                <w:sz w:val="20"/>
                <w:szCs w:val="20"/>
              </w:rPr>
              <w:t>Date</w:t>
            </w:r>
          </w:p>
        </w:tc>
      </w:tr>
      <w:tr w:rsidR="00E730C3" w:rsidRPr="00C01E1F" w14:paraId="4D95DAB9" w14:textId="77777777" w:rsidTr="004863D2">
        <w:tc>
          <w:tcPr>
            <w:tcW w:w="10437" w:type="dxa"/>
            <w:gridSpan w:val="4"/>
            <w:shd w:val="clear" w:color="auto" w:fill="95B3D7"/>
          </w:tcPr>
          <w:p w14:paraId="0D854ADE" w14:textId="77777777" w:rsidR="00E730C3" w:rsidRPr="00257D9B" w:rsidRDefault="00E730C3" w:rsidP="00257D9B">
            <w:pPr>
              <w:tabs>
                <w:tab w:val="center" w:pos="4513"/>
                <w:tab w:val="right" w:pos="9026"/>
              </w:tabs>
              <w:spacing w:line="240" w:lineRule="auto"/>
              <w:rPr>
                <w:rFonts w:ascii="Arial" w:hAnsi="Arial" w:cs="Arial"/>
                <w:b/>
                <w:sz w:val="20"/>
                <w:szCs w:val="20"/>
              </w:rPr>
            </w:pPr>
            <w:r>
              <w:rPr>
                <w:rFonts w:ascii="Arial" w:hAnsi="Arial" w:cs="Arial"/>
                <w:b/>
                <w:sz w:val="20"/>
                <w:szCs w:val="20"/>
              </w:rPr>
              <w:t>Persona</w:t>
            </w:r>
            <w:r w:rsidRPr="00257D9B">
              <w:rPr>
                <w:rFonts w:ascii="Arial" w:hAnsi="Arial" w:cs="Arial"/>
                <w:b/>
                <w:sz w:val="20"/>
                <w:szCs w:val="20"/>
              </w:rPr>
              <w:t xml:space="preserve">l </w:t>
            </w:r>
            <w:r w:rsidR="0094360E">
              <w:rPr>
                <w:rFonts w:ascii="Arial" w:hAnsi="Arial" w:cs="Arial"/>
                <w:b/>
                <w:sz w:val="20"/>
                <w:szCs w:val="20"/>
              </w:rPr>
              <w:t xml:space="preserve"> </w:t>
            </w:r>
          </w:p>
        </w:tc>
      </w:tr>
      <w:tr w:rsidR="008032C6" w:rsidRPr="00C01E1F" w14:paraId="62387BE1" w14:textId="77777777" w:rsidTr="00E730C3">
        <w:tc>
          <w:tcPr>
            <w:tcW w:w="8359" w:type="dxa"/>
            <w:vAlign w:val="center"/>
          </w:tcPr>
          <w:p w14:paraId="08F4CE44" w14:textId="77777777" w:rsidR="008032C6" w:rsidRPr="00257D9B" w:rsidRDefault="0094360E" w:rsidP="00257D9B">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Introduction </w:t>
            </w:r>
          </w:p>
        </w:tc>
        <w:tc>
          <w:tcPr>
            <w:tcW w:w="425" w:type="dxa"/>
          </w:tcPr>
          <w:p w14:paraId="3299BF20"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4F45FFD9"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4B74FDC6"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09C3C9E3" w14:textId="77777777" w:rsidTr="00E730C3">
        <w:tc>
          <w:tcPr>
            <w:tcW w:w="8359" w:type="dxa"/>
            <w:vAlign w:val="center"/>
          </w:tcPr>
          <w:p w14:paraId="2BF5569C"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Hours/days of work</w:t>
            </w:r>
          </w:p>
        </w:tc>
        <w:tc>
          <w:tcPr>
            <w:tcW w:w="425" w:type="dxa"/>
          </w:tcPr>
          <w:p w14:paraId="7E08596A"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215B20EF"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400B3A2E"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161450DF" w14:textId="77777777" w:rsidTr="00E730C3">
        <w:tc>
          <w:tcPr>
            <w:tcW w:w="8359" w:type="dxa"/>
            <w:vAlign w:val="center"/>
          </w:tcPr>
          <w:p w14:paraId="3724AE68"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 xml:space="preserve">Work schedule </w:t>
            </w:r>
          </w:p>
        </w:tc>
        <w:tc>
          <w:tcPr>
            <w:tcW w:w="425" w:type="dxa"/>
          </w:tcPr>
          <w:p w14:paraId="15439451"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5C9D944E"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244F6CF9"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79217C" w:rsidRPr="00C01E1F" w14:paraId="3AC7BA1F" w14:textId="77777777" w:rsidTr="009876B9">
        <w:tc>
          <w:tcPr>
            <w:tcW w:w="8359" w:type="dxa"/>
            <w:vAlign w:val="center"/>
          </w:tcPr>
          <w:p w14:paraId="246F2845" w14:textId="2A306102" w:rsidR="0079217C" w:rsidRPr="00257D9B" w:rsidRDefault="0079217C" w:rsidP="009876B9">
            <w:pPr>
              <w:tabs>
                <w:tab w:val="center" w:pos="4513"/>
                <w:tab w:val="right" w:pos="9026"/>
              </w:tabs>
              <w:spacing w:line="240" w:lineRule="auto"/>
              <w:jc w:val="both"/>
              <w:rPr>
                <w:rFonts w:ascii="Arial" w:hAnsi="Arial" w:cs="Arial"/>
                <w:sz w:val="20"/>
                <w:szCs w:val="20"/>
              </w:rPr>
            </w:pPr>
            <w:r w:rsidRPr="00DB74B5">
              <w:rPr>
                <w:rFonts w:ascii="Arial" w:hAnsi="Arial" w:cs="Arial"/>
                <w:sz w:val="20"/>
                <w:szCs w:val="20"/>
              </w:rPr>
              <w:t xml:space="preserve">Issuing of equipment: Laptop, mobile Phone, </w:t>
            </w:r>
            <w:r w:rsidR="00493FB4">
              <w:rPr>
                <w:rFonts w:ascii="Arial" w:hAnsi="Arial" w:cs="Arial"/>
                <w:sz w:val="20"/>
                <w:szCs w:val="20"/>
              </w:rPr>
              <w:t>i</w:t>
            </w:r>
            <w:r w:rsidRPr="00DB74B5">
              <w:rPr>
                <w:rFonts w:ascii="Arial" w:hAnsi="Arial" w:cs="Arial"/>
                <w:sz w:val="20"/>
                <w:szCs w:val="20"/>
              </w:rPr>
              <w:t>Pad (where applicable)</w:t>
            </w:r>
          </w:p>
        </w:tc>
        <w:tc>
          <w:tcPr>
            <w:tcW w:w="425" w:type="dxa"/>
          </w:tcPr>
          <w:p w14:paraId="5768ADD1" w14:textId="77777777" w:rsidR="0079217C" w:rsidRPr="00257D9B" w:rsidRDefault="0079217C" w:rsidP="009876B9">
            <w:pPr>
              <w:tabs>
                <w:tab w:val="center" w:pos="4513"/>
                <w:tab w:val="right" w:pos="9026"/>
              </w:tabs>
              <w:spacing w:line="240" w:lineRule="auto"/>
              <w:jc w:val="both"/>
              <w:rPr>
                <w:rFonts w:ascii="Arial" w:hAnsi="Arial" w:cs="Arial"/>
                <w:sz w:val="20"/>
                <w:szCs w:val="20"/>
              </w:rPr>
            </w:pPr>
          </w:p>
        </w:tc>
        <w:tc>
          <w:tcPr>
            <w:tcW w:w="879" w:type="dxa"/>
            <w:vAlign w:val="center"/>
          </w:tcPr>
          <w:p w14:paraId="65E10117" w14:textId="77777777" w:rsidR="0079217C" w:rsidRPr="00257D9B" w:rsidRDefault="0079217C" w:rsidP="009876B9">
            <w:pPr>
              <w:tabs>
                <w:tab w:val="center" w:pos="4513"/>
                <w:tab w:val="right" w:pos="9026"/>
              </w:tabs>
              <w:spacing w:line="240" w:lineRule="auto"/>
              <w:jc w:val="both"/>
              <w:rPr>
                <w:rFonts w:ascii="Arial" w:hAnsi="Arial" w:cs="Arial"/>
                <w:sz w:val="20"/>
                <w:szCs w:val="20"/>
              </w:rPr>
            </w:pPr>
          </w:p>
        </w:tc>
        <w:tc>
          <w:tcPr>
            <w:tcW w:w="774" w:type="dxa"/>
            <w:vAlign w:val="center"/>
          </w:tcPr>
          <w:p w14:paraId="03F3CB37" w14:textId="77777777" w:rsidR="0079217C" w:rsidRPr="00257D9B" w:rsidRDefault="0079217C" w:rsidP="009876B9">
            <w:pPr>
              <w:tabs>
                <w:tab w:val="center" w:pos="4513"/>
                <w:tab w:val="right" w:pos="9026"/>
              </w:tabs>
              <w:spacing w:line="240" w:lineRule="auto"/>
              <w:jc w:val="both"/>
              <w:rPr>
                <w:rFonts w:ascii="Arial" w:hAnsi="Arial" w:cs="Arial"/>
                <w:sz w:val="20"/>
                <w:szCs w:val="20"/>
              </w:rPr>
            </w:pPr>
          </w:p>
        </w:tc>
      </w:tr>
      <w:tr w:rsidR="0094360E" w:rsidRPr="00C01E1F" w14:paraId="0DE0D420" w14:textId="77777777" w:rsidTr="00E730C3">
        <w:tc>
          <w:tcPr>
            <w:tcW w:w="8359" w:type="dxa"/>
            <w:vAlign w:val="center"/>
          </w:tcPr>
          <w:p w14:paraId="1B3C197F" w14:textId="00410953" w:rsidR="0094360E" w:rsidRPr="00257D9B" w:rsidRDefault="0094360E">
            <w:pPr>
              <w:tabs>
                <w:tab w:val="center" w:pos="4513"/>
                <w:tab w:val="right" w:pos="9026"/>
              </w:tabs>
              <w:spacing w:line="240" w:lineRule="auto"/>
              <w:jc w:val="both"/>
              <w:rPr>
                <w:rFonts w:ascii="Arial" w:hAnsi="Arial" w:cs="Arial"/>
                <w:sz w:val="20"/>
                <w:szCs w:val="20"/>
              </w:rPr>
            </w:pPr>
            <w:r>
              <w:rPr>
                <w:rFonts w:ascii="Arial" w:hAnsi="Arial" w:cs="Arial"/>
                <w:sz w:val="20"/>
                <w:szCs w:val="20"/>
              </w:rPr>
              <w:t>Email account</w:t>
            </w:r>
            <w:r w:rsidR="003D1869">
              <w:rPr>
                <w:rFonts w:ascii="Arial" w:hAnsi="Arial" w:cs="Arial"/>
                <w:sz w:val="20"/>
                <w:szCs w:val="20"/>
              </w:rPr>
              <w:t>:</w:t>
            </w:r>
            <w:r w:rsidR="0079217C">
              <w:rPr>
                <w:rFonts w:ascii="Arial" w:hAnsi="Arial" w:cs="Arial"/>
                <w:sz w:val="20"/>
                <w:szCs w:val="20"/>
              </w:rPr>
              <w:t xml:space="preserve"> how to set up email signature, out of office, calendar </w:t>
            </w:r>
          </w:p>
        </w:tc>
        <w:tc>
          <w:tcPr>
            <w:tcW w:w="425" w:type="dxa"/>
          </w:tcPr>
          <w:p w14:paraId="6BAAD5A1"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13D2800C"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0D86F7E5"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r>
      <w:tr w:rsidR="008032C6" w:rsidRPr="00C01E1F" w14:paraId="297653C6" w14:textId="77777777" w:rsidTr="00E730C3">
        <w:tc>
          <w:tcPr>
            <w:tcW w:w="8359" w:type="dxa"/>
            <w:vAlign w:val="center"/>
          </w:tcPr>
          <w:p w14:paraId="0536917E" w14:textId="5A0F773D" w:rsidR="008032C6" w:rsidRPr="00257D9B" w:rsidRDefault="008032C6">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Flexible working / </w:t>
            </w:r>
            <w:r w:rsidR="003D1869">
              <w:rPr>
                <w:rFonts w:ascii="Arial" w:hAnsi="Arial" w:cs="Arial"/>
                <w:sz w:val="20"/>
                <w:szCs w:val="20"/>
              </w:rPr>
              <w:t>r</w:t>
            </w:r>
            <w:r>
              <w:rPr>
                <w:rFonts w:ascii="Arial" w:hAnsi="Arial" w:cs="Arial"/>
                <w:sz w:val="20"/>
                <w:szCs w:val="20"/>
              </w:rPr>
              <w:t xml:space="preserve">emote working </w:t>
            </w:r>
          </w:p>
        </w:tc>
        <w:tc>
          <w:tcPr>
            <w:tcW w:w="425" w:type="dxa"/>
          </w:tcPr>
          <w:p w14:paraId="1978354A"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33A1194C"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4654420A"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79217C" w:rsidRPr="00C01E1F" w14:paraId="3C0B23A7" w14:textId="77777777" w:rsidTr="00E730C3">
        <w:tc>
          <w:tcPr>
            <w:tcW w:w="8359" w:type="dxa"/>
            <w:vAlign w:val="center"/>
          </w:tcPr>
          <w:p w14:paraId="3B789A1D" w14:textId="77777777" w:rsidR="0079217C" w:rsidRDefault="0079217C" w:rsidP="00257D9B">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Microsoft teams account – how to use </w:t>
            </w:r>
          </w:p>
        </w:tc>
        <w:tc>
          <w:tcPr>
            <w:tcW w:w="425" w:type="dxa"/>
          </w:tcPr>
          <w:p w14:paraId="1CBD1371" w14:textId="77777777" w:rsidR="0079217C" w:rsidRPr="00257D9B" w:rsidRDefault="0079217C"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1C9FA5C7" w14:textId="77777777" w:rsidR="0079217C" w:rsidRPr="00257D9B" w:rsidRDefault="0079217C"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33A780F6" w14:textId="77777777" w:rsidR="0079217C" w:rsidRPr="00257D9B" w:rsidRDefault="0079217C" w:rsidP="00257D9B">
            <w:pPr>
              <w:tabs>
                <w:tab w:val="center" w:pos="4513"/>
                <w:tab w:val="right" w:pos="9026"/>
              </w:tabs>
              <w:spacing w:line="240" w:lineRule="auto"/>
              <w:jc w:val="both"/>
              <w:rPr>
                <w:rFonts w:ascii="Arial" w:hAnsi="Arial" w:cs="Arial"/>
                <w:sz w:val="20"/>
                <w:szCs w:val="20"/>
              </w:rPr>
            </w:pPr>
          </w:p>
        </w:tc>
      </w:tr>
      <w:tr w:rsidR="008032C6" w:rsidRPr="00C01E1F" w14:paraId="5B0CC67D" w14:textId="77777777" w:rsidTr="00E730C3">
        <w:tc>
          <w:tcPr>
            <w:tcW w:w="8359" w:type="dxa"/>
            <w:vAlign w:val="center"/>
          </w:tcPr>
          <w:p w14:paraId="12637FAF"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Pr>
                <w:rFonts w:ascii="Arial" w:hAnsi="Arial" w:cs="Arial"/>
                <w:sz w:val="20"/>
                <w:szCs w:val="20"/>
              </w:rPr>
              <w:t>Completion of Declaration of Interest form</w:t>
            </w:r>
            <w:r w:rsidRPr="00257D9B">
              <w:rPr>
                <w:rFonts w:ascii="Arial" w:hAnsi="Arial" w:cs="Arial"/>
                <w:sz w:val="20"/>
                <w:szCs w:val="20"/>
              </w:rPr>
              <w:t xml:space="preserve"> </w:t>
            </w:r>
          </w:p>
        </w:tc>
        <w:tc>
          <w:tcPr>
            <w:tcW w:w="425" w:type="dxa"/>
          </w:tcPr>
          <w:p w14:paraId="0E261107"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6567F2B6"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5FD720A8"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55C2800C" w14:textId="77777777" w:rsidTr="00E730C3">
        <w:tc>
          <w:tcPr>
            <w:tcW w:w="8359" w:type="dxa"/>
            <w:vAlign w:val="center"/>
          </w:tcPr>
          <w:p w14:paraId="1427941C"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 xml:space="preserve">Mandatory training requirements </w:t>
            </w:r>
          </w:p>
        </w:tc>
        <w:tc>
          <w:tcPr>
            <w:tcW w:w="425" w:type="dxa"/>
          </w:tcPr>
          <w:p w14:paraId="4D69C2D3"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6D63EB85"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2D4F4979"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1BAC64CD" w14:textId="77777777" w:rsidTr="00E730C3">
        <w:tc>
          <w:tcPr>
            <w:tcW w:w="8359" w:type="dxa"/>
            <w:vAlign w:val="center"/>
          </w:tcPr>
          <w:p w14:paraId="21B72514"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 xml:space="preserve">Identification badge </w:t>
            </w:r>
          </w:p>
        </w:tc>
        <w:tc>
          <w:tcPr>
            <w:tcW w:w="425" w:type="dxa"/>
          </w:tcPr>
          <w:p w14:paraId="0A162625"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0EC1FD8F"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43291F8E"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6ECA4872" w14:textId="77777777" w:rsidTr="00E730C3">
        <w:tc>
          <w:tcPr>
            <w:tcW w:w="8359" w:type="dxa"/>
            <w:vAlign w:val="center"/>
          </w:tcPr>
          <w:p w14:paraId="3FA3DAA0"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Sickness reporting</w:t>
            </w:r>
          </w:p>
        </w:tc>
        <w:tc>
          <w:tcPr>
            <w:tcW w:w="425" w:type="dxa"/>
          </w:tcPr>
          <w:p w14:paraId="0C06F0EA"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0154EABF"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31BE5B88"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647BFAD1" w14:textId="77777777" w:rsidTr="00E730C3">
        <w:tc>
          <w:tcPr>
            <w:tcW w:w="8359" w:type="dxa"/>
            <w:vAlign w:val="center"/>
          </w:tcPr>
          <w:p w14:paraId="614A332A"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Annual leave process</w:t>
            </w:r>
          </w:p>
        </w:tc>
        <w:tc>
          <w:tcPr>
            <w:tcW w:w="425" w:type="dxa"/>
          </w:tcPr>
          <w:p w14:paraId="7699AA25"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0021501F"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190B6059"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300089" w:rsidRPr="00C01E1F" w14:paraId="6B687EA0" w14:textId="77777777" w:rsidTr="00E730C3">
        <w:tc>
          <w:tcPr>
            <w:tcW w:w="8359" w:type="dxa"/>
            <w:vAlign w:val="center"/>
          </w:tcPr>
          <w:p w14:paraId="03520CE3" w14:textId="477281F3" w:rsidR="00300089" w:rsidRPr="00300089" w:rsidRDefault="00300089" w:rsidP="00300089">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CPPE </w:t>
            </w:r>
            <w:r w:rsidR="00750E39">
              <w:rPr>
                <w:rFonts w:ascii="Arial" w:hAnsi="Arial" w:cs="Arial"/>
                <w:sz w:val="20"/>
                <w:szCs w:val="20"/>
              </w:rPr>
              <w:t>18-month</w:t>
            </w:r>
            <w:r>
              <w:rPr>
                <w:rFonts w:ascii="Arial" w:hAnsi="Arial" w:cs="Arial"/>
                <w:sz w:val="20"/>
                <w:szCs w:val="20"/>
              </w:rPr>
              <w:t xml:space="preserve"> pathway </w:t>
            </w:r>
          </w:p>
        </w:tc>
        <w:tc>
          <w:tcPr>
            <w:tcW w:w="425" w:type="dxa"/>
          </w:tcPr>
          <w:p w14:paraId="7DC507CC" w14:textId="77777777" w:rsidR="00300089" w:rsidRPr="00257D9B" w:rsidRDefault="00300089"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0AC92B2E" w14:textId="77777777" w:rsidR="00300089" w:rsidRPr="00257D9B" w:rsidRDefault="00300089"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628A36E3" w14:textId="77777777" w:rsidR="00300089" w:rsidRPr="00257D9B" w:rsidRDefault="00300089" w:rsidP="00257D9B">
            <w:pPr>
              <w:tabs>
                <w:tab w:val="center" w:pos="4513"/>
                <w:tab w:val="right" w:pos="9026"/>
              </w:tabs>
              <w:spacing w:line="240" w:lineRule="auto"/>
              <w:jc w:val="both"/>
              <w:rPr>
                <w:rFonts w:ascii="Arial" w:hAnsi="Arial" w:cs="Arial"/>
                <w:sz w:val="20"/>
                <w:szCs w:val="20"/>
              </w:rPr>
            </w:pPr>
          </w:p>
        </w:tc>
      </w:tr>
      <w:tr w:rsidR="008032C6" w:rsidRPr="00C01E1F" w14:paraId="1B12BB85" w14:textId="77777777" w:rsidTr="00E730C3">
        <w:tc>
          <w:tcPr>
            <w:tcW w:w="8359" w:type="dxa"/>
            <w:vAlign w:val="center"/>
          </w:tcPr>
          <w:p w14:paraId="22CEAA00"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 xml:space="preserve">Study leave process </w:t>
            </w:r>
          </w:p>
        </w:tc>
        <w:tc>
          <w:tcPr>
            <w:tcW w:w="425" w:type="dxa"/>
          </w:tcPr>
          <w:p w14:paraId="6D5C8ECD"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12DF2F48"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1725AAB6"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94360E" w:rsidRPr="00C01E1F" w14:paraId="0063DDB1" w14:textId="77777777" w:rsidTr="00E730C3">
        <w:tc>
          <w:tcPr>
            <w:tcW w:w="8359" w:type="dxa"/>
            <w:vAlign w:val="center"/>
          </w:tcPr>
          <w:p w14:paraId="38B0A805" w14:textId="77777777" w:rsidR="0094360E" w:rsidRDefault="0094360E" w:rsidP="0094360E">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Overtime </w:t>
            </w:r>
          </w:p>
        </w:tc>
        <w:tc>
          <w:tcPr>
            <w:tcW w:w="425" w:type="dxa"/>
          </w:tcPr>
          <w:p w14:paraId="6C2AA553"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3B15555E"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3C78C67F"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r>
      <w:tr w:rsidR="0094360E" w:rsidRPr="00C01E1F" w14:paraId="36C373D5" w14:textId="77777777" w:rsidTr="00E730C3">
        <w:tc>
          <w:tcPr>
            <w:tcW w:w="8359" w:type="dxa"/>
            <w:vAlign w:val="center"/>
          </w:tcPr>
          <w:p w14:paraId="123C83D4"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Claiming expenses </w:t>
            </w:r>
          </w:p>
        </w:tc>
        <w:tc>
          <w:tcPr>
            <w:tcW w:w="425" w:type="dxa"/>
          </w:tcPr>
          <w:p w14:paraId="369A1C28"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5136FEF5"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45DFD38C" w14:textId="77777777" w:rsidR="0094360E" w:rsidRPr="00257D9B" w:rsidRDefault="0094360E" w:rsidP="00257D9B">
            <w:pPr>
              <w:tabs>
                <w:tab w:val="center" w:pos="4513"/>
                <w:tab w:val="right" w:pos="9026"/>
              </w:tabs>
              <w:spacing w:line="240" w:lineRule="auto"/>
              <w:jc w:val="both"/>
              <w:rPr>
                <w:rFonts w:ascii="Arial" w:hAnsi="Arial" w:cs="Arial"/>
                <w:sz w:val="20"/>
                <w:szCs w:val="20"/>
              </w:rPr>
            </w:pPr>
          </w:p>
        </w:tc>
      </w:tr>
      <w:tr w:rsidR="008032C6" w:rsidRPr="00C01E1F" w14:paraId="7757F4D6" w14:textId="77777777" w:rsidTr="00E730C3">
        <w:tc>
          <w:tcPr>
            <w:tcW w:w="8359" w:type="dxa"/>
            <w:vAlign w:val="center"/>
          </w:tcPr>
          <w:p w14:paraId="033F8148"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 xml:space="preserve">Indemnity insurance considerations (if applicable) </w:t>
            </w:r>
          </w:p>
        </w:tc>
        <w:tc>
          <w:tcPr>
            <w:tcW w:w="425" w:type="dxa"/>
          </w:tcPr>
          <w:p w14:paraId="364F64E6"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1EDE98CF"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5C991217"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51A32E4E" w14:textId="77777777" w:rsidTr="00E730C3">
        <w:tc>
          <w:tcPr>
            <w:tcW w:w="8359" w:type="dxa"/>
            <w:vAlign w:val="center"/>
          </w:tcPr>
          <w:p w14:paraId="0458B8F2"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 xml:space="preserve">Incident reporting/escalation/concerns </w:t>
            </w:r>
          </w:p>
        </w:tc>
        <w:tc>
          <w:tcPr>
            <w:tcW w:w="425" w:type="dxa"/>
          </w:tcPr>
          <w:p w14:paraId="5ABBD17D"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72607D60"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7AB6CB53"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241BAEE1" w14:textId="77777777" w:rsidTr="00E730C3">
        <w:tc>
          <w:tcPr>
            <w:tcW w:w="8359" w:type="dxa"/>
            <w:vAlign w:val="center"/>
          </w:tcPr>
          <w:p w14:paraId="7C34499D"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 xml:space="preserve">Complaints management </w:t>
            </w:r>
          </w:p>
        </w:tc>
        <w:tc>
          <w:tcPr>
            <w:tcW w:w="425" w:type="dxa"/>
          </w:tcPr>
          <w:p w14:paraId="7CF8FFB9"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7777476D"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35FC1E1A"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2C1509B0" w14:textId="77777777" w:rsidTr="00E730C3">
        <w:tc>
          <w:tcPr>
            <w:tcW w:w="8359" w:type="dxa"/>
            <w:vAlign w:val="center"/>
          </w:tcPr>
          <w:p w14:paraId="5510A2A3" w14:textId="77777777" w:rsidR="008032C6" w:rsidRPr="00257D9B" w:rsidRDefault="008032C6" w:rsidP="00D910C0">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Working within competence </w:t>
            </w:r>
          </w:p>
        </w:tc>
        <w:tc>
          <w:tcPr>
            <w:tcW w:w="425" w:type="dxa"/>
          </w:tcPr>
          <w:p w14:paraId="7A3C2A31"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712B97FA"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30724D87"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1E49248C" w14:textId="77777777" w:rsidTr="00E730C3">
        <w:tc>
          <w:tcPr>
            <w:tcW w:w="8359" w:type="dxa"/>
            <w:vAlign w:val="center"/>
          </w:tcPr>
          <w:p w14:paraId="3E217004" w14:textId="77777777" w:rsidR="008032C6" w:rsidRDefault="008032C6" w:rsidP="00076DFC">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Professional registration </w:t>
            </w:r>
          </w:p>
        </w:tc>
        <w:tc>
          <w:tcPr>
            <w:tcW w:w="425" w:type="dxa"/>
          </w:tcPr>
          <w:p w14:paraId="23D32372"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760385A8"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002B758C"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8032C6" w:rsidRPr="00C01E1F" w14:paraId="5650DDEA" w14:textId="77777777" w:rsidTr="00E730C3">
        <w:tc>
          <w:tcPr>
            <w:tcW w:w="8359" w:type="dxa"/>
            <w:vAlign w:val="center"/>
          </w:tcPr>
          <w:p w14:paraId="770BDA89" w14:textId="77777777" w:rsidR="008032C6" w:rsidRDefault="008032C6" w:rsidP="00257D9B">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Car Parking – car pass </w:t>
            </w:r>
            <w:r w:rsidRPr="00257D9B">
              <w:rPr>
                <w:rFonts w:ascii="Arial" w:hAnsi="Arial" w:cs="Arial"/>
                <w:sz w:val="20"/>
                <w:szCs w:val="20"/>
              </w:rPr>
              <w:t>(if applicable)</w:t>
            </w:r>
          </w:p>
        </w:tc>
        <w:tc>
          <w:tcPr>
            <w:tcW w:w="425" w:type="dxa"/>
          </w:tcPr>
          <w:p w14:paraId="1CCBB388"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879" w:type="dxa"/>
            <w:vAlign w:val="center"/>
          </w:tcPr>
          <w:p w14:paraId="4DB32253"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c>
          <w:tcPr>
            <w:tcW w:w="774" w:type="dxa"/>
            <w:vAlign w:val="center"/>
          </w:tcPr>
          <w:p w14:paraId="6C38B3A6" w14:textId="77777777" w:rsidR="008032C6" w:rsidRPr="00257D9B" w:rsidRDefault="008032C6" w:rsidP="00257D9B">
            <w:pPr>
              <w:tabs>
                <w:tab w:val="center" w:pos="4513"/>
                <w:tab w:val="right" w:pos="9026"/>
              </w:tabs>
              <w:spacing w:line="240" w:lineRule="auto"/>
              <w:jc w:val="both"/>
              <w:rPr>
                <w:rFonts w:ascii="Arial" w:hAnsi="Arial" w:cs="Arial"/>
                <w:sz w:val="20"/>
                <w:szCs w:val="20"/>
              </w:rPr>
            </w:pPr>
          </w:p>
        </w:tc>
      </w:tr>
      <w:tr w:rsidR="00E730C3" w:rsidRPr="00C01E1F" w14:paraId="3CB0D76E" w14:textId="77777777" w:rsidTr="004863D2">
        <w:tc>
          <w:tcPr>
            <w:tcW w:w="8359" w:type="dxa"/>
          </w:tcPr>
          <w:p w14:paraId="775E4886" w14:textId="77777777" w:rsidR="00E730C3" w:rsidRDefault="00E730C3" w:rsidP="00E730C3">
            <w:pPr>
              <w:tabs>
                <w:tab w:val="center" w:pos="4513"/>
                <w:tab w:val="right" w:pos="9026"/>
              </w:tabs>
              <w:spacing w:line="240" w:lineRule="auto"/>
              <w:jc w:val="both"/>
              <w:rPr>
                <w:rFonts w:ascii="Arial" w:hAnsi="Arial" w:cs="Arial"/>
                <w:sz w:val="20"/>
                <w:szCs w:val="20"/>
              </w:rPr>
            </w:pPr>
            <w:r w:rsidRPr="000903CC">
              <w:rPr>
                <w:rFonts w:ascii="Arial" w:hAnsi="Arial" w:cs="Arial"/>
                <w:sz w:val="20"/>
                <w:szCs w:val="20"/>
              </w:rPr>
              <w:lastRenderedPageBreak/>
              <w:t>Lone working</w:t>
            </w:r>
          </w:p>
        </w:tc>
        <w:tc>
          <w:tcPr>
            <w:tcW w:w="425" w:type="dxa"/>
          </w:tcPr>
          <w:p w14:paraId="771139CF" w14:textId="77777777" w:rsidR="00E730C3" w:rsidRPr="00257D9B" w:rsidRDefault="00E730C3" w:rsidP="00E730C3">
            <w:pPr>
              <w:tabs>
                <w:tab w:val="center" w:pos="4513"/>
                <w:tab w:val="right" w:pos="9026"/>
              </w:tabs>
              <w:spacing w:line="240" w:lineRule="auto"/>
              <w:jc w:val="both"/>
              <w:rPr>
                <w:rFonts w:ascii="Arial" w:hAnsi="Arial" w:cs="Arial"/>
                <w:sz w:val="20"/>
                <w:szCs w:val="20"/>
              </w:rPr>
            </w:pPr>
          </w:p>
        </w:tc>
        <w:tc>
          <w:tcPr>
            <w:tcW w:w="879" w:type="dxa"/>
          </w:tcPr>
          <w:p w14:paraId="6AE3A139" w14:textId="77777777" w:rsidR="00E730C3" w:rsidRPr="00257D9B" w:rsidRDefault="00E730C3" w:rsidP="00E730C3">
            <w:pPr>
              <w:tabs>
                <w:tab w:val="center" w:pos="4513"/>
                <w:tab w:val="right" w:pos="9026"/>
              </w:tabs>
              <w:spacing w:line="240" w:lineRule="auto"/>
              <w:jc w:val="both"/>
              <w:rPr>
                <w:rFonts w:ascii="Arial" w:hAnsi="Arial" w:cs="Arial"/>
                <w:sz w:val="20"/>
                <w:szCs w:val="20"/>
              </w:rPr>
            </w:pPr>
          </w:p>
        </w:tc>
        <w:tc>
          <w:tcPr>
            <w:tcW w:w="774" w:type="dxa"/>
          </w:tcPr>
          <w:p w14:paraId="39ACFE9E" w14:textId="77777777" w:rsidR="00E730C3" w:rsidRPr="00257D9B" w:rsidRDefault="00E730C3" w:rsidP="00E730C3">
            <w:pPr>
              <w:tabs>
                <w:tab w:val="center" w:pos="4513"/>
                <w:tab w:val="right" w:pos="9026"/>
              </w:tabs>
              <w:spacing w:line="240" w:lineRule="auto"/>
              <w:jc w:val="both"/>
              <w:rPr>
                <w:rFonts w:ascii="Arial" w:hAnsi="Arial" w:cs="Arial"/>
                <w:sz w:val="20"/>
                <w:szCs w:val="20"/>
              </w:rPr>
            </w:pPr>
          </w:p>
        </w:tc>
      </w:tr>
      <w:tr w:rsidR="00300089" w:rsidRPr="00C01E1F" w14:paraId="568C4DD4" w14:textId="77777777" w:rsidTr="004863D2">
        <w:tc>
          <w:tcPr>
            <w:tcW w:w="8359" w:type="dxa"/>
          </w:tcPr>
          <w:p w14:paraId="67455D3E" w14:textId="20EE475A" w:rsidR="00300089" w:rsidRPr="00A5149B" w:rsidRDefault="00300089" w:rsidP="00E730C3">
            <w:pPr>
              <w:tabs>
                <w:tab w:val="center" w:pos="4513"/>
                <w:tab w:val="right" w:pos="9026"/>
              </w:tabs>
              <w:spacing w:line="240" w:lineRule="auto"/>
              <w:jc w:val="both"/>
            </w:pPr>
            <w:r w:rsidRPr="00257D9B">
              <w:rPr>
                <w:rFonts w:ascii="Arial" w:hAnsi="Arial" w:cs="Arial"/>
                <w:sz w:val="20"/>
                <w:szCs w:val="20"/>
              </w:rPr>
              <w:t xml:space="preserve">Electronic </w:t>
            </w:r>
            <w:r w:rsidR="003D1869">
              <w:rPr>
                <w:rFonts w:ascii="Arial" w:hAnsi="Arial" w:cs="Arial"/>
                <w:sz w:val="20"/>
                <w:szCs w:val="20"/>
              </w:rPr>
              <w:t>S</w:t>
            </w:r>
            <w:r w:rsidRPr="00257D9B">
              <w:rPr>
                <w:rFonts w:ascii="Arial" w:hAnsi="Arial" w:cs="Arial"/>
                <w:sz w:val="20"/>
                <w:szCs w:val="20"/>
              </w:rPr>
              <w:t xml:space="preserve">taff </w:t>
            </w:r>
            <w:r w:rsidR="003D1869">
              <w:rPr>
                <w:rFonts w:ascii="Arial" w:hAnsi="Arial" w:cs="Arial"/>
                <w:sz w:val="20"/>
                <w:szCs w:val="20"/>
              </w:rPr>
              <w:t>R</w:t>
            </w:r>
            <w:r w:rsidRPr="00257D9B">
              <w:rPr>
                <w:rFonts w:ascii="Arial" w:hAnsi="Arial" w:cs="Arial"/>
                <w:sz w:val="20"/>
                <w:szCs w:val="20"/>
              </w:rPr>
              <w:t>ecord (ESR)</w:t>
            </w:r>
          </w:p>
        </w:tc>
        <w:tc>
          <w:tcPr>
            <w:tcW w:w="425" w:type="dxa"/>
          </w:tcPr>
          <w:p w14:paraId="6B16FBE5" w14:textId="77777777" w:rsidR="00300089" w:rsidRPr="00257D9B" w:rsidRDefault="00300089" w:rsidP="00E730C3">
            <w:pPr>
              <w:tabs>
                <w:tab w:val="center" w:pos="4513"/>
                <w:tab w:val="right" w:pos="9026"/>
              </w:tabs>
              <w:spacing w:line="240" w:lineRule="auto"/>
              <w:jc w:val="both"/>
              <w:rPr>
                <w:rFonts w:ascii="Arial" w:hAnsi="Arial" w:cs="Arial"/>
                <w:sz w:val="20"/>
                <w:szCs w:val="20"/>
              </w:rPr>
            </w:pPr>
          </w:p>
        </w:tc>
        <w:tc>
          <w:tcPr>
            <w:tcW w:w="879" w:type="dxa"/>
          </w:tcPr>
          <w:p w14:paraId="6BCA815E" w14:textId="77777777" w:rsidR="00300089" w:rsidRPr="00257D9B" w:rsidRDefault="00300089" w:rsidP="00E730C3">
            <w:pPr>
              <w:tabs>
                <w:tab w:val="center" w:pos="4513"/>
                <w:tab w:val="right" w:pos="9026"/>
              </w:tabs>
              <w:spacing w:line="240" w:lineRule="auto"/>
              <w:jc w:val="both"/>
              <w:rPr>
                <w:rFonts w:ascii="Arial" w:hAnsi="Arial" w:cs="Arial"/>
                <w:sz w:val="20"/>
                <w:szCs w:val="20"/>
              </w:rPr>
            </w:pPr>
          </w:p>
        </w:tc>
        <w:tc>
          <w:tcPr>
            <w:tcW w:w="774" w:type="dxa"/>
          </w:tcPr>
          <w:p w14:paraId="52D1D2AE" w14:textId="77777777" w:rsidR="00300089" w:rsidRPr="00257D9B" w:rsidRDefault="00300089" w:rsidP="00E730C3">
            <w:pPr>
              <w:tabs>
                <w:tab w:val="center" w:pos="4513"/>
                <w:tab w:val="right" w:pos="9026"/>
              </w:tabs>
              <w:spacing w:line="240" w:lineRule="auto"/>
              <w:jc w:val="both"/>
              <w:rPr>
                <w:rFonts w:ascii="Arial" w:hAnsi="Arial" w:cs="Arial"/>
                <w:sz w:val="20"/>
                <w:szCs w:val="20"/>
              </w:rPr>
            </w:pPr>
          </w:p>
        </w:tc>
      </w:tr>
      <w:tr w:rsidR="00300089" w:rsidRPr="00C01E1F" w14:paraId="26DDEBAD" w14:textId="77777777" w:rsidTr="009876B9">
        <w:tc>
          <w:tcPr>
            <w:tcW w:w="8359" w:type="dxa"/>
            <w:vAlign w:val="center"/>
          </w:tcPr>
          <w:p w14:paraId="5F929814" w14:textId="77777777" w:rsidR="00300089" w:rsidRDefault="00300089" w:rsidP="00300089">
            <w:pPr>
              <w:tabs>
                <w:tab w:val="center" w:pos="4513"/>
                <w:tab w:val="right" w:pos="9026"/>
              </w:tabs>
              <w:spacing w:line="240" w:lineRule="auto"/>
              <w:jc w:val="both"/>
              <w:rPr>
                <w:rFonts w:ascii="Arial" w:hAnsi="Arial" w:cs="Arial"/>
                <w:sz w:val="20"/>
                <w:szCs w:val="20"/>
              </w:rPr>
            </w:pPr>
            <w:r>
              <w:rPr>
                <w:rFonts w:ascii="Arial" w:hAnsi="Arial" w:cs="Arial"/>
                <w:sz w:val="20"/>
                <w:szCs w:val="20"/>
              </w:rPr>
              <w:t>Accessing a Smartcard (where applicable)</w:t>
            </w:r>
          </w:p>
        </w:tc>
        <w:tc>
          <w:tcPr>
            <w:tcW w:w="425" w:type="dxa"/>
          </w:tcPr>
          <w:p w14:paraId="15E11DD8"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c>
          <w:tcPr>
            <w:tcW w:w="879" w:type="dxa"/>
          </w:tcPr>
          <w:p w14:paraId="7842B47E"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c>
          <w:tcPr>
            <w:tcW w:w="774" w:type="dxa"/>
          </w:tcPr>
          <w:p w14:paraId="32133B7D"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r>
      <w:tr w:rsidR="00300089" w:rsidRPr="00C01E1F" w14:paraId="447F2AF1" w14:textId="77777777" w:rsidTr="009876B9">
        <w:tc>
          <w:tcPr>
            <w:tcW w:w="8359" w:type="dxa"/>
            <w:vAlign w:val="center"/>
          </w:tcPr>
          <w:p w14:paraId="2AA70758" w14:textId="0F4C0E91" w:rsidR="00300089" w:rsidRPr="00257D9B" w:rsidRDefault="000903CC" w:rsidP="00300089">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Working from home arrangements </w:t>
            </w:r>
            <w:proofErr w:type="spellStart"/>
            <w:r>
              <w:rPr>
                <w:rFonts w:ascii="Arial" w:hAnsi="Arial" w:cs="Arial"/>
                <w:sz w:val="20"/>
                <w:szCs w:val="20"/>
              </w:rPr>
              <w:t>e.g</w:t>
            </w:r>
            <w:proofErr w:type="spellEnd"/>
            <w:r>
              <w:rPr>
                <w:rFonts w:ascii="Arial" w:hAnsi="Arial" w:cs="Arial"/>
                <w:sz w:val="20"/>
                <w:szCs w:val="20"/>
              </w:rPr>
              <w:t xml:space="preserve"> remote access (to be agreed with your line manager)</w:t>
            </w:r>
          </w:p>
        </w:tc>
        <w:tc>
          <w:tcPr>
            <w:tcW w:w="425" w:type="dxa"/>
          </w:tcPr>
          <w:p w14:paraId="64D176FC"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c>
          <w:tcPr>
            <w:tcW w:w="879" w:type="dxa"/>
          </w:tcPr>
          <w:p w14:paraId="52CE8E58"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c>
          <w:tcPr>
            <w:tcW w:w="774" w:type="dxa"/>
          </w:tcPr>
          <w:p w14:paraId="593795EB"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r>
      <w:tr w:rsidR="00300089" w:rsidRPr="00C01E1F" w14:paraId="17F1BF13" w14:textId="77777777" w:rsidTr="009876B9">
        <w:tc>
          <w:tcPr>
            <w:tcW w:w="8359" w:type="dxa"/>
            <w:vAlign w:val="center"/>
          </w:tcPr>
          <w:p w14:paraId="5D9F3FD5"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r>
              <w:rPr>
                <w:rFonts w:ascii="Arial" w:hAnsi="Arial" w:cs="Arial"/>
                <w:sz w:val="20"/>
                <w:szCs w:val="20"/>
              </w:rPr>
              <w:t>IT help desk and portal</w:t>
            </w:r>
          </w:p>
        </w:tc>
        <w:tc>
          <w:tcPr>
            <w:tcW w:w="425" w:type="dxa"/>
          </w:tcPr>
          <w:p w14:paraId="4160B7E1"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c>
          <w:tcPr>
            <w:tcW w:w="879" w:type="dxa"/>
          </w:tcPr>
          <w:p w14:paraId="367B02FD"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c>
          <w:tcPr>
            <w:tcW w:w="774" w:type="dxa"/>
          </w:tcPr>
          <w:p w14:paraId="282E6BFE" w14:textId="77777777" w:rsidR="00300089" w:rsidRPr="00257D9B" w:rsidRDefault="00300089" w:rsidP="00300089">
            <w:pPr>
              <w:tabs>
                <w:tab w:val="center" w:pos="4513"/>
                <w:tab w:val="right" w:pos="9026"/>
              </w:tabs>
              <w:spacing w:line="240" w:lineRule="auto"/>
              <w:jc w:val="both"/>
              <w:rPr>
                <w:rFonts w:ascii="Arial" w:hAnsi="Arial" w:cs="Arial"/>
                <w:sz w:val="20"/>
                <w:szCs w:val="20"/>
              </w:rPr>
            </w:pPr>
          </w:p>
        </w:tc>
      </w:tr>
      <w:tr w:rsidR="00A3254B" w:rsidRPr="00C01E1F" w14:paraId="55978D06" w14:textId="77777777" w:rsidTr="009876B9">
        <w:tc>
          <w:tcPr>
            <w:tcW w:w="8359" w:type="dxa"/>
            <w:vAlign w:val="center"/>
          </w:tcPr>
          <w:p w14:paraId="303C008A" w14:textId="77777777" w:rsidR="00A3254B" w:rsidRPr="00A3254B" w:rsidRDefault="00A3254B" w:rsidP="00A3254B">
            <w:pPr>
              <w:tabs>
                <w:tab w:val="center" w:pos="4513"/>
                <w:tab w:val="right" w:pos="9026"/>
              </w:tabs>
              <w:spacing w:line="240" w:lineRule="auto"/>
              <w:jc w:val="both"/>
              <w:rPr>
                <w:rFonts w:ascii="Arial" w:hAnsi="Arial" w:cs="Arial"/>
                <w:sz w:val="20"/>
                <w:szCs w:val="20"/>
              </w:rPr>
            </w:pPr>
            <w:r w:rsidRPr="00A3254B">
              <w:rPr>
                <w:rFonts w:ascii="Arial" w:hAnsi="Arial" w:cs="Arial"/>
                <w:sz w:val="20"/>
                <w:szCs w:val="20"/>
              </w:rPr>
              <w:t>Policies and Procedures</w:t>
            </w:r>
          </w:p>
          <w:p w14:paraId="08ED704C" w14:textId="77777777" w:rsidR="00A3254B" w:rsidRDefault="00A3254B" w:rsidP="00A3254B">
            <w:pPr>
              <w:pStyle w:val="ListParagraph"/>
              <w:numPr>
                <w:ilvl w:val="0"/>
                <w:numId w:val="27"/>
              </w:numPr>
              <w:tabs>
                <w:tab w:val="center" w:pos="4513"/>
                <w:tab w:val="right" w:pos="9026"/>
              </w:tabs>
              <w:spacing w:line="240" w:lineRule="auto"/>
              <w:jc w:val="both"/>
              <w:rPr>
                <w:rFonts w:ascii="Arial" w:hAnsi="Arial" w:cs="Arial"/>
                <w:sz w:val="20"/>
                <w:szCs w:val="20"/>
              </w:rPr>
            </w:pPr>
            <w:r>
              <w:rPr>
                <w:rFonts w:ascii="Arial" w:hAnsi="Arial" w:cs="Arial"/>
                <w:sz w:val="20"/>
                <w:szCs w:val="20"/>
              </w:rPr>
              <w:t>Annual Appraisals</w:t>
            </w:r>
          </w:p>
          <w:p w14:paraId="17F9D600" w14:textId="77777777" w:rsidR="00A3254B" w:rsidRDefault="00A3254B" w:rsidP="00A3254B">
            <w:pPr>
              <w:pStyle w:val="ListParagraph"/>
              <w:numPr>
                <w:ilvl w:val="0"/>
                <w:numId w:val="27"/>
              </w:numPr>
              <w:tabs>
                <w:tab w:val="center" w:pos="4513"/>
                <w:tab w:val="right" w:pos="9026"/>
              </w:tabs>
              <w:spacing w:line="240" w:lineRule="auto"/>
              <w:jc w:val="both"/>
              <w:rPr>
                <w:rFonts w:ascii="Arial" w:hAnsi="Arial" w:cs="Arial"/>
                <w:sz w:val="20"/>
                <w:szCs w:val="20"/>
              </w:rPr>
            </w:pPr>
            <w:r>
              <w:rPr>
                <w:rFonts w:ascii="Arial" w:hAnsi="Arial" w:cs="Arial"/>
                <w:sz w:val="20"/>
                <w:szCs w:val="20"/>
              </w:rPr>
              <w:t>Health &amp; Safety</w:t>
            </w:r>
          </w:p>
          <w:p w14:paraId="66936EED" w14:textId="77777777" w:rsidR="00A3254B" w:rsidRDefault="00A3254B" w:rsidP="00A3254B">
            <w:pPr>
              <w:pStyle w:val="ListParagraph"/>
              <w:numPr>
                <w:ilvl w:val="0"/>
                <w:numId w:val="27"/>
              </w:numPr>
              <w:tabs>
                <w:tab w:val="center" w:pos="4513"/>
                <w:tab w:val="right" w:pos="9026"/>
              </w:tabs>
              <w:spacing w:line="240" w:lineRule="auto"/>
              <w:jc w:val="both"/>
              <w:rPr>
                <w:rFonts w:ascii="Arial" w:hAnsi="Arial" w:cs="Arial"/>
                <w:sz w:val="20"/>
                <w:szCs w:val="20"/>
              </w:rPr>
            </w:pPr>
            <w:r w:rsidRPr="00257D9B">
              <w:rPr>
                <w:rFonts w:ascii="Arial" w:hAnsi="Arial" w:cs="Arial"/>
                <w:sz w:val="20"/>
                <w:szCs w:val="20"/>
              </w:rPr>
              <w:t>Confidentiality</w:t>
            </w:r>
            <w:r>
              <w:rPr>
                <w:rFonts w:ascii="Arial" w:hAnsi="Arial" w:cs="Arial"/>
                <w:sz w:val="20"/>
                <w:szCs w:val="20"/>
              </w:rPr>
              <w:t xml:space="preserve"> </w:t>
            </w:r>
          </w:p>
          <w:p w14:paraId="41136B64" w14:textId="77777777" w:rsidR="00A3254B" w:rsidRDefault="00A3254B" w:rsidP="00A3254B">
            <w:pPr>
              <w:pStyle w:val="ListParagraph"/>
              <w:numPr>
                <w:ilvl w:val="0"/>
                <w:numId w:val="27"/>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Information Governance / GDPR </w:t>
            </w:r>
          </w:p>
          <w:p w14:paraId="210BA762" w14:textId="77777777" w:rsidR="00A3254B" w:rsidRDefault="00A3254B" w:rsidP="00A3254B">
            <w:pPr>
              <w:pStyle w:val="ListParagraph"/>
              <w:numPr>
                <w:ilvl w:val="0"/>
                <w:numId w:val="27"/>
              </w:numPr>
              <w:tabs>
                <w:tab w:val="center" w:pos="4513"/>
                <w:tab w:val="right" w:pos="9026"/>
              </w:tabs>
              <w:spacing w:line="240" w:lineRule="auto"/>
              <w:jc w:val="both"/>
              <w:rPr>
                <w:rFonts w:ascii="Arial" w:hAnsi="Arial" w:cs="Arial"/>
                <w:sz w:val="20"/>
                <w:szCs w:val="20"/>
              </w:rPr>
            </w:pPr>
            <w:r w:rsidRPr="00B40FCD">
              <w:rPr>
                <w:rFonts w:ascii="Arial" w:hAnsi="Arial" w:cs="Arial"/>
                <w:sz w:val="20"/>
                <w:szCs w:val="20"/>
              </w:rPr>
              <w:t>Conflicts of Interest</w:t>
            </w:r>
          </w:p>
          <w:p w14:paraId="57211C16" w14:textId="77777777" w:rsidR="00A3254B" w:rsidRDefault="00A3254B" w:rsidP="00A3254B">
            <w:pPr>
              <w:pStyle w:val="ListParagraph"/>
              <w:numPr>
                <w:ilvl w:val="0"/>
                <w:numId w:val="27"/>
              </w:numPr>
              <w:tabs>
                <w:tab w:val="center" w:pos="4513"/>
                <w:tab w:val="right" w:pos="9026"/>
              </w:tabs>
              <w:spacing w:line="240" w:lineRule="auto"/>
              <w:jc w:val="both"/>
              <w:rPr>
                <w:rFonts w:ascii="Arial" w:hAnsi="Arial" w:cs="Arial"/>
                <w:sz w:val="20"/>
                <w:szCs w:val="20"/>
              </w:rPr>
            </w:pPr>
            <w:r>
              <w:rPr>
                <w:rFonts w:ascii="Arial" w:hAnsi="Arial" w:cs="Arial"/>
                <w:sz w:val="20"/>
                <w:szCs w:val="20"/>
              </w:rPr>
              <w:t>Fraud in the NHS</w:t>
            </w:r>
          </w:p>
          <w:p w14:paraId="2C3F6EC1" w14:textId="77777777" w:rsidR="0060746D" w:rsidRPr="0060746D" w:rsidRDefault="00A3254B" w:rsidP="0060746D">
            <w:pPr>
              <w:pStyle w:val="ListParagraph"/>
              <w:numPr>
                <w:ilvl w:val="0"/>
                <w:numId w:val="27"/>
              </w:numPr>
              <w:tabs>
                <w:tab w:val="center" w:pos="4513"/>
                <w:tab w:val="right" w:pos="9026"/>
              </w:tabs>
              <w:spacing w:line="240" w:lineRule="auto"/>
              <w:jc w:val="both"/>
              <w:rPr>
                <w:rFonts w:ascii="Arial" w:hAnsi="Arial" w:cs="Arial"/>
                <w:sz w:val="20"/>
                <w:szCs w:val="20"/>
              </w:rPr>
            </w:pPr>
            <w:r>
              <w:rPr>
                <w:rFonts w:ascii="Arial" w:hAnsi="Arial" w:cs="Arial"/>
                <w:sz w:val="20"/>
                <w:szCs w:val="20"/>
              </w:rPr>
              <w:t>Security in the NHS</w:t>
            </w:r>
          </w:p>
        </w:tc>
        <w:tc>
          <w:tcPr>
            <w:tcW w:w="425" w:type="dxa"/>
            <w:vAlign w:val="center"/>
          </w:tcPr>
          <w:p w14:paraId="1888B822" w14:textId="77777777" w:rsidR="00A3254B" w:rsidRPr="00257D9B" w:rsidRDefault="00A3254B" w:rsidP="00A3254B">
            <w:pPr>
              <w:tabs>
                <w:tab w:val="center" w:pos="4513"/>
                <w:tab w:val="right" w:pos="9026"/>
              </w:tabs>
              <w:spacing w:line="240" w:lineRule="auto"/>
              <w:jc w:val="both"/>
              <w:rPr>
                <w:rFonts w:ascii="Arial" w:hAnsi="Arial" w:cs="Arial"/>
                <w:sz w:val="20"/>
                <w:szCs w:val="20"/>
              </w:rPr>
            </w:pPr>
          </w:p>
        </w:tc>
        <w:tc>
          <w:tcPr>
            <w:tcW w:w="879" w:type="dxa"/>
            <w:vAlign w:val="center"/>
          </w:tcPr>
          <w:p w14:paraId="500CB7E8" w14:textId="77777777" w:rsidR="00A3254B" w:rsidRPr="00257D9B" w:rsidRDefault="00A3254B" w:rsidP="00A3254B">
            <w:pPr>
              <w:tabs>
                <w:tab w:val="center" w:pos="4513"/>
                <w:tab w:val="right" w:pos="9026"/>
              </w:tabs>
              <w:spacing w:line="240" w:lineRule="auto"/>
              <w:jc w:val="both"/>
              <w:rPr>
                <w:rFonts w:ascii="Arial" w:hAnsi="Arial" w:cs="Arial"/>
                <w:sz w:val="20"/>
                <w:szCs w:val="20"/>
              </w:rPr>
            </w:pPr>
          </w:p>
        </w:tc>
        <w:tc>
          <w:tcPr>
            <w:tcW w:w="774" w:type="dxa"/>
            <w:vAlign w:val="center"/>
          </w:tcPr>
          <w:p w14:paraId="12F82B08" w14:textId="77777777" w:rsidR="00A3254B" w:rsidRPr="00257D9B" w:rsidRDefault="00A3254B" w:rsidP="00A3254B">
            <w:pPr>
              <w:tabs>
                <w:tab w:val="center" w:pos="4513"/>
                <w:tab w:val="right" w:pos="9026"/>
              </w:tabs>
              <w:spacing w:line="240" w:lineRule="auto"/>
              <w:jc w:val="both"/>
              <w:rPr>
                <w:rFonts w:ascii="Arial" w:hAnsi="Arial" w:cs="Arial"/>
                <w:sz w:val="20"/>
                <w:szCs w:val="20"/>
              </w:rPr>
            </w:pPr>
          </w:p>
        </w:tc>
      </w:tr>
      <w:tr w:rsidR="00FB0ECF" w:rsidRPr="00C01E1F" w14:paraId="43F11130" w14:textId="77777777" w:rsidTr="00FB0ECF">
        <w:tc>
          <w:tcPr>
            <w:tcW w:w="8359" w:type="dxa"/>
            <w:shd w:val="clear" w:color="auto" w:fill="5B9BD5" w:themeFill="accent1"/>
          </w:tcPr>
          <w:p w14:paraId="320A0515" w14:textId="70340D73" w:rsidR="00FB0ECF" w:rsidRPr="00FB0ECF" w:rsidRDefault="00FB0ECF">
            <w:pPr>
              <w:tabs>
                <w:tab w:val="center" w:pos="4513"/>
                <w:tab w:val="right" w:pos="9026"/>
              </w:tabs>
              <w:spacing w:line="240" w:lineRule="auto"/>
              <w:jc w:val="both"/>
              <w:rPr>
                <w:b/>
              </w:rPr>
            </w:pPr>
            <w:r>
              <w:rPr>
                <w:b/>
              </w:rPr>
              <w:t xml:space="preserve">Primary </w:t>
            </w:r>
            <w:r w:rsidR="003D1869">
              <w:rPr>
                <w:b/>
              </w:rPr>
              <w:t>C</w:t>
            </w:r>
            <w:r>
              <w:rPr>
                <w:b/>
              </w:rPr>
              <w:t xml:space="preserve">are Network Induction </w:t>
            </w:r>
            <w:r w:rsidR="0094360E">
              <w:rPr>
                <w:b/>
              </w:rPr>
              <w:t>– Clinical D</w:t>
            </w:r>
            <w:r w:rsidR="00463127">
              <w:rPr>
                <w:b/>
              </w:rPr>
              <w:t>irector</w:t>
            </w:r>
          </w:p>
        </w:tc>
        <w:tc>
          <w:tcPr>
            <w:tcW w:w="425" w:type="dxa"/>
            <w:shd w:val="clear" w:color="auto" w:fill="5B9BD5" w:themeFill="accent1"/>
          </w:tcPr>
          <w:p w14:paraId="4571D1AB"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c>
          <w:tcPr>
            <w:tcW w:w="879" w:type="dxa"/>
            <w:shd w:val="clear" w:color="auto" w:fill="5B9BD5" w:themeFill="accent1"/>
          </w:tcPr>
          <w:p w14:paraId="3A855B32"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c>
          <w:tcPr>
            <w:tcW w:w="774" w:type="dxa"/>
            <w:shd w:val="clear" w:color="auto" w:fill="5B9BD5" w:themeFill="accent1"/>
          </w:tcPr>
          <w:p w14:paraId="29087158"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r>
      <w:tr w:rsidR="00FB0ECF" w:rsidRPr="00C01E1F" w14:paraId="2A0D5C88" w14:textId="77777777" w:rsidTr="004863D2">
        <w:tc>
          <w:tcPr>
            <w:tcW w:w="8359" w:type="dxa"/>
          </w:tcPr>
          <w:p w14:paraId="122D3E93" w14:textId="110C0BB8" w:rsidR="00FB0ECF" w:rsidRPr="00A3254B" w:rsidRDefault="00A3254B" w:rsidP="0060746D">
            <w:pPr>
              <w:spacing w:after="0" w:line="240" w:lineRule="auto"/>
              <w:jc w:val="both"/>
              <w:rPr>
                <w:rFonts w:ascii="Arial" w:hAnsi="Arial" w:cs="Arial"/>
                <w:sz w:val="20"/>
                <w:szCs w:val="20"/>
              </w:rPr>
            </w:pPr>
            <w:r>
              <w:t>PCN Structure</w:t>
            </w:r>
            <w:r w:rsidR="003D1869">
              <w:t xml:space="preserve"> </w:t>
            </w:r>
            <w:r>
              <w:t>/</w:t>
            </w:r>
            <w:r w:rsidR="003D1869">
              <w:t xml:space="preserve"> </w:t>
            </w:r>
            <w:r w:rsidR="0060746D">
              <w:rPr>
                <w:rFonts w:ascii="Arial" w:hAnsi="Arial" w:cs="Arial"/>
                <w:sz w:val="20"/>
                <w:szCs w:val="20"/>
              </w:rPr>
              <w:t>area</w:t>
            </w:r>
            <w:r w:rsidR="003D1869">
              <w:rPr>
                <w:rFonts w:ascii="Arial" w:hAnsi="Arial" w:cs="Arial"/>
                <w:sz w:val="20"/>
                <w:szCs w:val="20"/>
              </w:rPr>
              <w:t xml:space="preserve"> </w:t>
            </w:r>
            <w:r w:rsidR="0060746D">
              <w:rPr>
                <w:rFonts w:ascii="Arial" w:hAnsi="Arial" w:cs="Arial"/>
                <w:sz w:val="20"/>
                <w:szCs w:val="20"/>
              </w:rPr>
              <w:t>/</w:t>
            </w:r>
            <w:r w:rsidR="003D1869">
              <w:rPr>
                <w:rFonts w:ascii="Arial" w:hAnsi="Arial" w:cs="Arial"/>
                <w:sz w:val="20"/>
                <w:szCs w:val="20"/>
              </w:rPr>
              <w:t xml:space="preserve"> </w:t>
            </w:r>
            <w:r w:rsidR="0060746D">
              <w:rPr>
                <w:rFonts w:ascii="Arial" w:hAnsi="Arial" w:cs="Arial"/>
                <w:sz w:val="20"/>
                <w:szCs w:val="20"/>
              </w:rPr>
              <w:t>catchment</w:t>
            </w:r>
            <w:r w:rsidR="003D1869">
              <w:rPr>
                <w:rFonts w:ascii="Arial" w:hAnsi="Arial" w:cs="Arial"/>
                <w:sz w:val="20"/>
                <w:szCs w:val="20"/>
              </w:rPr>
              <w:t xml:space="preserve"> </w:t>
            </w:r>
            <w:r w:rsidRPr="00A3254B">
              <w:rPr>
                <w:rFonts w:ascii="Arial" w:hAnsi="Arial" w:cs="Arial"/>
                <w:sz w:val="20"/>
                <w:szCs w:val="20"/>
              </w:rPr>
              <w:t>/</w:t>
            </w:r>
            <w:r w:rsidR="003D1869">
              <w:rPr>
                <w:rFonts w:ascii="Arial" w:hAnsi="Arial" w:cs="Arial"/>
                <w:sz w:val="20"/>
                <w:szCs w:val="20"/>
              </w:rPr>
              <w:t xml:space="preserve"> </w:t>
            </w:r>
            <w:r w:rsidRPr="00A3254B">
              <w:rPr>
                <w:rFonts w:ascii="Arial" w:hAnsi="Arial" w:cs="Arial"/>
                <w:sz w:val="20"/>
                <w:szCs w:val="20"/>
              </w:rPr>
              <w:t xml:space="preserve">patient demographics  </w:t>
            </w:r>
          </w:p>
        </w:tc>
        <w:tc>
          <w:tcPr>
            <w:tcW w:w="425" w:type="dxa"/>
          </w:tcPr>
          <w:p w14:paraId="6CC64299"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c>
          <w:tcPr>
            <w:tcW w:w="879" w:type="dxa"/>
          </w:tcPr>
          <w:p w14:paraId="0CF5E670"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c>
          <w:tcPr>
            <w:tcW w:w="774" w:type="dxa"/>
          </w:tcPr>
          <w:p w14:paraId="50961E18"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r>
      <w:tr w:rsidR="00FB0ECF" w:rsidRPr="00C01E1F" w14:paraId="161DCF70" w14:textId="77777777" w:rsidTr="004863D2">
        <w:tc>
          <w:tcPr>
            <w:tcW w:w="8359" w:type="dxa"/>
          </w:tcPr>
          <w:p w14:paraId="5DA390C4" w14:textId="77777777" w:rsidR="00FB0ECF" w:rsidRDefault="0032157B" w:rsidP="00FB0ECF">
            <w:pPr>
              <w:tabs>
                <w:tab w:val="center" w:pos="4513"/>
                <w:tab w:val="right" w:pos="9026"/>
              </w:tabs>
              <w:spacing w:line="240" w:lineRule="auto"/>
              <w:jc w:val="both"/>
            </w:pPr>
            <w:r>
              <w:rPr>
                <w:rFonts w:ascii="Arial" w:hAnsi="Arial" w:cs="Arial"/>
                <w:sz w:val="20"/>
                <w:szCs w:val="20"/>
              </w:rPr>
              <w:t>L</w:t>
            </w:r>
            <w:r w:rsidR="00FB0ECF">
              <w:rPr>
                <w:rFonts w:ascii="Arial" w:hAnsi="Arial" w:cs="Arial"/>
                <w:sz w:val="20"/>
                <w:szCs w:val="20"/>
              </w:rPr>
              <w:t>ocation</w:t>
            </w:r>
            <w:r w:rsidR="00FB0ECF" w:rsidRPr="00257D9B">
              <w:rPr>
                <w:rFonts w:ascii="Arial" w:hAnsi="Arial" w:cs="Arial"/>
                <w:sz w:val="20"/>
                <w:szCs w:val="20"/>
              </w:rPr>
              <w:t xml:space="preserve"> of work</w:t>
            </w:r>
            <w:r w:rsidR="0060746D" w:rsidRPr="00257D9B">
              <w:rPr>
                <w:rFonts w:ascii="Arial" w:hAnsi="Arial" w:cs="Arial"/>
                <w:sz w:val="20"/>
                <w:szCs w:val="20"/>
              </w:rPr>
              <w:t xml:space="preserve"> </w:t>
            </w:r>
            <w:r w:rsidR="0060746D">
              <w:rPr>
                <w:rFonts w:ascii="Arial" w:hAnsi="Arial" w:cs="Arial"/>
                <w:sz w:val="20"/>
                <w:szCs w:val="20"/>
              </w:rPr>
              <w:t>/ h</w:t>
            </w:r>
            <w:r w:rsidR="0060746D" w:rsidRPr="00257D9B">
              <w:rPr>
                <w:rFonts w:ascii="Arial" w:hAnsi="Arial" w:cs="Arial"/>
                <w:sz w:val="20"/>
                <w:szCs w:val="20"/>
              </w:rPr>
              <w:t>ours</w:t>
            </w:r>
            <w:r w:rsidR="0060746D">
              <w:rPr>
                <w:rFonts w:ascii="Arial" w:hAnsi="Arial" w:cs="Arial"/>
                <w:sz w:val="20"/>
                <w:szCs w:val="20"/>
              </w:rPr>
              <w:t xml:space="preserve"> </w:t>
            </w:r>
            <w:r w:rsidR="0060746D" w:rsidRPr="00257D9B">
              <w:rPr>
                <w:rFonts w:ascii="Arial" w:hAnsi="Arial" w:cs="Arial"/>
                <w:sz w:val="20"/>
                <w:szCs w:val="20"/>
              </w:rPr>
              <w:t>/days</w:t>
            </w:r>
            <w:r w:rsidR="0060746D">
              <w:rPr>
                <w:rFonts w:ascii="Arial" w:hAnsi="Arial" w:cs="Arial"/>
                <w:sz w:val="20"/>
                <w:szCs w:val="20"/>
              </w:rPr>
              <w:t xml:space="preserve"> </w:t>
            </w:r>
          </w:p>
        </w:tc>
        <w:tc>
          <w:tcPr>
            <w:tcW w:w="425" w:type="dxa"/>
          </w:tcPr>
          <w:p w14:paraId="66F5945B"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c>
          <w:tcPr>
            <w:tcW w:w="879" w:type="dxa"/>
          </w:tcPr>
          <w:p w14:paraId="76494923"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c>
          <w:tcPr>
            <w:tcW w:w="774" w:type="dxa"/>
          </w:tcPr>
          <w:p w14:paraId="7487BAFF"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r>
      <w:tr w:rsidR="00FB0ECF" w:rsidRPr="00C01E1F" w14:paraId="39569F2F" w14:textId="77777777" w:rsidTr="004863D2">
        <w:tc>
          <w:tcPr>
            <w:tcW w:w="8359" w:type="dxa"/>
          </w:tcPr>
          <w:p w14:paraId="10ABA67A" w14:textId="77777777" w:rsidR="00FB0ECF" w:rsidRDefault="00FB0ECF" w:rsidP="00FB0ECF">
            <w:pPr>
              <w:tabs>
                <w:tab w:val="center" w:pos="4513"/>
                <w:tab w:val="right" w:pos="9026"/>
              </w:tabs>
              <w:spacing w:line="240" w:lineRule="auto"/>
              <w:jc w:val="both"/>
            </w:pPr>
            <w:r>
              <w:rPr>
                <w:rFonts w:ascii="Arial" w:hAnsi="Arial" w:cs="Arial"/>
                <w:sz w:val="20"/>
                <w:szCs w:val="20"/>
              </w:rPr>
              <w:t>Flexible working / Remote working</w:t>
            </w:r>
          </w:p>
        </w:tc>
        <w:tc>
          <w:tcPr>
            <w:tcW w:w="425" w:type="dxa"/>
          </w:tcPr>
          <w:p w14:paraId="241E3EEF"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c>
          <w:tcPr>
            <w:tcW w:w="879" w:type="dxa"/>
          </w:tcPr>
          <w:p w14:paraId="37611B89"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c>
          <w:tcPr>
            <w:tcW w:w="774" w:type="dxa"/>
          </w:tcPr>
          <w:p w14:paraId="236A1FE7" w14:textId="77777777" w:rsidR="00FB0ECF" w:rsidRPr="00257D9B" w:rsidRDefault="00FB0ECF" w:rsidP="00E730C3">
            <w:pPr>
              <w:tabs>
                <w:tab w:val="center" w:pos="4513"/>
                <w:tab w:val="right" w:pos="9026"/>
              </w:tabs>
              <w:spacing w:line="240" w:lineRule="auto"/>
              <w:jc w:val="both"/>
              <w:rPr>
                <w:rFonts w:ascii="Arial" w:hAnsi="Arial" w:cs="Arial"/>
                <w:sz w:val="20"/>
                <w:szCs w:val="20"/>
              </w:rPr>
            </w:pPr>
          </w:p>
        </w:tc>
      </w:tr>
      <w:tr w:rsidR="0032157B" w:rsidRPr="00C01E1F" w14:paraId="42A9251C" w14:textId="77777777" w:rsidTr="00FB0ECF">
        <w:tc>
          <w:tcPr>
            <w:tcW w:w="8359" w:type="dxa"/>
            <w:vAlign w:val="center"/>
          </w:tcPr>
          <w:p w14:paraId="4B25A5BD" w14:textId="2D220E59" w:rsidR="0032157B" w:rsidRDefault="00451812" w:rsidP="00FB0ECF">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CPPE </w:t>
            </w:r>
            <w:r w:rsidR="00750E39">
              <w:rPr>
                <w:rFonts w:ascii="Arial" w:hAnsi="Arial" w:cs="Arial"/>
                <w:sz w:val="20"/>
                <w:szCs w:val="20"/>
              </w:rPr>
              <w:t>18-month</w:t>
            </w:r>
            <w:r>
              <w:rPr>
                <w:rFonts w:ascii="Arial" w:hAnsi="Arial" w:cs="Arial"/>
                <w:sz w:val="20"/>
                <w:szCs w:val="20"/>
              </w:rPr>
              <w:t xml:space="preserve"> pathway / Independent prescribing course </w:t>
            </w:r>
            <w:r w:rsidRPr="00750E39">
              <w:rPr>
                <w:rFonts w:ascii="Arial" w:hAnsi="Arial" w:cs="Arial"/>
                <w:i/>
                <w:sz w:val="16"/>
                <w:szCs w:val="16"/>
              </w:rPr>
              <w:t>(if applicable)</w:t>
            </w:r>
          </w:p>
        </w:tc>
        <w:tc>
          <w:tcPr>
            <w:tcW w:w="425" w:type="dxa"/>
          </w:tcPr>
          <w:p w14:paraId="7E54316D" w14:textId="77777777" w:rsidR="0032157B" w:rsidRPr="00257D9B" w:rsidRDefault="0032157B" w:rsidP="00FB0ECF">
            <w:pPr>
              <w:tabs>
                <w:tab w:val="center" w:pos="4513"/>
                <w:tab w:val="right" w:pos="9026"/>
              </w:tabs>
              <w:spacing w:line="240" w:lineRule="auto"/>
              <w:jc w:val="both"/>
              <w:rPr>
                <w:rFonts w:ascii="Arial" w:hAnsi="Arial" w:cs="Arial"/>
                <w:sz w:val="20"/>
                <w:szCs w:val="20"/>
              </w:rPr>
            </w:pPr>
          </w:p>
        </w:tc>
        <w:tc>
          <w:tcPr>
            <w:tcW w:w="879" w:type="dxa"/>
          </w:tcPr>
          <w:p w14:paraId="7EF926C5" w14:textId="77777777" w:rsidR="0032157B" w:rsidRPr="00257D9B" w:rsidRDefault="0032157B" w:rsidP="00FB0ECF">
            <w:pPr>
              <w:tabs>
                <w:tab w:val="center" w:pos="4513"/>
                <w:tab w:val="right" w:pos="9026"/>
              </w:tabs>
              <w:spacing w:line="240" w:lineRule="auto"/>
              <w:jc w:val="both"/>
              <w:rPr>
                <w:rFonts w:ascii="Arial" w:hAnsi="Arial" w:cs="Arial"/>
                <w:sz w:val="20"/>
                <w:szCs w:val="20"/>
              </w:rPr>
            </w:pPr>
          </w:p>
        </w:tc>
        <w:tc>
          <w:tcPr>
            <w:tcW w:w="774" w:type="dxa"/>
          </w:tcPr>
          <w:p w14:paraId="37513D4B" w14:textId="77777777" w:rsidR="0032157B" w:rsidRPr="00257D9B" w:rsidRDefault="0032157B" w:rsidP="00FB0ECF">
            <w:pPr>
              <w:tabs>
                <w:tab w:val="center" w:pos="4513"/>
                <w:tab w:val="right" w:pos="9026"/>
              </w:tabs>
              <w:spacing w:line="240" w:lineRule="auto"/>
              <w:jc w:val="both"/>
              <w:rPr>
                <w:rFonts w:ascii="Arial" w:hAnsi="Arial" w:cs="Arial"/>
                <w:sz w:val="20"/>
                <w:szCs w:val="20"/>
              </w:rPr>
            </w:pPr>
          </w:p>
        </w:tc>
      </w:tr>
      <w:tr w:rsidR="00451812" w:rsidRPr="00C01E1F" w14:paraId="2288C4F2" w14:textId="77777777" w:rsidTr="00FB0ECF">
        <w:tc>
          <w:tcPr>
            <w:tcW w:w="8359" w:type="dxa"/>
            <w:vAlign w:val="center"/>
          </w:tcPr>
          <w:p w14:paraId="6E018C38" w14:textId="77777777" w:rsidR="00451812" w:rsidRDefault="00451812" w:rsidP="00FB0ECF">
            <w:pPr>
              <w:tabs>
                <w:tab w:val="center" w:pos="4513"/>
                <w:tab w:val="right" w:pos="9026"/>
              </w:tabs>
              <w:spacing w:line="240" w:lineRule="auto"/>
              <w:jc w:val="both"/>
              <w:rPr>
                <w:rFonts w:ascii="Arial" w:hAnsi="Arial" w:cs="Arial"/>
                <w:sz w:val="20"/>
                <w:szCs w:val="20"/>
              </w:rPr>
            </w:pPr>
            <w:r>
              <w:rPr>
                <w:rFonts w:ascii="Arial" w:hAnsi="Arial" w:cs="Arial"/>
                <w:sz w:val="20"/>
                <w:szCs w:val="20"/>
              </w:rPr>
              <w:t>Study Leave process</w:t>
            </w:r>
          </w:p>
        </w:tc>
        <w:tc>
          <w:tcPr>
            <w:tcW w:w="425" w:type="dxa"/>
          </w:tcPr>
          <w:p w14:paraId="4C6D3382" w14:textId="77777777" w:rsidR="00451812" w:rsidRPr="00257D9B" w:rsidRDefault="00451812" w:rsidP="00FB0ECF">
            <w:pPr>
              <w:tabs>
                <w:tab w:val="center" w:pos="4513"/>
                <w:tab w:val="right" w:pos="9026"/>
              </w:tabs>
              <w:spacing w:line="240" w:lineRule="auto"/>
              <w:jc w:val="both"/>
              <w:rPr>
                <w:rFonts w:ascii="Arial" w:hAnsi="Arial" w:cs="Arial"/>
                <w:sz w:val="20"/>
                <w:szCs w:val="20"/>
              </w:rPr>
            </w:pPr>
          </w:p>
        </w:tc>
        <w:tc>
          <w:tcPr>
            <w:tcW w:w="879" w:type="dxa"/>
          </w:tcPr>
          <w:p w14:paraId="145DE31D" w14:textId="77777777" w:rsidR="00451812" w:rsidRPr="00257D9B" w:rsidRDefault="00451812" w:rsidP="00FB0ECF">
            <w:pPr>
              <w:tabs>
                <w:tab w:val="center" w:pos="4513"/>
                <w:tab w:val="right" w:pos="9026"/>
              </w:tabs>
              <w:spacing w:line="240" w:lineRule="auto"/>
              <w:jc w:val="both"/>
              <w:rPr>
                <w:rFonts w:ascii="Arial" w:hAnsi="Arial" w:cs="Arial"/>
                <w:sz w:val="20"/>
                <w:szCs w:val="20"/>
              </w:rPr>
            </w:pPr>
          </w:p>
        </w:tc>
        <w:tc>
          <w:tcPr>
            <w:tcW w:w="774" w:type="dxa"/>
          </w:tcPr>
          <w:p w14:paraId="70DE7DB0" w14:textId="77777777" w:rsidR="00451812" w:rsidRPr="00257D9B" w:rsidRDefault="00451812" w:rsidP="00FB0ECF">
            <w:pPr>
              <w:tabs>
                <w:tab w:val="center" w:pos="4513"/>
                <w:tab w:val="right" w:pos="9026"/>
              </w:tabs>
              <w:spacing w:line="240" w:lineRule="auto"/>
              <w:jc w:val="both"/>
              <w:rPr>
                <w:rFonts w:ascii="Arial" w:hAnsi="Arial" w:cs="Arial"/>
                <w:sz w:val="20"/>
                <w:szCs w:val="20"/>
              </w:rPr>
            </w:pPr>
          </w:p>
        </w:tc>
      </w:tr>
      <w:tr w:rsidR="00451812" w:rsidRPr="00C01E1F" w14:paraId="30FBA3B9" w14:textId="77777777" w:rsidTr="00FB0ECF">
        <w:tc>
          <w:tcPr>
            <w:tcW w:w="8359" w:type="dxa"/>
            <w:vAlign w:val="center"/>
          </w:tcPr>
          <w:p w14:paraId="73F84310" w14:textId="2C052BE5" w:rsidR="00451812" w:rsidRDefault="00451812">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Clinical </w:t>
            </w:r>
            <w:r w:rsidR="00FB7E37">
              <w:rPr>
                <w:rFonts w:ascii="Arial" w:hAnsi="Arial" w:cs="Arial"/>
                <w:sz w:val="20"/>
                <w:szCs w:val="20"/>
              </w:rPr>
              <w:t>supervisor</w:t>
            </w:r>
            <w:r>
              <w:rPr>
                <w:rFonts w:ascii="Arial" w:hAnsi="Arial" w:cs="Arial"/>
                <w:sz w:val="20"/>
                <w:szCs w:val="20"/>
              </w:rPr>
              <w:t xml:space="preserve"> / buddy / </w:t>
            </w:r>
            <w:r w:rsidR="00FB7E37">
              <w:rPr>
                <w:rFonts w:ascii="Arial" w:hAnsi="Arial" w:cs="Arial"/>
                <w:sz w:val="20"/>
                <w:szCs w:val="20"/>
              </w:rPr>
              <w:t>mentor</w:t>
            </w:r>
            <w:r>
              <w:rPr>
                <w:rFonts w:ascii="Arial" w:hAnsi="Arial" w:cs="Arial"/>
                <w:sz w:val="20"/>
                <w:szCs w:val="20"/>
              </w:rPr>
              <w:t xml:space="preserve"> / peer support</w:t>
            </w:r>
          </w:p>
        </w:tc>
        <w:tc>
          <w:tcPr>
            <w:tcW w:w="425" w:type="dxa"/>
          </w:tcPr>
          <w:p w14:paraId="1631C423" w14:textId="77777777" w:rsidR="00451812" w:rsidRPr="00257D9B" w:rsidRDefault="00451812" w:rsidP="00FB0ECF">
            <w:pPr>
              <w:tabs>
                <w:tab w:val="center" w:pos="4513"/>
                <w:tab w:val="right" w:pos="9026"/>
              </w:tabs>
              <w:spacing w:line="240" w:lineRule="auto"/>
              <w:jc w:val="both"/>
              <w:rPr>
                <w:rFonts w:ascii="Arial" w:hAnsi="Arial" w:cs="Arial"/>
                <w:sz w:val="20"/>
                <w:szCs w:val="20"/>
              </w:rPr>
            </w:pPr>
          </w:p>
        </w:tc>
        <w:tc>
          <w:tcPr>
            <w:tcW w:w="879" w:type="dxa"/>
          </w:tcPr>
          <w:p w14:paraId="0E3E27FE" w14:textId="77777777" w:rsidR="00451812" w:rsidRPr="00257D9B" w:rsidRDefault="00451812" w:rsidP="00FB0ECF">
            <w:pPr>
              <w:tabs>
                <w:tab w:val="center" w:pos="4513"/>
                <w:tab w:val="right" w:pos="9026"/>
              </w:tabs>
              <w:spacing w:line="240" w:lineRule="auto"/>
              <w:jc w:val="both"/>
              <w:rPr>
                <w:rFonts w:ascii="Arial" w:hAnsi="Arial" w:cs="Arial"/>
                <w:sz w:val="20"/>
                <w:szCs w:val="20"/>
              </w:rPr>
            </w:pPr>
          </w:p>
        </w:tc>
        <w:tc>
          <w:tcPr>
            <w:tcW w:w="774" w:type="dxa"/>
          </w:tcPr>
          <w:p w14:paraId="0190F45F" w14:textId="77777777" w:rsidR="00451812" w:rsidRPr="00257D9B" w:rsidRDefault="00451812" w:rsidP="00FB0ECF">
            <w:pPr>
              <w:tabs>
                <w:tab w:val="center" w:pos="4513"/>
                <w:tab w:val="right" w:pos="9026"/>
              </w:tabs>
              <w:spacing w:line="240" w:lineRule="auto"/>
              <w:jc w:val="both"/>
              <w:rPr>
                <w:rFonts w:ascii="Arial" w:hAnsi="Arial" w:cs="Arial"/>
                <w:sz w:val="20"/>
                <w:szCs w:val="20"/>
              </w:rPr>
            </w:pPr>
          </w:p>
        </w:tc>
      </w:tr>
      <w:tr w:rsidR="00FB0ECF" w:rsidRPr="00C01E1F" w14:paraId="1F2FF0A7" w14:textId="77777777" w:rsidTr="00FB0ECF">
        <w:tc>
          <w:tcPr>
            <w:tcW w:w="8359" w:type="dxa"/>
            <w:vAlign w:val="center"/>
          </w:tcPr>
          <w:p w14:paraId="40C4C76D" w14:textId="280A3B7D" w:rsidR="00FB0ECF" w:rsidRDefault="00FB0ECF">
            <w:pPr>
              <w:tabs>
                <w:tab w:val="center" w:pos="4513"/>
                <w:tab w:val="right" w:pos="9026"/>
              </w:tabs>
              <w:spacing w:line="240" w:lineRule="auto"/>
              <w:jc w:val="both"/>
              <w:rPr>
                <w:rFonts w:ascii="Arial" w:hAnsi="Arial" w:cs="Arial"/>
                <w:sz w:val="20"/>
                <w:szCs w:val="20"/>
              </w:rPr>
            </w:pPr>
            <w:r>
              <w:rPr>
                <w:rFonts w:ascii="Arial" w:hAnsi="Arial" w:cs="Arial"/>
                <w:sz w:val="20"/>
                <w:szCs w:val="20"/>
              </w:rPr>
              <w:t>Meetings to attend</w:t>
            </w:r>
            <w:r w:rsidR="0061237E">
              <w:rPr>
                <w:rFonts w:ascii="Arial" w:hAnsi="Arial" w:cs="Arial"/>
                <w:sz w:val="20"/>
                <w:szCs w:val="20"/>
              </w:rPr>
              <w:t xml:space="preserve"> </w:t>
            </w:r>
            <w:proofErr w:type="gramStart"/>
            <w:r w:rsidR="0061237E">
              <w:rPr>
                <w:rFonts w:ascii="Arial" w:hAnsi="Arial" w:cs="Arial"/>
                <w:sz w:val="20"/>
                <w:szCs w:val="20"/>
              </w:rPr>
              <w:t>e</w:t>
            </w:r>
            <w:r w:rsidR="00FB7E37">
              <w:rPr>
                <w:rFonts w:ascii="Arial" w:hAnsi="Arial" w:cs="Arial"/>
                <w:sz w:val="20"/>
                <w:szCs w:val="20"/>
              </w:rPr>
              <w:t>.</w:t>
            </w:r>
            <w:r w:rsidR="0061237E">
              <w:rPr>
                <w:rFonts w:ascii="Arial" w:hAnsi="Arial" w:cs="Arial"/>
                <w:sz w:val="20"/>
                <w:szCs w:val="20"/>
              </w:rPr>
              <w:t>g</w:t>
            </w:r>
            <w:r w:rsidR="00FB7E37">
              <w:rPr>
                <w:rFonts w:ascii="Arial" w:hAnsi="Arial" w:cs="Arial"/>
                <w:sz w:val="20"/>
                <w:szCs w:val="20"/>
              </w:rPr>
              <w:t>.</w:t>
            </w:r>
            <w:proofErr w:type="gramEnd"/>
            <w:r w:rsidR="0061237E">
              <w:rPr>
                <w:rFonts w:ascii="Arial" w:hAnsi="Arial" w:cs="Arial"/>
                <w:sz w:val="20"/>
                <w:szCs w:val="20"/>
              </w:rPr>
              <w:t xml:space="preserve"> PCN meetings, practice clinical mee</w:t>
            </w:r>
            <w:r w:rsidR="00CE5E88">
              <w:rPr>
                <w:rFonts w:ascii="Arial" w:hAnsi="Arial" w:cs="Arial"/>
                <w:sz w:val="20"/>
                <w:szCs w:val="20"/>
              </w:rPr>
              <w:t>t</w:t>
            </w:r>
            <w:r w:rsidR="0061237E">
              <w:rPr>
                <w:rFonts w:ascii="Arial" w:hAnsi="Arial" w:cs="Arial"/>
                <w:sz w:val="20"/>
                <w:szCs w:val="20"/>
              </w:rPr>
              <w:t xml:space="preserve">ing, </w:t>
            </w:r>
            <w:r w:rsidR="00750E39">
              <w:rPr>
                <w:rFonts w:ascii="Arial" w:hAnsi="Arial" w:cs="Arial"/>
                <w:sz w:val="20"/>
                <w:szCs w:val="20"/>
              </w:rPr>
              <w:t>Place based</w:t>
            </w:r>
            <w:r w:rsidR="0061237E">
              <w:rPr>
                <w:rFonts w:ascii="Arial" w:hAnsi="Arial" w:cs="Arial"/>
                <w:sz w:val="20"/>
                <w:szCs w:val="20"/>
              </w:rPr>
              <w:t xml:space="preserve"> </w:t>
            </w:r>
            <w:r w:rsidR="00750E39">
              <w:rPr>
                <w:rFonts w:ascii="Arial" w:hAnsi="Arial" w:cs="Arial"/>
                <w:sz w:val="20"/>
                <w:szCs w:val="20"/>
              </w:rPr>
              <w:t xml:space="preserve">(local) </w:t>
            </w:r>
            <w:r w:rsidR="0061237E">
              <w:rPr>
                <w:rFonts w:ascii="Arial" w:hAnsi="Arial" w:cs="Arial"/>
                <w:sz w:val="20"/>
                <w:szCs w:val="20"/>
              </w:rPr>
              <w:t>Pharmacy meeting</w:t>
            </w:r>
            <w:r w:rsidR="00FB7E37">
              <w:rPr>
                <w:rFonts w:ascii="Arial" w:hAnsi="Arial" w:cs="Arial"/>
                <w:sz w:val="20"/>
                <w:szCs w:val="20"/>
              </w:rPr>
              <w:t xml:space="preserve">s (including the </w:t>
            </w:r>
            <w:r w:rsidR="00750E39">
              <w:rPr>
                <w:rFonts w:ascii="Arial" w:hAnsi="Arial" w:cs="Arial"/>
                <w:sz w:val="20"/>
                <w:szCs w:val="20"/>
              </w:rPr>
              <w:t>local</w:t>
            </w:r>
            <w:r w:rsidR="00FB7E37">
              <w:rPr>
                <w:rFonts w:ascii="Arial" w:hAnsi="Arial" w:cs="Arial"/>
                <w:sz w:val="20"/>
                <w:szCs w:val="20"/>
              </w:rPr>
              <w:t xml:space="preserve"> Pharmacy Network meetings)</w:t>
            </w:r>
            <w:r w:rsidR="0061237E">
              <w:rPr>
                <w:rFonts w:ascii="Arial" w:hAnsi="Arial" w:cs="Arial"/>
                <w:sz w:val="20"/>
                <w:szCs w:val="20"/>
              </w:rPr>
              <w:t xml:space="preserve"> </w:t>
            </w:r>
          </w:p>
        </w:tc>
        <w:tc>
          <w:tcPr>
            <w:tcW w:w="425" w:type="dxa"/>
          </w:tcPr>
          <w:p w14:paraId="5823700F"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tcPr>
          <w:p w14:paraId="628ECE4F"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tcPr>
          <w:p w14:paraId="1B8D84E4"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32157B" w:rsidRPr="00C01E1F" w14:paraId="23DEC853" w14:textId="77777777" w:rsidTr="00FB0ECF">
        <w:tc>
          <w:tcPr>
            <w:tcW w:w="8359" w:type="dxa"/>
            <w:vAlign w:val="center"/>
          </w:tcPr>
          <w:p w14:paraId="0D2FF7A2" w14:textId="77777777" w:rsidR="0032157B" w:rsidRPr="0032157B" w:rsidRDefault="0032157B" w:rsidP="00FB0ECF">
            <w:pPr>
              <w:tabs>
                <w:tab w:val="center" w:pos="4513"/>
                <w:tab w:val="right" w:pos="9026"/>
              </w:tabs>
              <w:spacing w:line="240" w:lineRule="auto"/>
              <w:jc w:val="both"/>
              <w:rPr>
                <w:rFonts w:ascii="Arial" w:hAnsi="Arial" w:cs="Arial"/>
                <w:sz w:val="20"/>
                <w:szCs w:val="20"/>
              </w:rPr>
            </w:pPr>
            <w:r w:rsidRPr="0032157B">
              <w:rPr>
                <w:rStyle w:val="st1"/>
                <w:rFonts w:ascii="Arial" w:hAnsi="Arial" w:cs="Arial"/>
                <w:color w:val="000000" w:themeColor="text1"/>
                <w:sz w:val="20"/>
                <w:szCs w:val="20"/>
              </w:rPr>
              <w:t xml:space="preserve">Network </w:t>
            </w:r>
            <w:r w:rsidRPr="0032157B">
              <w:rPr>
                <w:rStyle w:val="Emphasis"/>
                <w:rFonts w:ascii="Arial" w:hAnsi="Arial" w:cs="Arial"/>
                <w:b w:val="0"/>
                <w:color w:val="000000" w:themeColor="text1"/>
                <w:sz w:val="20"/>
                <w:szCs w:val="20"/>
              </w:rPr>
              <w:t>Contract</w:t>
            </w:r>
            <w:r w:rsidRPr="0032157B">
              <w:rPr>
                <w:rStyle w:val="st1"/>
                <w:rFonts w:ascii="Arial" w:hAnsi="Arial" w:cs="Arial"/>
                <w:color w:val="000000" w:themeColor="text1"/>
                <w:sz w:val="20"/>
                <w:szCs w:val="20"/>
              </w:rPr>
              <w:t xml:space="preserve"> Directed Enhanced Service </w:t>
            </w:r>
            <w:r w:rsidRPr="0032157B">
              <w:rPr>
                <w:rStyle w:val="st1"/>
                <w:rFonts w:ascii="Arial" w:hAnsi="Arial" w:cs="Arial"/>
                <w:b/>
                <w:color w:val="000000" w:themeColor="text1"/>
                <w:sz w:val="20"/>
                <w:szCs w:val="20"/>
              </w:rPr>
              <w:t>(</w:t>
            </w:r>
            <w:r w:rsidRPr="0032157B">
              <w:rPr>
                <w:rStyle w:val="Emphasis"/>
                <w:rFonts w:ascii="Arial" w:hAnsi="Arial" w:cs="Arial"/>
                <w:b w:val="0"/>
                <w:color w:val="000000" w:themeColor="text1"/>
                <w:sz w:val="20"/>
                <w:szCs w:val="20"/>
              </w:rPr>
              <w:t>DES</w:t>
            </w:r>
            <w:r w:rsidRPr="0032157B">
              <w:rPr>
                <w:rStyle w:val="st1"/>
                <w:rFonts w:ascii="Arial" w:hAnsi="Arial" w:cs="Arial"/>
                <w:b/>
                <w:color w:val="000000" w:themeColor="text1"/>
                <w:sz w:val="20"/>
                <w:szCs w:val="20"/>
              </w:rPr>
              <w:t xml:space="preserve">) </w:t>
            </w:r>
            <w:r w:rsidRPr="0032157B">
              <w:rPr>
                <w:rStyle w:val="st1"/>
                <w:rFonts w:ascii="Arial" w:hAnsi="Arial" w:cs="Arial"/>
                <w:color w:val="000000" w:themeColor="text1"/>
                <w:sz w:val="20"/>
                <w:szCs w:val="20"/>
              </w:rPr>
              <w:t>Specification</w:t>
            </w:r>
          </w:p>
        </w:tc>
        <w:tc>
          <w:tcPr>
            <w:tcW w:w="425" w:type="dxa"/>
          </w:tcPr>
          <w:p w14:paraId="043BC7D7" w14:textId="77777777" w:rsidR="0032157B" w:rsidRPr="00257D9B" w:rsidRDefault="0032157B" w:rsidP="00FB0ECF">
            <w:pPr>
              <w:tabs>
                <w:tab w:val="center" w:pos="4513"/>
                <w:tab w:val="right" w:pos="9026"/>
              </w:tabs>
              <w:spacing w:line="240" w:lineRule="auto"/>
              <w:jc w:val="both"/>
              <w:rPr>
                <w:rFonts w:ascii="Arial" w:hAnsi="Arial" w:cs="Arial"/>
                <w:sz w:val="20"/>
                <w:szCs w:val="20"/>
              </w:rPr>
            </w:pPr>
          </w:p>
        </w:tc>
        <w:tc>
          <w:tcPr>
            <w:tcW w:w="879" w:type="dxa"/>
          </w:tcPr>
          <w:p w14:paraId="046E293F" w14:textId="77777777" w:rsidR="0032157B" w:rsidRPr="00257D9B" w:rsidRDefault="0032157B" w:rsidP="00FB0ECF">
            <w:pPr>
              <w:tabs>
                <w:tab w:val="center" w:pos="4513"/>
                <w:tab w:val="right" w:pos="9026"/>
              </w:tabs>
              <w:spacing w:line="240" w:lineRule="auto"/>
              <w:jc w:val="both"/>
              <w:rPr>
                <w:rFonts w:ascii="Arial" w:hAnsi="Arial" w:cs="Arial"/>
                <w:sz w:val="20"/>
                <w:szCs w:val="20"/>
              </w:rPr>
            </w:pPr>
          </w:p>
        </w:tc>
        <w:tc>
          <w:tcPr>
            <w:tcW w:w="774" w:type="dxa"/>
          </w:tcPr>
          <w:p w14:paraId="11311AD3" w14:textId="77777777" w:rsidR="0032157B" w:rsidRPr="00257D9B" w:rsidRDefault="0032157B" w:rsidP="00FB0ECF">
            <w:pPr>
              <w:tabs>
                <w:tab w:val="center" w:pos="4513"/>
                <w:tab w:val="right" w:pos="9026"/>
              </w:tabs>
              <w:spacing w:line="240" w:lineRule="auto"/>
              <w:jc w:val="both"/>
              <w:rPr>
                <w:rFonts w:ascii="Arial" w:hAnsi="Arial" w:cs="Arial"/>
                <w:sz w:val="20"/>
                <w:szCs w:val="20"/>
              </w:rPr>
            </w:pPr>
          </w:p>
        </w:tc>
      </w:tr>
      <w:tr w:rsidR="00A3254B" w:rsidRPr="00C01E1F" w14:paraId="306C6664" w14:textId="77777777" w:rsidTr="0094360E">
        <w:tc>
          <w:tcPr>
            <w:tcW w:w="8359" w:type="dxa"/>
            <w:tcBorders>
              <w:bottom w:val="single" w:sz="4" w:space="0" w:color="auto"/>
            </w:tcBorders>
            <w:shd w:val="clear" w:color="auto" w:fill="5B9BD5" w:themeFill="accent1"/>
            <w:vAlign w:val="center"/>
          </w:tcPr>
          <w:p w14:paraId="34B7F06B" w14:textId="77777777" w:rsidR="00A3254B" w:rsidRPr="0094360E" w:rsidRDefault="00A3254B" w:rsidP="00A3254B">
            <w:pPr>
              <w:tabs>
                <w:tab w:val="center" w:pos="4513"/>
                <w:tab w:val="right" w:pos="9026"/>
              </w:tabs>
              <w:spacing w:line="240" w:lineRule="auto"/>
              <w:rPr>
                <w:rFonts w:ascii="Arial" w:hAnsi="Arial" w:cs="Arial"/>
                <w:b/>
                <w:sz w:val="20"/>
                <w:szCs w:val="20"/>
              </w:rPr>
            </w:pPr>
            <w:r w:rsidRPr="0094360E">
              <w:rPr>
                <w:rFonts w:ascii="Arial" w:hAnsi="Arial" w:cs="Arial"/>
                <w:b/>
                <w:sz w:val="20"/>
                <w:szCs w:val="20"/>
              </w:rPr>
              <w:t xml:space="preserve">IT Systems </w:t>
            </w:r>
            <w:r w:rsidR="00463127">
              <w:rPr>
                <w:rFonts w:ascii="Arial" w:hAnsi="Arial" w:cs="Arial"/>
                <w:b/>
                <w:sz w:val="20"/>
                <w:szCs w:val="20"/>
              </w:rPr>
              <w:t xml:space="preserve"> </w:t>
            </w:r>
          </w:p>
        </w:tc>
        <w:tc>
          <w:tcPr>
            <w:tcW w:w="425" w:type="dxa"/>
            <w:shd w:val="clear" w:color="auto" w:fill="5B9BD5" w:themeFill="accent1"/>
          </w:tcPr>
          <w:p w14:paraId="0F8F11AA" w14:textId="77777777" w:rsidR="00A3254B" w:rsidRPr="00257D9B" w:rsidRDefault="00A3254B" w:rsidP="00FB0ECF">
            <w:pPr>
              <w:tabs>
                <w:tab w:val="center" w:pos="4513"/>
                <w:tab w:val="right" w:pos="9026"/>
              </w:tabs>
              <w:spacing w:line="240" w:lineRule="auto"/>
              <w:jc w:val="both"/>
              <w:rPr>
                <w:rFonts w:ascii="Arial" w:hAnsi="Arial" w:cs="Arial"/>
                <w:sz w:val="20"/>
                <w:szCs w:val="20"/>
              </w:rPr>
            </w:pPr>
          </w:p>
        </w:tc>
        <w:tc>
          <w:tcPr>
            <w:tcW w:w="879" w:type="dxa"/>
            <w:shd w:val="clear" w:color="auto" w:fill="5B9BD5" w:themeFill="accent1"/>
          </w:tcPr>
          <w:p w14:paraId="7EA56399" w14:textId="77777777" w:rsidR="00A3254B" w:rsidRPr="00257D9B" w:rsidRDefault="00A3254B" w:rsidP="00FB0ECF">
            <w:pPr>
              <w:tabs>
                <w:tab w:val="center" w:pos="4513"/>
                <w:tab w:val="right" w:pos="9026"/>
              </w:tabs>
              <w:spacing w:line="240" w:lineRule="auto"/>
              <w:jc w:val="both"/>
              <w:rPr>
                <w:rFonts w:ascii="Arial" w:hAnsi="Arial" w:cs="Arial"/>
                <w:sz w:val="20"/>
                <w:szCs w:val="20"/>
              </w:rPr>
            </w:pPr>
          </w:p>
        </w:tc>
        <w:tc>
          <w:tcPr>
            <w:tcW w:w="774" w:type="dxa"/>
            <w:shd w:val="clear" w:color="auto" w:fill="5B9BD5" w:themeFill="accent1"/>
          </w:tcPr>
          <w:p w14:paraId="29EAD14E" w14:textId="77777777" w:rsidR="00A3254B" w:rsidRPr="00257D9B" w:rsidRDefault="00A3254B" w:rsidP="00FB0ECF">
            <w:pPr>
              <w:tabs>
                <w:tab w:val="center" w:pos="4513"/>
                <w:tab w:val="right" w:pos="9026"/>
              </w:tabs>
              <w:spacing w:line="240" w:lineRule="auto"/>
              <w:jc w:val="both"/>
              <w:rPr>
                <w:rFonts w:ascii="Arial" w:hAnsi="Arial" w:cs="Arial"/>
                <w:sz w:val="20"/>
                <w:szCs w:val="20"/>
              </w:rPr>
            </w:pPr>
          </w:p>
        </w:tc>
      </w:tr>
      <w:tr w:rsidR="00A3254B" w:rsidRPr="00C01E1F" w14:paraId="6D66CAB2" w14:textId="77777777" w:rsidTr="0094360E">
        <w:trPr>
          <w:trHeight w:val="375"/>
        </w:trPr>
        <w:tc>
          <w:tcPr>
            <w:tcW w:w="8359" w:type="dxa"/>
            <w:tcBorders>
              <w:bottom w:val="single" w:sz="4" w:space="0" w:color="auto"/>
            </w:tcBorders>
            <w:vAlign w:val="center"/>
          </w:tcPr>
          <w:p w14:paraId="49A0E7FD" w14:textId="2B98FC88" w:rsidR="00A3254B" w:rsidRPr="00A3254B" w:rsidRDefault="00A3254B">
            <w:pPr>
              <w:tabs>
                <w:tab w:val="center" w:pos="4513"/>
                <w:tab w:val="right" w:pos="9026"/>
              </w:tabs>
              <w:spacing w:line="240" w:lineRule="auto"/>
              <w:rPr>
                <w:rFonts w:ascii="Arial" w:hAnsi="Arial" w:cs="Arial"/>
                <w:sz w:val="20"/>
                <w:szCs w:val="20"/>
              </w:rPr>
            </w:pPr>
            <w:r>
              <w:rPr>
                <w:rFonts w:ascii="Arial" w:hAnsi="Arial" w:cs="Arial"/>
                <w:sz w:val="20"/>
                <w:szCs w:val="20"/>
              </w:rPr>
              <w:t>EMIS</w:t>
            </w:r>
            <w:r w:rsidR="00FB7E37">
              <w:rPr>
                <w:rFonts w:ascii="Arial" w:hAnsi="Arial" w:cs="Arial"/>
                <w:sz w:val="20"/>
                <w:szCs w:val="20"/>
              </w:rPr>
              <w:t xml:space="preserve"> </w:t>
            </w:r>
            <w:r w:rsidR="00D52892">
              <w:rPr>
                <w:rFonts w:ascii="Arial" w:hAnsi="Arial" w:cs="Arial"/>
                <w:sz w:val="20"/>
                <w:szCs w:val="20"/>
              </w:rPr>
              <w:t>/</w:t>
            </w:r>
            <w:r w:rsidR="00FB7E37">
              <w:rPr>
                <w:rFonts w:ascii="Arial" w:hAnsi="Arial" w:cs="Arial"/>
                <w:sz w:val="20"/>
                <w:szCs w:val="20"/>
              </w:rPr>
              <w:t xml:space="preserve"> </w:t>
            </w:r>
            <w:r w:rsidR="00D52892">
              <w:rPr>
                <w:rFonts w:ascii="Arial" w:hAnsi="Arial" w:cs="Arial"/>
                <w:sz w:val="20"/>
                <w:szCs w:val="20"/>
              </w:rPr>
              <w:t>Vision</w:t>
            </w:r>
            <w:r w:rsidR="00FB7E37">
              <w:rPr>
                <w:rFonts w:ascii="Arial" w:hAnsi="Arial" w:cs="Arial"/>
                <w:sz w:val="20"/>
                <w:szCs w:val="20"/>
              </w:rPr>
              <w:t xml:space="preserve"> </w:t>
            </w:r>
            <w:r w:rsidR="00D52892">
              <w:rPr>
                <w:rFonts w:ascii="Arial" w:hAnsi="Arial" w:cs="Arial"/>
                <w:sz w:val="20"/>
                <w:szCs w:val="20"/>
              </w:rPr>
              <w:t>/</w:t>
            </w:r>
            <w:r w:rsidR="00FB7E37">
              <w:rPr>
                <w:rFonts w:ascii="Arial" w:hAnsi="Arial" w:cs="Arial"/>
                <w:sz w:val="20"/>
                <w:szCs w:val="20"/>
              </w:rPr>
              <w:t xml:space="preserve"> </w:t>
            </w:r>
            <w:r w:rsidR="00D52892">
              <w:rPr>
                <w:rFonts w:ascii="Arial" w:hAnsi="Arial" w:cs="Arial"/>
                <w:sz w:val="20"/>
                <w:szCs w:val="20"/>
              </w:rPr>
              <w:t>System</w:t>
            </w:r>
            <w:r w:rsidR="00FB7E37">
              <w:rPr>
                <w:rFonts w:ascii="Arial" w:hAnsi="Arial" w:cs="Arial"/>
                <w:sz w:val="20"/>
                <w:szCs w:val="20"/>
              </w:rPr>
              <w:t xml:space="preserve"> One</w:t>
            </w:r>
            <w:r w:rsidR="0094360E">
              <w:rPr>
                <w:rFonts w:ascii="Arial" w:hAnsi="Arial" w:cs="Arial"/>
                <w:sz w:val="20"/>
                <w:szCs w:val="20"/>
              </w:rPr>
              <w:t xml:space="preserve"> - </w:t>
            </w:r>
            <w:r>
              <w:rPr>
                <w:rFonts w:ascii="Arial" w:hAnsi="Arial" w:cs="Arial"/>
                <w:sz w:val="20"/>
                <w:szCs w:val="20"/>
              </w:rPr>
              <w:t>Access to handbook and help videos</w:t>
            </w:r>
          </w:p>
        </w:tc>
        <w:tc>
          <w:tcPr>
            <w:tcW w:w="425" w:type="dxa"/>
          </w:tcPr>
          <w:p w14:paraId="3CF0B0B3" w14:textId="77777777" w:rsidR="00A3254B" w:rsidRPr="00257D9B" w:rsidRDefault="00A3254B" w:rsidP="00FB0ECF">
            <w:pPr>
              <w:tabs>
                <w:tab w:val="center" w:pos="4513"/>
                <w:tab w:val="right" w:pos="9026"/>
              </w:tabs>
              <w:spacing w:line="240" w:lineRule="auto"/>
              <w:jc w:val="both"/>
              <w:rPr>
                <w:rFonts w:ascii="Arial" w:hAnsi="Arial" w:cs="Arial"/>
                <w:sz w:val="20"/>
                <w:szCs w:val="20"/>
              </w:rPr>
            </w:pPr>
          </w:p>
        </w:tc>
        <w:tc>
          <w:tcPr>
            <w:tcW w:w="879" w:type="dxa"/>
          </w:tcPr>
          <w:p w14:paraId="78B78A0E" w14:textId="77777777" w:rsidR="00A3254B" w:rsidRPr="00257D9B" w:rsidRDefault="00A3254B" w:rsidP="00FB0ECF">
            <w:pPr>
              <w:tabs>
                <w:tab w:val="center" w:pos="4513"/>
                <w:tab w:val="right" w:pos="9026"/>
              </w:tabs>
              <w:spacing w:line="240" w:lineRule="auto"/>
              <w:jc w:val="both"/>
              <w:rPr>
                <w:rFonts w:ascii="Arial" w:hAnsi="Arial" w:cs="Arial"/>
                <w:sz w:val="20"/>
                <w:szCs w:val="20"/>
              </w:rPr>
            </w:pPr>
          </w:p>
        </w:tc>
        <w:tc>
          <w:tcPr>
            <w:tcW w:w="774" w:type="dxa"/>
          </w:tcPr>
          <w:p w14:paraId="343842C8" w14:textId="77777777" w:rsidR="00A3254B" w:rsidRPr="00257D9B" w:rsidRDefault="00A3254B" w:rsidP="00FB0ECF">
            <w:pPr>
              <w:tabs>
                <w:tab w:val="center" w:pos="4513"/>
                <w:tab w:val="right" w:pos="9026"/>
              </w:tabs>
              <w:spacing w:line="240" w:lineRule="auto"/>
              <w:jc w:val="both"/>
              <w:rPr>
                <w:rFonts w:ascii="Arial" w:hAnsi="Arial" w:cs="Arial"/>
                <w:sz w:val="20"/>
                <w:szCs w:val="20"/>
              </w:rPr>
            </w:pPr>
          </w:p>
        </w:tc>
      </w:tr>
      <w:tr w:rsidR="0094360E" w:rsidRPr="00C01E1F" w14:paraId="00237008" w14:textId="77777777" w:rsidTr="0094360E">
        <w:trPr>
          <w:trHeight w:val="2655"/>
        </w:trPr>
        <w:tc>
          <w:tcPr>
            <w:tcW w:w="8359" w:type="dxa"/>
            <w:tcBorders>
              <w:top w:val="single" w:sz="4" w:space="0" w:color="auto"/>
            </w:tcBorders>
            <w:vAlign w:val="center"/>
          </w:tcPr>
          <w:p w14:paraId="1B7AF8EA" w14:textId="77777777" w:rsidR="0094360E" w:rsidRPr="0034017E" w:rsidRDefault="0094360E" w:rsidP="0094360E">
            <w:pPr>
              <w:tabs>
                <w:tab w:val="center" w:pos="4513"/>
                <w:tab w:val="right" w:pos="9026"/>
              </w:tabs>
              <w:spacing w:line="240" w:lineRule="auto"/>
              <w:rPr>
                <w:rFonts w:ascii="Arial" w:hAnsi="Arial" w:cs="Arial"/>
                <w:sz w:val="20"/>
                <w:szCs w:val="20"/>
              </w:rPr>
            </w:pPr>
            <w:r w:rsidRPr="0034017E">
              <w:rPr>
                <w:rFonts w:ascii="Arial" w:hAnsi="Arial" w:cs="Arial"/>
                <w:sz w:val="20"/>
                <w:szCs w:val="20"/>
              </w:rPr>
              <w:t>Navigating the patient record:</w:t>
            </w:r>
          </w:p>
          <w:p w14:paraId="57ABF25D" w14:textId="77777777" w:rsidR="0094360E" w:rsidRPr="0034017E" w:rsidRDefault="0094360E" w:rsidP="0094360E">
            <w:pPr>
              <w:pStyle w:val="ListParagraph"/>
              <w:numPr>
                <w:ilvl w:val="0"/>
                <w:numId w:val="21"/>
              </w:numPr>
              <w:spacing w:after="0" w:line="240" w:lineRule="auto"/>
              <w:rPr>
                <w:rFonts w:ascii="Arial" w:hAnsi="Arial" w:cs="Arial"/>
                <w:sz w:val="20"/>
                <w:szCs w:val="20"/>
              </w:rPr>
            </w:pPr>
            <w:r w:rsidRPr="0034017E">
              <w:rPr>
                <w:rFonts w:ascii="Arial" w:hAnsi="Arial" w:cs="Arial"/>
                <w:sz w:val="20"/>
                <w:szCs w:val="20"/>
              </w:rPr>
              <w:t>View patient details</w:t>
            </w:r>
          </w:p>
          <w:p w14:paraId="7A7DACF4" w14:textId="77777777" w:rsidR="0094360E" w:rsidRPr="0034017E" w:rsidRDefault="0094360E" w:rsidP="0094360E">
            <w:pPr>
              <w:pStyle w:val="ListParagraph"/>
              <w:numPr>
                <w:ilvl w:val="0"/>
                <w:numId w:val="21"/>
              </w:numPr>
              <w:spacing w:after="0" w:line="240" w:lineRule="auto"/>
              <w:rPr>
                <w:rFonts w:ascii="Arial" w:hAnsi="Arial" w:cs="Arial"/>
                <w:sz w:val="20"/>
                <w:szCs w:val="20"/>
              </w:rPr>
            </w:pPr>
            <w:r w:rsidRPr="0034017E">
              <w:rPr>
                <w:rFonts w:ascii="Arial" w:hAnsi="Arial" w:cs="Arial"/>
                <w:sz w:val="20"/>
                <w:szCs w:val="20"/>
              </w:rPr>
              <w:t>View and add consultations</w:t>
            </w:r>
          </w:p>
          <w:p w14:paraId="4260FE4F" w14:textId="77777777" w:rsidR="0094360E" w:rsidRPr="0034017E" w:rsidRDefault="0094360E" w:rsidP="0094360E">
            <w:pPr>
              <w:pStyle w:val="ListParagraph"/>
              <w:numPr>
                <w:ilvl w:val="0"/>
                <w:numId w:val="21"/>
              </w:numPr>
              <w:spacing w:after="0" w:line="240" w:lineRule="auto"/>
              <w:rPr>
                <w:rFonts w:ascii="Arial" w:hAnsi="Arial" w:cs="Arial"/>
                <w:sz w:val="20"/>
                <w:szCs w:val="20"/>
              </w:rPr>
            </w:pPr>
            <w:r w:rsidRPr="0034017E">
              <w:rPr>
                <w:rFonts w:ascii="Arial" w:hAnsi="Arial" w:cs="Arial"/>
                <w:sz w:val="20"/>
                <w:szCs w:val="20"/>
              </w:rPr>
              <w:t>View investigations/test results</w:t>
            </w:r>
          </w:p>
          <w:p w14:paraId="1E08E54F" w14:textId="77777777" w:rsidR="0094360E" w:rsidRPr="0034017E" w:rsidRDefault="0094360E" w:rsidP="0094360E">
            <w:pPr>
              <w:pStyle w:val="ListParagraph"/>
              <w:numPr>
                <w:ilvl w:val="0"/>
                <w:numId w:val="21"/>
              </w:numPr>
              <w:spacing w:after="0" w:line="240" w:lineRule="auto"/>
              <w:rPr>
                <w:rFonts w:ascii="Arial" w:hAnsi="Arial" w:cs="Arial"/>
                <w:sz w:val="20"/>
                <w:szCs w:val="20"/>
              </w:rPr>
            </w:pPr>
            <w:r w:rsidRPr="0034017E">
              <w:rPr>
                <w:rFonts w:ascii="Arial" w:hAnsi="Arial" w:cs="Arial"/>
                <w:sz w:val="20"/>
                <w:szCs w:val="20"/>
              </w:rPr>
              <w:t xml:space="preserve">View letters/clinical correspondence </w:t>
            </w:r>
          </w:p>
          <w:p w14:paraId="5651BB8C" w14:textId="77777777" w:rsidR="0094360E" w:rsidRPr="0034017E" w:rsidRDefault="0094360E" w:rsidP="0094360E">
            <w:pPr>
              <w:pStyle w:val="ListParagraph"/>
              <w:numPr>
                <w:ilvl w:val="0"/>
                <w:numId w:val="21"/>
              </w:numPr>
              <w:spacing w:after="0" w:line="240" w:lineRule="auto"/>
              <w:rPr>
                <w:rFonts w:ascii="Arial" w:hAnsi="Arial" w:cs="Arial"/>
                <w:sz w:val="20"/>
                <w:szCs w:val="20"/>
              </w:rPr>
            </w:pPr>
            <w:r w:rsidRPr="0034017E">
              <w:rPr>
                <w:rFonts w:ascii="Arial" w:hAnsi="Arial" w:cs="Arial"/>
                <w:sz w:val="20"/>
                <w:szCs w:val="20"/>
              </w:rPr>
              <w:t>Attaching and printing patient letters</w:t>
            </w:r>
          </w:p>
          <w:p w14:paraId="1894DE60" w14:textId="77777777" w:rsidR="0094360E" w:rsidRDefault="0094360E" w:rsidP="0094360E">
            <w:pPr>
              <w:pStyle w:val="ListParagraph"/>
              <w:numPr>
                <w:ilvl w:val="0"/>
                <w:numId w:val="21"/>
              </w:numPr>
              <w:spacing w:after="0" w:line="240" w:lineRule="auto"/>
              <w:rPr>
                <w:rFonts w:ascii="Arial" w:hAnsi="Arial" w:cs="Arial"/>
                <w:sz w:val="20"/>
                <w:szCs w:val="20"/>
              </w:rPr>
            </w:pPr>
            <w:r w:rsidRPr="0034017E">
              <w:rPr>
                <w:rFonts w:ascii="Arial" w:hAnsi="Arial" w:cs="Arial"/>
                <w:sz w:val="20"/>
                <w:szCs w:val="20"/>
              </w:rPr>
              <w:t xml:space="preserve">Amend, </w:t>
            </w:r>
            <w:proofErr w:type="gramStart"/>
            <w:r w:rsidRPr="0034017E">
              <w:rPr>
                <w:rFonts w:ascii="Arial" w:hAnsi="Arial" w:cs="Arial"/>
                <w:sz w:val="20"/>
                <w:szCs w:val="20"/>
              </w:rPr>
              <w:t>add</w:t>
            </w:r>
            <w:proofErr w:type="gramEnd"/>
            <w:r w:rsidRPr="0034017E">
              <w:rPr>
                <w:rFonts w:ascii="Arial" w:hAnsi="Arial" w:cs="Arial"/>
                <w:sz w:val="20"/>
                <w:szCs w:val="20"/>
              </w:rPr>
              <w:t xml:space="preserve"> and remove medication within scope of practice</w:t>
            </w:r>
          </w:p>
          <w:p w14:paraId="2223CDA9" w14:textId="77777777" w:rsidR="0094360E" w:rsidRDefault="0094360E" w:rsidP="0094360E">
            <w:pPr>
              <w:pStyle w:val="ListParagraph"/>
              <w:numPr>
                <w:ilvl w:val="0"/>
                <w:numId w:val="21"/>
              </w:numPr>
              <w:spacing w:after="0" w:line="240" w:lineRule="auto"/>
              <w:rPr>
                <w:rFonts w:ascii="Arial" w:hAnsi="Arial" w:cs="Arial"/>
                <w:sz w:val="20"/>
                <w:szCs w:val="20"/>
              </w:rPr>
            </w:pPr>
            <w:r>
              <w:rPr>
                <w:rFonts w:ascii="Arial" w:hAnsi="Arial" w:cs="Arial"/>
                <w:sz w:val="20"/>
                <w:szCs w:val="20"/>
              </w:rPr>
              <w:t xml:space="preserve">Read / </w:t>
            </w:r>
            <w:proofErr w:type="spellStart"/>
            <w:r>
              <w:rPr>
                <w:rFonts w:ascii="Arial" w:hAnsi="Arial" w:cs="Arial"/>
                <w:sz w:val="20"/>
                <w:szCs w:val="20"/>
              </w:rPr>
              <w:t>Snomed</w:t>
            </w:r>
            <w:proofErr w:type="spellEnd"/>
            <w:r>
              <w:rPr>
                <w:rFonts w:ascii="Arial" w:hAnsi="Arial" w:cs="Arial"/>
                <w:sz w:val="20"/>
                <w:szCs w:val="20"/>
              </w:rPr>
              <w:t xml:space="preserve"> codes</w:t>
            </w:r>
          </w:p>
          <w:p w14:paraId="52959C7E" w14:textId="77777777" w:rsidR="0094360E" w:rsidRDefault="0094360E" w:rsidP="0094360E">
            <w:pPr>
              <w:pStyle w:val="ListParagraph"/>
              <w:numPr>
                <w:ilvl w:val="0"/>
                <w:numId w:val="21"/>
              </w:numPr>
              <w:spacing w:after="0" w:line="240" w:lineRule="auto"/>
              <w:rPr>
                <w:rFonts w:ascii="Arial" w:hAnsi="Arial" w:cs="Arial"/>
                <w:sz w:val="20"/>
                <w:szCs w:val="20"/>
              </w:rPr>
            </w:pPr>
            <w:r>
              <w:rPr>
                <w:rFonts w:ascii="Arial" w:hAnsi="Arial" w:cs="Arial"/>
                <w:sz w:val="20"/>
                <w:szCs w:val="20"/>
              </w:rPr>
              <w:t>Medication record</w:t>
            </w:r>
          </w:p>
          <w:p w14:paraId="50A16E48" w14:textId="77777777" w:rsidR="0060746D" w:rsidRDefault="0060746D" w:rsidP="0094360E">
            <w:pPr>
              <w:pStyle w:val="ListParagraph"/>
              <w:numPr>
                <w:ilvl w:val="0"/>
                <w:numId w:val="21"/>
              </w:numPr>
              <w:spacing w:after="0" w:line="240" w:lineRule="auto"/>
              <w:rPr>
                <w:rFonts w:ascii="Arial" w:hAnsi="Arial" w:cs="Arial"/>
                <w:sz w:val="20"/>
                <w:szCs w:val="20"/>
              </w:rPr>
            </w:pPr>
            <w:r>
              <w:rPr>
                <w:rFonts w:ascii="Arial" w:hAnsi="Arial" w:cs="Arial"/>
                <w:sz w:val="20"/>
                <w:szCs w:val="20"/>
              </w:rPr>
              <w:t>Templates</w:t>
            </w:r>
          </w:p>
          <w:p w14:paraId="5C109832" w14:textId="77777777" w:rsidR="0094360E" w:rsidRDefault="0094360E" w:rsidP="00A3254B">
            <w:pPr>
              <w:spacing w:after="0" w:line="240" w:lineRule="auto"/>
              <w:rPr>
                <w:rFonts w:ascii="Arial" w:hAnsi="Arial" w:cs="Arial"/>
                <w:sz w:val="20"/>
                <w:szCs w:val="20"/>
              </w:rPr>
            </w:pPr>
          </w:p>
        </w:tc>
        <w:tc>
          <w:tcPr>
            <w:tcW w:w="425" w:type="dxa"/>
          </w:tcPr>
          <w:p w14:paraId="03ABA06B" w14:textId="77777777" w:rsidR="0094360E" w:rsidRPr="00257D9B" w:rsidRDefault="0094360E" w:rsidP="00FB0ECF">
            <w:pPr>
              <w:tabs>
                <w:tab w:val="center" w:pos="4513"/>
                <w:tab w:val="right" w:pos="9026"/>
              </w:tabs>
              <w:spacing w:line="240" w:lineRule="auto"/>
              <w:jc w:val="both"/>
              <w:rPr>
                <w:rFonts w:ascii="Arial" w:hAnsi="Arial" w:cs="Arial"/>
                <w:sz w:val="20"/>
                <w:szCs w:val="20"/>
              </w:rPr>
            </w:pPr>
          </w:p>
        </w:tc>
        <w:tc>
          <w:tcPr>
            <w:tcW w:w="879" w:type="dxa"/>
          </w:tcPr>
          <w:p w14:paraId="6A35CBB6" w14:textId="77777777" w:rsidR="0094360E" w:rsidRPr="00257D9B" w:rsidRDefault="0094360E" w:rsidP="00FB0ECF">
            <w:pPr>
              <w:tabs>
                <w:tab w:val="center" w:pos="4513"/>
                <w:tab w:val="right" w:pos="9026"/>
              </w:tabs>
              <w:spacing w:line="240" w:lineRule="auto"/>
              <w:jc w:val="both"/>
              <w:rPr>
                <w:rFonts w:ascii="Arial" w:hAnsi="Arial" w:cs="Arial"/>
                <w:sz w:val="20"/>
                <w:szCs w:val="20"/>
              </w:rPr>
            </w:pPr>
          </w:p>
        </w:tc>
        <w:tc>
          <w:tcPr>
            <w:tcW w:w="774" w:type="dxa"/>
          </w:tcPr>
          <w:p w14:paraId="2CD4F0B7" w14:textId="77777777" w:rsidR="0094360E" w:rsidRPr="00257D9B" w:rsidRDefault="0094360E" w:rsidP="00FB0ECF">
            <w:pPr>
              <w:tabs>
                <w:tab w:val="center" w:pos="4513"/>
                <w:tab w:val="right" w:pos="9026"/>
              </w:tabs>
              <w:spacing w:line="240" w:lineRule="auto"/>
              <w:jc w:val="both"/>
              <w:rPr>
                <w:rFonts w:ascii="Arial" w:hAnsi="Arial" w:cs="Arial"/>
                <w:sz w:val="20"/>
                <w:szCs w:val="20"/>
              </w:rPr>
            </w:pPr>
          </w:p>
        </w:tc>
      </w:tr>
      <w:tr w:rsidR="0094360E" w:rsidRPr="00C01E1F" w14:paraId="2B72F8CC" w14:textId="77777777" w:rsidTr="00FB0ECF">
        <w:tc>
          <w:tcPr>
            <w:tcW w:w="8359" w:type="dxa"/>
            <w:vAlign w:val="center"/>
          </w:tcPr>
          <w:p w14:paraId="6A8D8452" w14:textId="77777777" w:rsidR="0094360E" w:rsidRPr="0034017E" w:rsidRDefault="0094360E" w:rsidP="0094360E">
            <w:pPr>
              <w:tabs>
                <w:tab w:val="center" w:pos="4513"/>
                <w:tab w:val="right" w:pos="9026"/>
              </w:tabs>
              <w:spacing w:line="240" w:lineRule="auto"/>
              <w:rPr>
                <w:rFonts w:ascii="Arial" w:hAnsi="Arial" w:cs="Arial"/>
                <w:sz w:val="20"/>
                <w:szCs w:val="20"/>
              </w:rPr>
            </w:pPr>
            <w:r w:rsidRPr="0034017E">
              <w:rPr>
                <w:rFonts w:ascii="Arial" w:hAnsi="Arial" w:cs="Arial"/>
                <w:sz w:val="20"/>
                <w:szCs w:val="20"/>
              </w:rPr>
              <w:t>Introduction to searches</w:t>
            </w:r>
          </w:p>
          <w:p w14:paraId="521A3E71" w14:textId="77777777" w:rsidR="0094360E" w:rsidRDefault="0094360E" w:rsidP="0094360E">
            <w:pPr>
              <w:pStyle w:val="ListParagraph"/>
              <w:numPr>
                <w:ilvl w:val="0"/>
                <w:numId w:val="22"/>
              </w:numPr>
              <w:spacing w:after="0" w:line="240" w:lineRule="auto"/>
              <w:rPr>
                <w:rFonts w:ascii="Arial" w:hAnsi="Arial" w:cs="Arial"/>
                <w:sz w:val="20"/>
                <w:szCs w:val="20"/>
              </w:rPr>
            </w:pPr>
            <w:r w:rsidRPr="0034017E">
              <w:rPr>
                <w:rFonts w:ascii="Arial" w:hAnsi="Arial" w:cs="Arial"/>
                <w:sz w:val="20"/>
                <w:szCs w:val="20"/>
              </w:rPr>
              <w:t>How to perform a basic search</w:t>
            </w:r>
          </w:p>
          <w:p w14:paraId="53DA588E" w14:textId="77777777" w:rsidR="0094360E" w:rsidRDefault="0094360E" w:rsidP="0094360E">
            <w:pPr>
              <w:pStyle w:val="ListParagraph"/>
              <w:numPr>
                <w:ilvl w:val="0"/>
                <w:numId w:val="22"/>
              </w:numPr>
              <w:spacing w:after="0" w:line="240" w:lineRule="auto"/>
              <w:rPr>
                <w:rFonts w:ascii="Arial" w:hAnsi="Arial" w:cs="Arial"/>
                <w:sz w:val="20"/>
                <w:szCs w:val="20"/>
              </w:rPr>
            </w:pPr>
            <w:r w:rsidRPr="0094360E">
              <w:rPr>
                <w:rFonts w:ascii="Arial" w:hAnsi="Arial" w:cs="Arial"/>
                <w:sz w:val="20"/>
                <w:szCs w:val="20"/>
              </w:rPr>
              <w:t xml:space="preserve">How to manipulate and export searches into Excel </w:t>
            </w:r>
          </w:p>
          <w:p w14:paraId="7A8421D0" w14:textId="77777777" w:rsidR="0094360E" w:rsidRPr="0094360E" w:rsidRDefault="0094360E" w:rsidP="0094360E">
            <w:pPr>
              <w:pStyle w:val="ListParagraph"/>
              <w:spacing w:after="0" w:line="240" w:lineRule="auto"/>
              <w:rPr>
                <w:rFonts w:ascii="Arial" w:hAnsi="Arial" w:cs="Arial"/>
                <w:sz w:val="20"/>
                <w:szCs w:val="20"/>
              </w:rPr>
            </w:pPr>
          </w:p>
        </w:tc>
        <w:tc>
          <w:tcPr>
            <w:tcW w:w="425" w:type="dxa"/>
          </w:tcPr>
          <w:p w14:paraId="3A122DC9"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c>
          <w:tcPr>
            <w:tcW w:w="879" w:type="dxa"/>
          </w:tcPr>
          <w:p w14:paraId="6673505C"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c>
          <w:tcPr>
            <w:tcW w:w="774" w:type="dxa"/>
          </w:tcPr>
          <w:p w14:paraId="70DEB92D"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r>
      <w:tr w:rsidR="0094360E" w:rsidRPr="00C01E1F" w14:paraId="2B12FD3B" w14:textId="77777777" w:rsidTr="00FB0ECF">
        <w:tc>
          <w:tcPr>
            <w:tcW w:w="8359" w:type="dxa"/>
            <w:vAlign w:val="center"/>
          </w:tcPr>
          <w:p w14:paraId="74BF70EA" w14:textId="77777777" w:rsidR="0094360E" w:rsidRPr="0034017E" w:rsidRDefault="0094360E" w:rsidP="0094360E">
            <w:pPr>
              <w:tabs>
                <w:tab w:val="center" w:pos="4513"/>
                <w:tab w:val="right" w:pos="9026"/>
              </w:tabs>
              <w:spacing w:line="240" w:lineRule="auto"/>
              <w:rPr>
                <w:rFonts w:ascii="Arial" w:hAnsi="Arial" w:cs="Arial"/>
                <w:sz w:val="20"/>
                <w:szCs w:val="20"/>
              </w:rPr>
            </w:pPr>
            <w:r>
              <w:rPr>
                <w:rFonts w:ascii="Arial" w:hAnsi="Arial" w:cs="Arial"/>
                <w:sz w:val="20"/>
                <w:szCs w:val="20"/>
              </w:rPr>
              <w:t>A</w:t>
            </w:r>
            <w:r w:rsidR="0060746D">
              <w:rPr>
                <w:rFonts w:ascii="Arial" w:hAnsi="Arial" w:cs="Arial"/>
                <w:sz w:val="20"/>
                <w:szCs w:val="20"/>
              </w:rPr>
              <w:t>ppointment book, tas</w:t>
            </w:r>
            <w:r>
              <w:rPr>
                <w:rFonts w:ascii="Arial" w:hAnsi="Arial" w:cs="Arial"/>
                <w:sz w:val="20"/>
                <w:szCs w:val="20"/>
              </w:rPr>
              <w:t>ks,</w:t>
            </w:r>
            <w:r w:rsidR="0060746D">
              <w:rPr>
                <w:rFonts w:ascii="Arial" w:hAnsi="Arial" w:cs="Arial"/>
                <w:sz w:val="20"/>
                <w:szCs w:val="20"/>
              </w:rPr>
              <w:t xml:space="preserve"> screen messages,</w:t>
            </w:r>
            <w:r>
              <w:rPr>
                <w:rFonts w:ascii="Arial" w:hAnsi="Arial" w:cs="Arial"/>
                <w:sz w:val="20"/>
                <w:szCs w:val="20"/>
              </w:rPr>
              <w:t xml:space="preserve"> internal mail </w:t>
            </w:r>
          </w:p>
        </w:tc>
        <w:tc>
          <w:tcPr>
            <w:tcW w:w="425" w:type="dxa"/>
          </w:tcPr>
          <w:p w14:paraId="6F5BB3CC"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c>
          <w:tcPr>
            <w:tcW w:w="879" w:type="dxa"/>
          </w:tcPr>
          <w:p w14:paraId="2C0D7D71"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c>
          <w:tcPr>
            <w:tcW w:w="774" w:type="dxa"/>
          </w:tcPr>
          <w:p w14:paraId="1C9213EC"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r>
      <w:tr w:rsidR="0094360E" w:rsidRPr="00C01E1F" w14:paraId="09AAE9E2" w14:textId="77777777" w:rsidTr="00FB0ECF">
        <w:tc>
          <w:tcPr>
            <w:tcW w:w="8359" w:type="dxa"/>
            <w:vAlign w:val="center"/>
          </w:tcPr>
          <w:p w14:paraId="128998A1" w14:textId="77777777" w:rsidR="0094360E" w:rsidRDefault="0094360E" w:rsidP="0094360E">
            <w:pPr>
              <w:tabs>
                <w:tab w:val="center" w:pos="4513"/>
                <w:tab w:val="right" w:pos="9026"/>
              </w:tabs>
              <w:spacing w:line="240" w:lineRule="auto"/>
              <w:rPr>
                <w:rFonts w:ascii="Arial" w:hAnsi="Arial" w:cs="Arial"/>
                <w:sz w:val="20"/>
                <w:szCs w:val="20"/>
              </w:rPr>
            </w:pPr>
            <w:r>
              <w:rPr>
                <w:rFonts w:ascii="Arial" w:hAnsi="Arial" w:cs="Arial"/>
                <w:sz w:val="20"/>
                <w:szCs w:val="20"/>
              </w:rPr>
              <w:t>How to use DOCMAN</w:t>
            </w:r>
          </w:p>
        </w:tc>
        <w:tc>
          <w:tcPr>
            <w:tcW w:w="425" w:type="dxa"/>
          </w:tcPr>
          <w:p w14:paraId="43B103F2"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c>
          <w:tcPr>
            <w:tcW w:w="879" w:type="dxa"/>
          </w:tcPr>
          <w:p w14:paraId="78F1423D"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c>
          <w:tcPr>
            <w:tcW w:w="774" w:type="dxa"/>
          </w:tcPr>
          <w:p w14:paraId="5A870A81"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r>
      <w:tr w:rsidR="0094360E" w:rsidRPr="00C01E1F" w14:paraId="17DAF5E9" w14:textId="77777777" w:rsidTr="00FB0ECF">
        <w:tc>
          <w:tcPr>
            <w:tcW w:w="8359" w:type="dxa"/>
            <w:vAlign w:val="center"/>
          </w:tcPr>
          <w:p w14:paraId="7CDB2F9B" w14:textId="77777777" w:rsidR="0094360E" w:rsidRDefault="0094360E" w:rsidP="0094360E">
            <w:pPr>
              <w:tabs>
                <w:tab w:val="center" w:pos="4513"/>
                <w:tab w:val="right" w:pos="9026"/>
              </w:tabs>
              <w:spacing w:line="240" w:lineRule="auto"/>
              <w:rPr>
                <w:rFonts w:ascii="Arial" w:hAnsi="Arial" w:cs="Arial"/>
                <w:sz w:val="20"/>
                <w:szCs w:val="20"/>
              </w:rPr>
            </w:pPr>
            <w:r>
              <w:rPr>
                <w:rFonts w:ascii="Arial" w:hAnsi="Arial" w:cs="Arial"/>
                <w:sz w:val="20"/>
                <w:szCs w:val="20"/>
              </w:rPr>
              <w:lastRenderedPageBreak/>
              <w:t xml:space="preserve">ICE </w:t>
            </w:r>
          </w:p>
          <w:p w14:paraId="7FBE4976" w14:textId="77777777" w:rsidR="0094360E" w:rsidRDefault="0094360E" w:rsidP="0094360E">
            <w:pPr>
              <w:pStyle w:val="ListParagraph"/>
              <w:numPr>
                <w:ilvl w:val="0"/>
                <w:numId w:val="39"/>
              </w:numPr>
              <w:tabs>
                <w:tab w:val="center" w:pos="4513"/>
                <w:tab w:val="right" w:pos="9026"/>
              </w:tabs>
              <w:spacing w:line="240" w:lineRule="auto"/>
              <w:rPr>
                <w:rFonts w:ascii="Arial" w:hAnsi="Arial" w:cs="Arial"/>
                <w:sz w:val="20"/>
                <w:szCs w:val="20"/>
              </w:rPr>
            </w:pPr>
            <w:r>
              <w:rPr>
                <w:rFonts w:ascii="Arial" w:hAnsi="Arial" w:cs="Arial"/>
                <w:sz w:val="20"/>
                <w:szCs w:val="20"/>
              </w:rPr>
              <w:t>Requesting blood tests</w:t>
            </w:r>
          </w:p>
          <w:p w14:paraId="42153352" w14:textId="77777777" w:rsidR="0094360E" w:rsidRPr="0094360E" w:rsidRDefault="0094360E" w:rsidP="0094360E">
            <w:pPr>
              <w:pStyle w:val="ListParagraph"/>
              <w:numPr>
                <w:ilvl w:val="0"/>
                <w:numId w:val="39"/>
              </w:numPr>
              <w:tabs>
                <w:tab w:val="center" w:pos="4513"/>
                <w:tab w:val="right" w:pos="9026"/>
              </w:tabs>
              <w:spacing w:line="240" w:lineRule="auto"/>
              <w:rPr>
                <w:rFonts w:ascii="Arial" w:hAnsi="Arial" w:cs="Arial"/>
                <w:sz w:val="20"/>
                <w:szCs w:val="20"/>
              </w:rPr>
            </w:pPr>
            <w:r>
              <w:rPr>
                <w:rFonts w:ascii="Arial" w:hAnsi="Arial" w:cs="Arial"/>
                <w:sz w:val="20"/>
                <w:szCs w:val="20"/>
              </w:rPr>
              <w:t>Downloading blood tests</w:t>
            </w:r>
          </w:p>
        </w:tc>
        <w:tc>
          <w:tcPr>
            <w:tcW w:w="425" w:type="dxa"/>
          </w:tcPr>
          <w:p w14:paraId="425EA994"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c>
          <w:tcPr>
            <w:tcW w:w="879" w:type="dxa"/>
          </w:tcPr>
          <w:p w14:paraId="449C75F9"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c>
          <w:tcPr>
            <w:tcW w:w="774" w:type="dxa"/>
          </w:tcPr>
          <w:p w14:paraId="416697D1" w14:textId="77777777" w:rsidR="0094360E" w:rsidRPr="00257D9B" w:rsidRDefault="0094360E" w:rsidP="0094360E">
            <w:pPr>
              <w:tabs>
                <w:tab w:val="center" w:pos="4513"/>
                <w:tab w:val="right" w:pos="9026"/>
              </w:tabs>
              <w:spacing w:line="240" w:lineRule="auto"/>
              <w:jc w:val="both"/>
              <w:rPr>
                <w:rFonts w:ascii="Arial" w:hAnsi="Arial" w:cs="Arial"/>
                <w:sz w:val="20"/>
                <w:szCs w:val="20"/>
              </w:rPr>
            </w:pPr>
          </w:p>
        </w:tc>
      </w:tr>
    </w:tbl>
    <w:p w14:paraId="51512C29" w14:textId="77777777" w:rsidR="00B44C21" w:rsidRDefault="00B44C21"/>
    <w:p w14:paraId="5D344D61" w14:textId="77777777" w:rsidR="00B44C21" w:rsidRDefault="00B44C21"/>
    <w:p w14:paraId="3A897C4C" w14:textId="77777777" w:rsidR="00B44C21" w:rsidRPr="00B44C21" w:rsidRDefault="00B44C21" w:rsidP="00B44C21">
      <w:pPr>
        <w:jc w:val="center"/>
        <w:rPr>
          <w:rFonts w:ascii="Arial" w:hAnsi="Arial" w:cs="Arial"/>
          <w:b/>
          <w:u w:val="single"/>
        </w:rPr>
      </w:pPr>
      <w:r w:rsidRPr="00B44C21">
        <w:rPr>
          <w:rFonts w:ascii="Arial" w:hAnsi="Arial" w:cs="Arial"/>
          <w:b/>
          <w:u w:val="single"/>
        </w:rPr>
        <w:t>Shadowing</w:t>
      </w:r>
    </w:p>
    <w:p w14:paraId="47724554" w14:textId="77777777" w:rsidR="00B44C21" w:rsidRPr="00B44C21" w:rsidRDefault="00B44C21" w:rsidP="00B44C21">
      <w:pPr>
        <w:jc w:val="both"/>
        <w:rPr>
          <w:rFonts w:ascii="Arial" w:hAnsi="Arial" w:cs="Arial"/>
        </w:rPr>
      </w:pPr>
      <w:r w:rsidRPr="00B44C21">
        <w:rPr>
          <w:rFonts w:ascii="Arial" w:hAnsi="Arial" w:cs="Arial"/>
        </w:rPr>
        <w:t xml:space="preserve">It cannot be stressed how important it is to familiarise yourself with the work of the team by immersing yourself in shadowing experienced members. It is important to ensure you follow your mentor in the first few weeks – partly to familiarise yourself with your working environment and partly to get to know the job role. </w:t>
      </w:r>
    </w:p>
    <w:tbl>
      <w:tblPr>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425"/>
        <w:gridCol w:w="879"/>
        <w:gridCol w:w="774"/>
      </w:tblGrid>
      <w:tr w:rsidR="00934150" w:rsidRPr="00B44C21" w14:paraId="36D3D7D4" w14:textId="77777777" w:rsidTr="00FB0ECF">
        <w:tc>
          <w:tcPr>
            <w:tcW w:w="8359" w:type="dxa"/>
            <w:vAlign w:val="center"/>
          </w:tcPr>
          <w:p w14:paraId="46189BF9" w14:textId="6F881CB7" w:rsidR="00934150" w:rsidRPr="00B44C21" w:rsidRDefault="00934150" w:rsidP="0094360E">
            <w:pPr>
              <w:tabs>
                <w:tab w:val="center" w:pos="4513"/>
                <w:tab w:val="right" w:pos="9026"/>
              </w:tabs>
              <w:spacing w:line="240" w:lineRule="auto"/>
              <w:rPr>
                <w:rFonts w:ascii="Arial" w:hAnsi="Arial" w:cs="Arial"/>
                <w:sz w:val="20"/>
                <w:szCs w:val="20"/>
              </w:rPr>
            </w:pPr>
            <w:r w:rsidRPr="00B44C21">
              <w:rPr>
                <w:rFonts w:ascii="Arial" w:hAnsi="Arial" w:cs="Arial"/>
                <w:sz w:val="20"/>
                <w:szCs w:val="20"/>
              </w:rPr>
              <w:t xml:space="preserve">Shadowing opportunities according to the needs of the employee to build on clinical knowledge, consultation skills and the overall running of the practices. </w:t>
            </w:r>
          </w:p>
          <w:p w14:paraId="39247F5E" w14:textId="77777777" w:rsidR="00934150" w:rsidRPr="00B44C21" w:rsidRDefault="00934150" w:rsidP="00EA08BF">
            <w:pPr>
              <w:pStyle w:val="ListParagraph"/>
              <w:numPr>
                <w:ilvl w:val="0"/>
                <w:numId w:val="42"/>
              </w:numPr>
              <w:tabs>
                <w:tab w:val="center" w:pos="4513"/>
                <w:tab w:val="right" w:pos="9026"/>
              </w:tabs>
              <w:spacing w:line="240" w:lineRule="auto"/>
              <w:rPr>
                <w:rFonts w:ascii="Arial" w:hAnsi="Arial" w:cs="Arial"/>
                <w:sz w:val="20"/>
                <w:szCs w:val="20"/>
              </w:rPr>
            </w:pPr>
            <w:r w:rsidRPr="00B44C21">
              <w:rPr>
                <w:rFonts w:ascii="Arial" w:hAnsi="Arial" w:cs="Arial"/>
                <w:sz w:val="20"/>
                <w:szCs w:val="20"/>
              </w:rPr>
              <w:t xml:space="preserve">GP </w:t>
            </w:r>
          </w:p>
          <w:p w14:paraId="4836FFCE" w14:textId="77777777" w:rsidR="00934150" w:rsidRPr="00B44C21" w:rsidRDefault="00934150" w:rsidP="00EA08BF">
            <w:pPr>
              <w:pStyle w:val="ListParagraph"/>
              <w:numPr>
                <w:ilvl w:val="0"/>
                <w:numId w:val="42"/>
              </w:numPr>
              <w:tabs>
                <w:tab w:val="center" w:pos="4513"/>
                <w:tab w:val="right" w:pos="9026"/>
              </w:tabs>
              <w:spacing w:line="240" w:lineRule="auto"/>
              <w:rPr>
                <w:rFonts w:ascii="Arial" w:hAnsi="Arial" w:cs="Arial"/>
                <w:sz w:val="20"/>
                <w:szCs w:val="20"/>
              </w:rPr>
            </w:pPr>
            <w:r w:rsidRPr="00B44C21">
              <w:rPr>
                <w:rFonts w:ascii="Arial" w:hAnsi="Arial" w:cs="Arial"/>
                <w:sz w:val="20"/>
                <w:szCs w:val="20"/>
              </w:rPr>
              <w:t xml:space="preserve">Nurse </w:t>
            </w:r>
          </w:p>
          <w:p w14:paraId="010066B2" w14:textId="77777777" w:rsidR="00934150" w:rsidRPr="00B44C21" w:rsidRDefault="00934150" w:rsidP="00EA08BF">
            <w:pPr>
              <w:pStyle w:val="ListParagraph"/>
              <w:numPr>
                <w:ilvl w:val="0"/>
                <w:numId w:val="42"/>
              </w:numPr>
              <w:tabs>
                <w:tab w:val="center" w:pos="4513"/>
                <w:tab w:val="right" w:pos="9026"/>
              </w:tabs>
              <w:spacing w:line="240" w:lineRule="auto"/>
              <w:rPr>
                <w:rFonts w:ascii="Arial" w:hAnsi="Arial" w:cs="Arial"/>
                <w:sz w:val="20"/>
                <w:szCs w:val="20"/>
              </w:rPr>
            </w:pPr>
            <w:r w:rsidRPr="00B44C21">
              <w:rPr>
                <w:rFonts w:ascii="Arial" w:hAnsi="Arial" w:cs="Arial"/>
                <w:sz w:val="20"/>
                <w:szCs w:val="20"/>
              </w:rPr>
              <w:t>HCA</w:t>
            </w:r>
          </w:p>
          <w:p w14:paraId="07705A83" w14:textId="77777777" w:rsidR="00934150" w:rsidRPr="00B44C21" w:rsidRDefault="00934150" w:rsidP="00EA08BF">
            <w:pPr>
              <w:pStyle w:val="ListParagraph"/>
              <w:numPr>
                <w:ilvl w:val="0"/>
                <w:numId w:val="42"/>
              </w:numPr>
              <w:tabs>
                <w:tab w:val="center" w:pos="4513"/>
                <w:tab w:val="right" w:pos="9026"/>
              </w:tabs>
              <w:spacing w:line="240" w:lineRule="auto"/>
              <w:rPr>
                <w:rFonts w:ascii="Arial" w:hAnsi="Arial" w:cs="Arial"/>
                <w:sz w:val="20"/>
                <w:szCs w:val="20"/>
              </w:rPr>
            </w:pPr>
            <w:r w:rsidRPr="00B44C21">
              <w:rPr>
                <w:rFonts w:ascii="Arial" w:hAnsi="Arial" w:cs="Arial"/>
                <w:sz w:val="20"/>
                <w:szCs w:val="20"/>
              </w:rPr>
              <w:t>Paramedic</w:t>
            </w:r>
          </w:p>
          <w:p w14:paraId="7C4D0EA2" w14:textId="77777777" w:rsidR="00B00686" w:rsidRPr="00B44C21" w:rsidRDefault="00B00686" w:rsidP="00EA08BF">
            <w:pPr>
              <w:pStyle w:val="ListParagraph"/>
              <w:numPr>
                <w:ilvl w:val="0"/>
                <w:numId w:val="42"/>
              </w:numPr>
              <w:tabs>
                <w:tab w:val="center" w:pos="4513"/>
                <w:tab w:val="right" w:pos="9026"/>
              </w:tabs>
              <w:spacing w:line="240" w:lineRule="auto"/>
              <w:rPr>
                <w:rFonts w:ascii="Arial" w:hAnsi="Arial" w:cs="Arial"/>
                <w:sz w:val="20"/>
                <w:szCs w:val="20"/>
              </w:rPr>
            </w:pPr>
            <w:r w:rsidRPr="00B44C21">
              <w:rPr>
                <w:rFonts w:ascii="Arial" w:hAnsi="Arial" w:cs="Arial"/>
                <w:sz w:val="20"/>
                <w:szCs w:val="20"/>
              </w:rPr>
              <w:t>Pharmacist / pharmacy technician</w:t>
            </w:r>
          </w:p>
          <w:p w14:paraId="3337474A" w14:textId="77777777" w:rsidR="00934150" w:rsidRPr="00B44C21" w:rsidRDefault="00934150" w:rsidP="00EA08BF">
            <w:pPr>
              <w:pStyle w:val="ListParagraph"/>
              <w:numPr>
                <w:ilvl w:val="0"/>
                <w:numId w:val="42"/>
              </w:numPr>
              <w:tabs>
                <w:tab w:val="center" w:pos="4513"/>
                <w:tab w:val="right" w:pos="9026"/>
              </w:tabs>
              <w:spacing w:line="240" w:lineRule="auto"/>
              <w:rPr>
                <w:rFonts w:ascii="Arial" w:hAnsi="Arial" w:cs="Arial"/>
                <w:sz w:val="20"/>
                <w:szCs w:val="20"/>
              </w:rPr>
            </w:pPr>
            <w:r w:rsidRPr="00B44C21">
              <w:rPr>
                <w:rFonts w:ascii="Arial" w:hAnsi="Arial" w:cs="Arial"/>
                <w:sz w:val="20"/>
                <w:szCs w:val="20"/>
              </w:rPr>
              <w:t>Prescription clerk</w:t>
            </w:r>
          </w:p>
          <w:p w14:paraId="6AB6A970" w14:textId="77777777" w:rsidR="00934150" w:rsidRPr="00B44C21" w:rsidRDefault="00934150" w:rsidP="00EA08BF">
            <w:pPr>
              <w:pStyle w:val="ListParagraph"/>
              <w:numPr>
                <w:ilvl w:val="0"/>
                <w:numId w:val="42"/>
              </w:numPr>
              <w:tabs>
                <w:tab w:val="center" w:pos="4513"/>
                <w:tab w:val="right" w:pos="9026"/>
              </w:tabs>
              <w:spacing w:line="240" w:lineRule="auto"/>
              <w:rPr>
                <w:rFonts w:ascii="Arial" w:hAnsi="Arial" w:cs="Arial"/>
                <w:sz w:val="20"/>
                <w:szCs w:val="20"/>
              </w:rPr>
            </w:pPr>
            <w:r w:rsidRPr="00B44C21">
              <w:rPr>
                <w:rFonts w:ascii="Arial" w:hAnsi="Arial" w:cs="Arial"/>
                <w:sz w:val="20"/>
                <w:szCs w:val="20"/>
              </w:rPr>
              <w:t>Reception team</w:t>
            </w:r>
          </w:p>
          <w:p w14:paraId="7C8F196E" w14:textId="71747A53" w:rsidR="00934150" w:rsidRPr="00B44C21" w:rsidRDefault="00934150" w:rsidP="00EA08BF">
            <w:pPr>
              <w:pStyle w:val="ListParagraph"/>
              <w:numPr>
                <w:ilvl w:val="0"/>
                <w:numId w:val="42"/>
              </w:numPr>
              <w:tabs>
                <w:tab w:val="center" w:pos="4513"/>
                <w:tab w:val="right" w:pos="9026"/>
              </w:tabs>
              <w:spacing w:line="240" w:lineRule="auto"/>
              <w:rPr>
                <w:rFonts w:ascii="Arial" w:hAnsi="Arial" w:cs="Arial"/>
                <w:sz w:val="20"/>
                <w:szCs w:val="20"/>
              </w:rPr>
            </w:pPr>
            <w:r w:rsidRPr="00B44C21">
              <w:rPr>
                <w:rFonts w:ascii="Arial" w:hAnsi="Arial" w:cs="Arial"/>
                <w:sz w:val="20"/>
                <w:szCs w:val="20"/>
              </w:rPr>
              <w:t>Specialist clinics – diabetes, COPD</w:t>
            </w:r>
            <w:r w:rsidR="00FB7E37" w:rsidRPr="00B44C21">
              <w:rPr>
                <w:rFonts w:ascii="Arial" w:hAnsi="Arial" w:cs="Arial"/>
                <w:sz w:val="20"/>
                <w:szCs w:val="20"/>
              </w:rPr>
              <w:t>, asthma</w:t>
            </w:r>
            <w:r w:rsidRPr="00B44C21">
              <w:rPr>
                <w:rFonts w:ascii="Arial" w:hAnsi="Arial" w:cs="Arial"/>
                <w:sz w:val="20"/>
                <w:szCs w:val="20"/>
              </w:rPr>
              <w:t xml:space="preserve">  </w:t>
            </w:r>
          </w:p>
          <w:p w14:paraId="18CF98CF" w14:textId="77777777" w:rsidR="00934150" w:rsidRPr="00B44C21" w:rsidRDefault="00934150" w:rsidP="00EA08BF">
            <w:pPr>
              <w:pStyle w:val="ListParagraph"/>
              <w:tabs>
                <w:tab w:val="center" w:pos="4513"/>
                <w:tab w:val="right" w:pos="9026"/>
              </w:tabs>
              <w:spacing w:line="240" w:lineRule="auto"/>
              <w:rPr>
                <w:rFonts w:ascii="Arial" w:hAnsi="Arial" w:cs="Arial"/>
                <w:sz w:val="20"/>
                <w:szCs w:val="20"/>
              </w:rPr>
            </w:pPr>
          </w:p>
        </w:tc>
        <w:tc>
          <w:tcPr>
            <w:tcW w:w="425" w:type="dxa"/>
          </w:tcPr>
          <w:p w14:paraId="6F25FCD0" w14:textId="77777777" w:rsidR="00934150" w:rsidRPr="00B44C21" w:rsidRDefault="00934150" w:rsidP="0094360E">
            <w:pPr>
              <w:tabs>
                <w:tab w:val="center" w:pos="4513"/>
                <w:tab w:val="right" w:pos="9026"/>
              </w:tabs>
              <w:spacing w:line="240" w:lineRule="auto"/>
              <w:jc w:val="both"/>
              <w:rPr>
                <w:rFonts w:ascii="Arial" w:hAnsi="Arial" w:cs="Arial"/>
                <w:sz w:val="20"/>
                <w:szCs w:val="20"/>
              </w:rPr>
            </w:pPr>
          </w:p>
        </w:tc>
        <w:tc>
          <w:tcPr>
            <w:tcW w:w="879" w:type="dxa"/>
          </w:tcPr>
          <w:p w14:paraId="1F609992" w14:textId="77777777" w:rsidR="00934150" w:rsidRPr="00B44C21" w:rsidRDefault="00934150" w:rsidP="0094360E">
            <w:pPr>
              <w:tabs>
                <w:tab w:val="center" w:pos="4513"/>
                <w:tab w:val="right" w:pos="9026"/>
              </w:tabs>
              <w:spacing w:line="240" w:lineRule="auto"/>
              <w:jc w:val="both"/>
              <w:rPr>
                <w:rFonts w:ascii="Arial" w:hAnsi="Arial" w:cs="Arial"/>
                <w:sz w:val="20"/>
                <w:szCs w:val="20"/>
              </w:rPr>
            </w:pPr>
          </w:p>
        </w:tc>
        <w:tc>
          <w:tcPr>
            <w:tcW w:w="774" w:type="dxa"/>
          </w:tcPr>
          <w:p w14:paraId="57F03FFE" w14:textId="77777777" w:rsidR="00934150" w:rsidRPr="00B44C21" w:rsidRDefault="00934150" w:rsidP="0094360E">
            <w:pPr>
              <w:tabs>
                <w:tab w:val="center" w:pos="4513"/>
                <w:tab w:val="right" w:pos="9026"/>
              </w:tabs>
              <w:spacing w:line="240" w:lineRule="auto"/>
              <w:jc w:val="both"/>
              <w:rPr>
                <w:rFonts w:ascii="Arial" w:hAnsi="Arial" w:cs="Arial"/>
                <w:sz w:val="20"/>
                <w:szCs w:val="20"/>
              </w:rPr>
            </w:pPr>
          </w:p>
        </w:tc>
      </w:tr>
      <w:tr w:rsidR="00934150" w:rsidRPr="00C01E1F" w14:paraId="5A29DBFD" w14:textId="77777777" w:rsidTr="00B90E73">
        <w:trPr>
          <w:trHeight w:val="2474"/>
        </w:trPr>
        <w:tc>
          <w:tcPr>
            <w:tcW w:w="8359" w:type="dxa"/>
          </w:tcPr>
          <w:p w14:paraId="5985DEA9" w14:textId="2A306D58" w:rsidR="000C233B" w:rsidRPr="00B44C21" w:rsidRDefault="000C233B" w:rsidP="00B90E73">
            <w:pPr>
              <w:tabs>
                <w:tab w:val="center" w:pos="4513"/>
                <w:tab w:val="right" w:pos="9026"/>
              </w:tabs>
              <w:spacing w:after="0" w:line="240" w:lineRule="auto"/>
              <w:jc w:val="both"/>
              <w:rPr>
                <w:rStyle w:val="st1"/>
                <w:rFonts w:ascii="Arial" w:hAnsi="Arial" w:cs="Arial"/>
                <w:color w:val="000000" w:themeColor="text1"/>
                <w:sz w:val="20"/>
                <w:szCs w:val="20"/>
              </w:rPr>
            </w:pPr>
            <w:r w:rsidRPr="00B44C21">
              <w:rPr>
                <w:rStyle w:val="st1"/>
                <w:rFonts w:ascii="Arial" w:hAnsi="Arial" w:cs="Arial"/>
                <w:color w:val="000000" w:themeColor="text1"/>
                <w:sz w:val="20"/>
                <w:szCs w:val="20"/>
              </w:rPr>
              <w:t xml:space="preserve">Identify and discuss individual learning and development needs with the clinical director, and potential education and training opportunities. Consider a personal development plan (this will be including the plan for the </w:t>
            </w:r>
            <w:r w:rsidRPr="00B44C21">
              <w:rPr>
                <w:rStyle w:val="st1"/>
                <w:rFonts w:ascii="Arial" w:hAnsi="Arial" w:cs="Arial"/>
                <w:b/>
                <w:color w:val="000000" w:themeColor="text1"/>
                <w:sz w:val="20"/>
                <w:szCs w:val="20"/>
              </w:rPr>
              <w:t>CPPE pathway</w:t>
            </w:r>
            <w:r w:rsidR="00E26BF4" w:rsidRPr="00B44C21">
              <w:rPr>
                <w:rStyle w:val="st1"/>
                <w:rFonts w:ascii="Arial" w:hAnsi="Arial" w:cs="Arial"/>
                <w:color w:val="000000" w:themeColor="text1"/>
                <w:sz w:val="20"/>
                <w:szCs w:val="20"/>
              </w:rPr>
              <w:t xml:space="preserve"> and training to use </w:t>
            </w:r>
            <w:r w:rsidR="00E26BF4" w:rsidRPr="00B44C21">
              <w:rPr>
                <w:rStyle w:val="st1"/>
                <w:rFonts w:ascii="Arial" w:hAnsi="Arial" w:cs="Arial"/>
                <w:b/>
                <w:color w:val="000000" w:themeColor="text1"/>
                <w:sz w:val="20"/>
                <w:szCs w:val="20"/>
              </w:rPr>
              <w:t>PINCER</w:t>
            </w:r>
            <w:r w:rsidRPr="00B44C21">
              <w:rPr>
                <w:rStyle w:val="st1"/>
                <w:rFonts w:ascii="Arial" w:hAnsi="Arial" w:cs="Arial"/>
                <w:color w:val="000000" w:themeColor="text1"/>
                <w:sz w:val="20"/>
                <w:szCs w:val="20"/>
              </w:rPr>
              <w:t xml:space="preserve">) </w:t>
            </w:r>
          </w:p>
          <w:p w14:paraId="2316B22A" w14:textId="42F7F7CE" w:rsidR="00FB7E37" w:rsidRPr="00B44C21" w:rsidRDefault="00B00686" w:rsidP="00B90E73">
            <w:pPr>
              <w:tabs>
                <w:tab w:val="center" w:pos="4513"/>
                <w:tab w:val="right" w:pos="9026"/>
              </w:tabs>
              <w:spacing w:line="240" w:lineRule="auto"/>
              <w:jc w:val="both"/>
              <w:rPr>
                <w:rFonts w:ascii="Arial" w:hAnsi="Arial" w:cs="Arial"/>
                <w:color w:val="000000" w:themeColor="text1"/>
                <w:sz w:val="20"/>
                <w:szCs w:val="20"/>
              </w:rPr>
            </w:pPr>
            <w:r w:rsidRPr="00B44C21">
              <w:rPr>
                <w:rStyle w:val="st1"/>
                <w:rFonts w:ascii="Arial" w:hAnsi="Arial" w:cs="Arial"/>
                <w:color w:val="000000" w:themeColor="text1"/>
                <w:sz w:val="20"/>
                <w:szCs w:val="20"/>
              </w:rPr>
              <w:t xml:space="preserve">Notes: </w:t>
            </w:r>
          </w:p>
        </w:tc>
        <w:tc>
          <w:tcPr>
            <w:tcW w:w="425" w:type="dxa"/>
          </w:tcPr>
          <w:p w14:paraId="38BDBC37" w14:textId="77777777" w:rsidR="00934150" w:rsidRPr="00257D9B" w:rsidRDefault="00934150" w:rsidP="0094360E">
            <w:pPr>
              <w:tabs>
                <w:tab w:val="center" w:pos="4513"/>
                <w:tab w:val="right" w:pos="9026"/>
              </w:tabs>
              <w:spacing w:line="240" w:lineRule="auto"/>
              <w:jc w:val="both"/>
              <w:rPr>
                <w:rFonts w:ascii="Arial" w:hAnsi="Arial" w:cs="Arial"/>
                <w:sz w:val="20"/>
                <w:szCs w:val="20"/>
              </w:rPr>
            </w:pPr>
          </w:p>
        </w:tc>
        <w:tc>
          <w:tcPr>
            <w:tcW w:w="879" w:type="dxa"/>
          </w:tcPr>
          <w:p w14:paraId="61EA6458" w14:textId="77777777" w:rsidR="00934150" w:rsidRPr="00257D9B" w:rsidRDefault="00934150" w:rsidP="0094360E">
            <w:pPr>
              <w:tabs>
                <w:tab w:val="center" w:pos="4513"/>
                <w:tab w:val="right" w:pos="9026"/>
              </w:tabs>
              <w:spacing w:line="240" w:lineRule="auto"/>
              <w:jc w:val="both"/>
              <w:rPr>
                <w:rFonts w:ascii="Arial" w:hAnsi="Arial" w:cs="Arial"/>
                <w:sz w:val="20"/>
                <w:szCs w:val="20"/>
              </w:rPr>
            </w:pPr>
          </w:p>
        </w:tc>
        <w:tc>
          <w:tcPr>
            <w:tcW w:w="774" w:type="dxa"/>
          </w:tcPr>
          <w:p w14:paraId="7818600D" w14:textId="77777777" w:rsidR="00934150" w:rsidRPr="00257D9B" w:rsidRDefault="00934150" w:rsidP="0094360E">
            <w:pPr>
              <w:tabs>
                <w:tab w:val="center" w:pos="4513"/>
                <w:tab w:val="right" w:pos="9026"/>
              </w:tabs>
              <w:spacing w:line="240" w:lineRule="auto"/>
              <w:jc w:val="both"/>
              <w:rPr>
                <w:rFonts w:ascii="Arial" w:hAnsi="Arial" w:cs="Arial"/>
                <w:sz w:val="20"/>
                <w:szCs w:val="20"/>
              </w:rPr>
            </w:pPr>
          </w:p>
        </w:tc>
      </w:tr>
    </w:tbl>
    <w:p w14:paraId="76360529" w14:textId="77777777" w:rsidR="00382362" w:rsidRDefault="00382362"/>
    <w:p w14:paraId="1170E59E" w14:textId="315915C9" w:rsidR="00382362" w:rsidRDefault="00382362"/>
    <w:p w14:paraId="41A57F09" w14:textId="44F0A38D" w:rsidR="000C233B" w:rsidRDefault="000C233B"/>
    <w:p w14:paraId="55838EE6" w14:textId="4EBC6004" w:rsidR="00F43D50" w:rsidRDefault="00F43D50"/>
    <w:p w14:paraId="2BBC6B1F" w14:textId="76664CCA" w:rsidR="00AE2495" w:rsidRDefault="00AE2495"/>
    <w:p w14:paraId="4D9CDAFE" w14:textId="158A149F" w:rsidR="00AE2495" w:rsidRDefault="00AE2495"/>
    <w:p w14:paraId="6D45E323" w14:textId="2D27AB94" w:rsidR="00AE2495" w:rsidRDefault="00AE2495"/>
    <w:p w14:paraId="65EE1BF6" w14:textId="7AB3AC57" w:rsidR="00AE2495" w:rsidRDefault="00AE2495"/>
    <w:p w14:paraId="59E78F19" w14:textId="236997E9" w:rsidR="00AE2495" w:rsidRDefault="00AE2495"/>
    <w:p w14:paraId="24F599B7" w14:textId="7D16D3AC" w:rsidR="00AE2495" w:rsidRDefault="00AE2495"/>
    <w:p w14:paraId="6FC377A6" w14:textId="38D21969" w:rsidR="00AE2495" w:rsidRDefault="00AE2495"/>
    <w:p w14:paraId="33258B48" w14:textId="77777777" w:rsidR="00A3254B" w:rsidRPr="00393A86" w:rsidRDefault="00A3254B" w:rsidP="00A3254B">
      <w:pPr>
        <w:rPr>
          <w:rFonts w:ascii="Arial" w:hAnsi="Arial" w:cs="Arial"/>
          <w:b/>
          <w:sz w:val="24"/>
          <w:szCs w:val="24"/>
        </w:rPr>
      </w:pPr>
      <w:r w:rsidRPr="00393A86">
        <w:rPr>
          <w:rFonts w:ascii="Arial" w:hAnsi="Arial" w:cs="Arial"/>
          <w:b/>
          <w:sz w:val="24"/>
          <w:szCs w:val="24"/>
        </w:rPr>
        <w:lastRenderedPageBreak/>
        <w:t xml:space="preserve">GP </w:t>
      </w:r>
      <w:r>
        <w:rPr>
          <w:rFonts w:ascii="Arial" w:hAnsi="Arial" w:cs="Arial"/>
          <w:b/>
          <w:sz w:val="24"/>
          <w:szCs w:val="24"/>
        </w:rPr>
        <w:t>Practice Induction Checklist</w:t>
      </w:r>
      <w:r w:rsidR="00382362">
        <w:rPr>
          <w:rFonts w:ascii="Arial" w:hAnsi="Arial" w:cs="Arial"/>
          <w:b/>
          <w:sz w:val="24"/>
          <w:szCs w:val="24"/>
        </w:rPr>
        <w:t xml:space="preserve"> (one for each practice)</w:t>
      </w:r>
    </w:p>
    <w:p w14:paraId="425D1B6D" w14:textId="77777777" w:rsidR="00A3254B" w:rsidRDefault="00A3254B" w:rsidP="00A3254B">
      <w:pPr>
        <w:rPr>
          <w:rFonts w:ascii="Arial" w:hAnsi="Arial" w:cs="Arial"/>
        </w:rPr>
      </w:pPr>
      <w:r>
        <w:rPr>
          <w:rFonts w:ascii="Arial" w:hAnsi="Arial" w:cs="Arial"/>
        </w:rPr>
        <w:t>This induction checklist should be completed for each individual practice that the individual will be working in. The checklist should be completed during the first few weeks of working at the practice.</w:t>
      </w:r>
    </w:p>
    <w:tbl>
      <w:tblPr>
        <w:tblW w:w="10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7030"/>
      </w:tblGrid>
      <w:tr w:rsidR="00A3254B" w:rsidRPr="00A53183" w14:paraId="64677E19" w14:textId="77777777" w:rsidTr="009876B9">
        <w:trPr>
          <w:trHeight w:val="700"/>
        </w:trPr>
        <w:tc>
          <w:tcPr>
            <w:tcW w:w="3600" w:type="dxa"/>
            <w:vAlign w:val="center"/>
          </w:tcPr>
          <w:p w14:paraId="08F20F60" w14:textId="77777777" w:rsidR="00A3254B" w:rsidRPr="0034017E" w:rsidRDefault="00A3254B" w:rsidP="009876B9">
            <w:pPr>
              <w:tabs>
                <w:tab w:val="center" w:pos="4513"/>
                <w:tab w:val="right" w:pos="9026"/>
              </w:tabs>
              <w:rPr>
                <w:rFonts w:ascii="Arial" w:hAnsi="Arial" w:cs="Arial"/>
                <w:b/>
                <w:sz w:val="20"/>
                <w:szCs w:val="20"/>
              </w:rPr>
            </w:pPr>
            <w:r w:rsidRPr="0034017E">
              <w:rPr>
                <w:rFonts w:ascii="Arial" w:hAnsi="Arial" w:cs="Arial"/>
                <w:b/>
                <w:sz w:val="20"/>
                <w:szCs w:val="20"/>
              </w:rPr>
              <w:t xml:space="preserve">Name of Staff Member </w:t>
            </w:r>
          </w:p>
        </w:tc>
        <w:tc>
          <w:tcPr>
            <w:tcW w:w="7030" w:type="dxa"/>
            <w:vAlign w:val="center"/>
          </w:tcPr>
          <w:p w14:paraId="49448322" w14:textId="77777777" w:rsidR="00A3254B" w:rsidRPr="0034017E" w:rsidRDefault="00A3254B" w:rsidP="009876B9">
            <w:pPr>
              <w:tabs>
                <w:tab w:val="center" w:pos="4513"/>
                <w:tab w:val="right" w:pos="9026"/>
              </w:tabs>
              <w:rPr>
                <w:rFonts w:ascii="Arial" w:hAnsi="Arial" w:cs="Arial"/>
                <w:b/>
                <w:sz w:val="20"/>
                <w:szCs w:val="20"/>
              </w:rPr>
            </w:pPr>
          </w:p>
        </w:tc>
      </w:tr>
    </w:tbl>
    <w:p w14:paraId="715D819C" w14:textId="77777777" w:rsidR="00A3254B" w:rsidRPr="004111B1" w:rsidRDefault="00A3254B" w:rsidP="00A3254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6895"/>
      </w:tblGrid>
      <w:tr w:rsidR="00A3254B" w:rsidRPr="00A53183" w14:paraId="42B463F6" w14:textId="77777777" w:rsidTr="00463127">
        <w:trPr>
          <w:trHeight w:val="458"/>
        </w:trPr>
        <w:tc>
          <w:tcPr>
            <w:tcW w:w="3561" w:type="dxa"/>
            <w:vAlign w:val="center"/>
          </w:tcPr>
          <w:p w14:paraId="2B423988" w14:textId="77777777" w:rsidR="00A3254B" w:rsidRPr="0034017E" w:rsidRDefault="00A3254B" w:rsidP="009876B9">
            <w:pPr>
              <w:tabs>
                <w:tab w:val="center" w:pos="4513"/>
                <w:tab w:val="right" w:pos="9026"/>
              </w:tabs>
              <w:rPr>
                <w:rFonts w:ascii="Arial" w:hAnsi="Arial" w:cs="Arial"/>
                <w:b/>
                <w:sz w:val="20"/>
                <w:szCs w:val="20"/>
              </w:rPr>
            </w:pPr>
            <w:r w:rsidRPr="0034017E">
              <w:rPr>
                <w:rFonts w:ascii="Arial" w:hAnsi="Arial" w:cs="Arial"/>
                <w:b/>
                <w:sz w:val="20"/>
                <w:szCs w:val="20"/>
              </w:rPr>
              <w:t>Practice Name:</w:t>
            </w:r>
          </w:p>
        </w:tc>
        <w:tc>
          <w:tcPr>
            <w:tcW w:w="6895" w:type="dxa"/>
            <w:vAlign w:val="center"/>
          </w:tcPr>
          <w:p w14:paraId="26A5D3A0" w14:textId="77777777" w:rsidR="00A3254B" w:rsidRPr="0034017E" w:rsidRDefault="00A3254B" w:rsidP="009876B9">
            <w:pPr>
              <w:tabs>
                <w:tab w:val="center" w:pos="4513"/>
                <w:tab w:val="right" w:pos="9026"/>
              </w:tabs>
              <w:rPr>
                <w:rFonts w:ascii="Arial" w:hAnsi="Arial" w:cs="Arial"/>
                <w:sz w:val="20"/>
                <w:szCs w:val="20"/>
              </w:rPr>
            </w:pPr>
          </w:p>
        </w:tc>
      </w:tr>
      <w:tr w:rsidR="00A3254B" w:rsidRPr="00A53183" w14:paraId="1CD56C2D" w14:textId="77777777" w:rsidTr="00463127">
        <w:trPr>
          <w:trHeight w:val="407"/>
        </w:trPr>
        <w:tc>
          <w:tcPr>
            <w:tcW w:w="3561" w:type="dxa"/>
            <w:vAlign w:val="center"/>
          </w:tcPr>
          <w:p w14:paraId="1D6BAF1C" w14:textId="77777777" w:rsidR="00A3254B" w:rsidRPr="0034017E" w:rsidRDefault="00A3254B" w:rsidP="009876B9">
            <w:pPr>
              <w:tabs>
                <w:tab w:val="center" w:pos="4513"/>
                <w:tab w:val="right" w:pos="9026"/>
              </w:tabs>
              <w:rPr>
                <w:rFonts w:ascii="Arial" w:hAnsi="Arial" w:cs="Arial"/>
                <w:b/>
                <w:sz w:val="20"/>
                <w:szCs w:val="20"/>
              </w:rPr>
            </w:pPr>
            <w:r w:rsidRPr="0034017E">
              <w:rPr>
                <w:rFonts w:ascii="Arial" w:hAnsi="Arial" w:cs="Arial"/>
                <w:b/>
                <w:sz w:val="20"/>
                <w:szCs w:val="20"/>
              </w:rPr>
              <w:t xml:space="preserve">Practice </w:t>
            </w:r>
            <w:r>
              <w:rPr>
                <w:rFonts w:ascii="Arial" w:hAnsi="Arial" w:cs="Arial"/>
                <w:b/>
                <w:sz w:val="20"/>
                <w:szCs w:val="20"/>
              </w:rPr>
              <w:t>contact details</w:t>
            </w:r>
          </w:p>
        </w:tc>
        <w:tc>
          <w:tcPr>
            <w:tcW w:w="6895" w:type="dxa"/>
            <w:vAlign w:val="center"/>
          </w:tcPr>
          <w:p w14:paraId="47297760" w14:textId="77777777" w:rsidR="00A3254B" w:rsidRPr="0034017E" w:rsidRDefault="00A3254B" w:rsidP="009876B9">
            <w:pPr>
              <w:tabs>
                <w:tab w:val="center" w:pos="4513"/>
                <w:tab w:val="right" w:pos="9026"/>
              </w:tabs>
              <w:rPr>
                <w:rFonts w:ascii="Arial" w:hAnsi="Arial" w:cs="Arial"/>
                <w:sz w:val="20"/>
                <w:szCs w:val="20"/>
              </w:rPr>
            </w:pPr>
          </w:p>
        </w:tc>
      </w:tr>
      <w:tr w:rsidR="00A3254B" w:rsidRPr="00A53183" w14:paraId="6FCC4AF2" w14:textId="77777777" w:rsidTr="009876B9">
        <w:tc>
          <w:tcPr>
            <w:tcW w:w="3561" w:type="dxa"/>
            <w:vAlign w:val="center"/>
          </w:tcPr>
          <w:p w14:paraId="42A3CD12" w14:textId="77777777" w:rsidR="00A3254B" w:rsidRPr="0034017E" w:rsidRDefault="00A3254B" w:rsidP="009876B9">
            <w:pPr>
              <w:tabs>
                <w:tab w:val="center" w:pos="4513"/>
                <w:tab w:val="right" w:pos="9026"/>
              </w:tabs>
              <w:rPr>
                <w:rFonts w:ascii="Arial" w:hAnsi="Arial" w:cs="Arial"/>
                <w:b/>
                <w:sz w:val="20"/>
                <w:szCs w:val="20"/>
              </w:rPr>
            </w:pPr>
            <w:r w:rsidRPr="0034017E">
              <w:rPr>
                <w:rFonts w:ascii="Arial" w:hAnsi="Arial" w:cs="Arial"/>
                <w:b/>
                <w:sz w:val="20"/>
                <w:szCs w:val="20"/>
              </w:rPr>
              <w:t>Practice Telephone Number:</w:t>
            </w:r>
          </w:p>
        </w:tc>
        <w:tc>
          <w:tcPr>
            <w:tcW w:w="6895" w:type="dxa"/>
            <w:vAlign w:val="center"/>
          </w:tcPr>
          <w:p w14:paraId="20FEF366" w14:textId="77777777" w:rsidR="00A3254B" w:rsidRPr="0034017E" w:rsidRDefault="00A3254B" w:rsidP="009876B9">
            <w:pPr>
              <w:tabs>
                <w:tab w:val="center" w:pos="4513"/>
                <w:tab w:val="right" w:pos="9026"/>
              </w:tabs>
              <w:rPr>
                <w:rFonts w:ascii="Arial" w:hAnsi="Arial" w:cs="Arial"/>
                <w:sz w:val="20"/>
                <w:szCs w:val="20"/>
              </w:rPr>
            </w:pPr>
          </w:p>
        </w:tc>
      </w:tr>
      <w:tr w:rsidR="00463127" w:rsidRPr="00A53183" w14:paraId="698AB133" w14:textId="77777777" w:rsidTr="009876B9">
        <w:tc>
          <w:tcPr>
            <w:tcW w:w="3561" w:type="dxa"/>
            <w:vAlign w:val="center"/>
          </w:tcPr>
          <w:p w14:paraId="0B641D47" w14:textId="77777777" w:rsidR="00463127" w:rsidRDefault="00463127" w:rsidP="009876B9">
            <w:pPr>
              <w:tabs>
                <w:tab w:val="center" w:pos="4513"/>
                <w:tab w:val="right" w:pos="9026"/>
              </w:tabs>
              <w:rPr>
                <w:rFonts w:ascii="Arial" w:hAnsi="Arial" w:cs="Arial"/>
                <w:b/>
                <w:sz w:val="20"/>
                <w:szCs w:val="20"/>
              </w:rPr>
            </w:pPr>
            <w:r>
              <w:rPr>
                <w:rFonts w:ascii="Arial" w:hAnsi="Arial" w:cs="Arial"/>
                <w:b/>
                <w:sz w:val="20"/>
                <w:szCs w:val="20"/>
              </w:rPr>
              <w:t>PCN Lead</w:t>
            </w:r>
          </w:p>
        </w:tc>
        <w:tc>
          <w:tcPr>
            <w:tcW w:w="6895" w:type="dxa"/>
            <w:vAlign w:val="center"/>
          </w:tcPr>
          <w:p w14:paraId="1AC3EDE9" w14:textId="77777777" w:rsidR="00463127" w:rsidRPr="0034017E" w:rsidRDefault="00463127" w:rsidP="009876B9">
            <w:pPr>
              <w:tabs>
                <w:tab w:val="center" w:pos="4513"/>
                <w:tab w:val="right" w:pos="9026"/>
              </w:tabs>
              <w:rPr>
                <w:rFonts w:ascii="Arial" w:hAnsi="Arial" w:cs="Arial"/>
                <w:sz w:val="20"/>
                <w:szCs w:val="20"/>
              </w:rPr>
            </w:pPr>
          </w:p>
        </w:tc>
      </w:tr>
      <w:tr w:rsidR="00A3254B" w:rsidRPr="00A53183" w14:paraId="22F34730" w14:textId="77777777" w:rsidTr="009876B9">
        <w:tc>
          <w:tcPr>
            <w:tcW w:w="3561" w:type="dxa"/>
            <w:vAlign w:val="center"/>
          </w:tcPr>
          <w:p w14:paraId="08BCDC27" w14:textId="77777777" w:rsidR="00A3254B" w:rsidRPr="0034017E" w:rsidRDefault="00A3254B" w:rsidP="009876B9">
            <w:pPr>
              <w:tabs>
                <w:tab w:val="center" w:pos="4513"/>
                <w:tab w:val="right" w:pos="9026"/>
              </w:tabs>
              <w:rPr>
                <w:rFonts w:ascii="Arial" w:hAnsi="Arial" w:cs="Arial"/>
                <w:b/>
                <w:sz w:val="20"/>
                <w:szCs w:val="20"/>
              </w:rPr>
            </w:pPr>
            <w:r>
              <w:rPr>
                <w:rFonts w:ascii="Arial" w:hAnsi="Arial" w:cs="Arial"/>
                <w:b/>
                <w:sz w:val="20"/>
                <w:szCs w:val="20"/>
              </w:rPr>
              <w:t>GP Prescribing Lead</w:t>
            </w:r>
          </w:p>
        </w:tc>
        <w:tc>
          <w:tcPr>
            <w:tcW w:w="6895" w:type="dxa"/>
            <w:vAlign w:val="center"/>
          </w:tcPr>
          <w:p w14:paraId="505689DA" w14:textId="77777777" w:rsidR="00A3254B" w:rsidRPr="0034017E" w:rsidRDefault="00A3254B" w:rsidP="009876B9">
            <w:pPr>
              <w:tabs>
                <w:tab w:val="center" w:pos="4513"/>
                <w:tab w:val="right" w:pos="9026"/>
              </w:tabs>
              <w:rPr>
                <w:rFonts w:ascii="Arial" w:hAnsi="Arial" w:cs="Arial"/>
                <w:sz w:val="20"/>
                <w:szCs w:val="20"/>
              </w:rPr>
            </w:pPr>
          </w:p>
        </w:tc>
      </w:tr>
      <w:tr w:rsidR="00A3254B" w:rsidRPr="00A53183" w14:paraId="0ADBCE13" w14:textId="77777777" w:rsidTr="009876B9">
        <w:tc>
          <w:tcPr>
            <w:tcW w:w="3561" w:type="dxa"/>
            <w:vAlign w:val="center"/>
          </w:tcPr>
          <w:p w14:paraId="69FED1DB" w14:textId="77777777" w:rsidR="00A3254B" w:rsidRPr="0034017E" w:rsidRDefault="00A3254B" w:rsidP="009876B9">
            <w:pPr>
              <w:tabs>
                <w:tab w:val="center" w:pos="4513"/>
                <w:tab w:val="right" w:pos="9026"/>
              </w:tabs>
              <w:rPr>
                <w:rFonts w:ascii="Arial" w:hAnsi="Arial" w:cs="Arial"/>
                <w:b/>
                <w:sz w:val="20"/>
                <w:szCs w:val="20"/>
              </w:rPr>
            </w:pPr>
            <w:r w:rsidRPr="0034017E">
              <w:rPr>
                <w:rFonts w:ascii="Arial" w:hAnsi="Arial" w:cs="Arial"/>
                <w:b/>
                <w:sz w:val="20"/>
                <w:szCs w:val="20"/>
              </w:rPr>
              <w:t xml:space="preserve">Practice Manager </w:t>
            </w:r>
          </w:p>
        </w:tc>
        <w:tc>
          <w:tcPr>
            <w:tcW w:w="6895" w:type="dxa"/>
            <w:vAlign w:val="center"/>
          </w:tcPr>
          <w:p w14:paraId="6FC59B18" w14:textId="77777777" w:rsidR="00A3254B" w:rsidRPr="0034017E" w:rsidRDefault="00A3254B" w:rsidP="009876B9">
            <w:pPr>
              <w:tabs>
                <w:tab w:val="center" w:pos="4513"/>
                <w:tab w:val="right" w:pos="9026"/>
              </w:tabs>
              <w:rPr>
                <w:rFonts w:ascii="Arial" w:hAnsi="Arial" w:cs="Arial"/>
                <w:sz w:val="20"/>
                <w:szCs w:val="20"/>
              </w:rPr>
            </w:pPr>
          </w:p>
        </w:tc>
      </w:tr>
    </w:tbl>
    <w:p w14:paraId="2D7D672D" w14:textId="77777777" w:rsidR="00A3254B" w:rsidRPr="004111B1" w:rsidRDefault="00A3254B" w:rsidP="00A3254B">
      <w:pPr>
        <w:rPr>
          <w:rFonts w:ascii="Arial" w:hAnsi="Arial" w:cs="Arial"/>
          <w:b/>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4015"/>
        <w:gridCol w:w="1405"/>
        <w:gridCol w:w="1054"/>
        <w:gridCol w:w="1020"/>
      </w:tblGrid>
      <w:tr w:rsidR="00A3254B" w:rsidRPr="00C01E1F" w14:paraId="731C7E81" w14:textId="77777777" w:rsidTr="009876B9">
        <w:tc>
          <w:tcPr>
            <w:tcW w:w="8382" w:type="dxa"/>
            <w:gridSpan w:val="3"/>
            <w:vAlign w:val="center"/>
          </w:tcPr>
          <w:p w14:paraId="3EEBECA2" w14:textId="77777777" w:rsidR="00A3254B" w:rsidRPr="0034017E" w:rsidRDefault="00A3254B" w:rsidP="009876B9">
            <w:pPr>
              <w:tabs>
                <w:tab w:val="center" w:pos="4513"/>
                <w:tab w:val="right" w:pos="9026"/>
              </w:tabs>
              <w:spacing w:line="240" w:lineRule="auto"/>
              <w:jc w:val="center"/>
              <w:rPr>
                <w:rFonts w:ascii="Arial" w:hAnsi="Arial" w:cs="Arial"/>
                <w:sz w:val="20"/>
                <w:szCs w:val="20"/>
              </w:rPr>
            </w:pPr>
          </w:p>
        </w:tc>
        <w:tc>
          <w:tcPr>
            <w:tcW w:w="1054" w:type="dxa"/>
            <w:vAlign w:val="center"/>
          </w:tcPr>
          <w:p w14:paraId="7BE1E108" w14:textId="77777777" w:rsidR="00A3254B" w:rsidRPr="0034017E" w:rsidRDefault="00A3254B" w:rsidP="009876B9">
            <w:pPr>
              <w:tabs>
                <w:tab w:val="center" w:pos="4513"/>
                <w:tab w:val="right" w:pos="9026"/>
              </w:tabs>
              <w:spacing w:line="240" w:lineRule="auto"/>
              <w:jc w:val="center"/>
              <w:rPr>
                <w:rFonts w:ascii="Arial" w:hAnsi="Arial" w:cs="Arial"/>
                <w:b/>
                <w:sz w:val="20"/>
                <w:szCs w:val="20"/>
              </w:rPr>
            </w:pPr>
            <w:r w:rsidRPr="0034017E">
              <w:rPr>
                <w:rFonts w:ascii="Arial" w:hAnsi="Arial" w:cs="Arial"/>
                <w:b/>
                <w:sz w:val="20"/>
                <w:szCs w:val="20"/>
              </w:rPr>
              <w:sym w:font="Wingdings" w:char="F0FC"/>
            </w:r>
          </w:p>
        </w:tc>
        <w:tc>
          <w:tcPr>
            <w:tcW w:w="1020" w:type="dxa"/>
            <w:vAlign w:val="center"/>
          </w:tcPr>
          <w:p w14:paraId="2382FC79" w14:textId="77777777" w:rsidR="00A3254B" w:rsidRPr="0034017E" w:rsidRDefault="00A3254B" w:rsidP="009876B9">
            <w:pPr>
              <w:tabs>
                <w:tab w:val="center" w:pos="4513"/>
                <w:tab w:val="right" w:pos="9026"/>
              </w:tabs>
              <w:spacing w:line="240" w:lineRule="auto"/>
              <w:jc w:val="center"/>
              <w:rPr>
                <w:rFonts w:ascii="Arial" w:hAnsi="Arial" w:cs="Arial"/>
                <w:b/>
                <w:sz w:val="20"/>
                <w:szCs w:val="20"/>
              </w:rPr>
            </w:pPr>
            <w:r w:rsidRPr="0034017E">
              <w:rPr>
                <w:rFonts w:ascii="Arial" w:hAnsi="Arial" w:cs="Arial"/>
                <w:b/>
                <w:sz w:val="20"/>
                <w:szCs w:val="20"/>
              </w:rPr>
              <w:t>Date</w:t>
            </w:r>
          </w:p>
        </w:tc>
      </w:tr>
      <w:tr w:rsidR="00A3254B" w:rsidRPr="00C01E1F" w14:paraId="2A957DC1" w14:textId="77777777" w:rsidTr="009876B9">
        <w:tc>
          <w:tcPr>
            <w:tcW w:w="10456" w:type="dxa"/>
            <w:gridSpan w:val="5"/>
            <w:shd w:val="clear" w:color="auto" w:fill="95B3D7"/>
            <w:vAlign w:val="center"/>
          </w:tcPr>
          <w:p w14:paraId="272DFED2" w14:textId="77777777" w:rsidR="00A3254B" w:rsidRPr="0034017E" w:rsidRDefault="00A3254B" w:rsidP="009876B9">
            <w:pPr>
              <w:tabs>
                <w:tab w:val="center" w:pos="4513"/>
                <w:tab w:val="right" w:pos="9026"/>
              </w:tabs>
              <w:spacing w:line="240" w:lineRule="auto"/>
              <w:rPr>
                <w:rFonts w:ascii="Arial" w:hAnsi="Arial" w:cs="Arial"/>
                <w:b/>
                <w:sz w:val="20"/>
                <w:szCs w:val="20"/>
              </w:rPr>
            </w:pPr>
            <w:r w:rsidRPr="0034017E">
              <w:rPr>
                <w:rFonts w:ascii="Arial" w:hAnsi="Arial" w:cs="Arial"/>
                <w:b/>
                <w:sz w:val="20"/>
                <w:szCs w:val="20"/>
              </w:rPr>
              <w:t>Practice Orientation</w:t>
            </w:r>
          </w:p>
        </w:tc>
      </w:tr>
      <w:tr w:rsidR="00A3254B" w:rsidRPr="00C01E1F" w14:paraId="4DD5E217" w14:textId="77777777" w:rsidTr="009876B9">
        <w:tc>
          <w:tcPr>
            <w:tcW w:w="8382" w:type="dxa"/>
            <w:gridSpan w:val="3"/>
            <w:vAlign w:val="center"/>
          </w:tcPr>
          <w:p w14:paraId="4406292F" w14:textId="16878863"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 xml:space="preserve">Background to the </w:t>
            </w:r>
            <w:r w:rsidR="00750E39" w:rsidRPr="0034017E">
              <w:rPr>
                <w:rFonts w:ascii="Arial" w:hAnsi="Arial" w:cs="Arial"/>
                <w:sz w:val="20"/>
                <w:szCs w:val="20"/>
              </w:rPr>
              <w:t>practice:</w:t>
            </w:r>
          </w:p>
          <w:p w14:paraId="3B66C245"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List size</w:t>
            </w:r>
          </w:p>
          <w:p w14:paraId="7037B4DE"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Sites</w:t>
            </w:r>
          </w:p>
          <w:p w14:paraId="2422A6C1"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Dispensing/non-dispensing</w:t>
            </w:r>
          </w:p>
          <w:p w14:paraId="60640890"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Training/non-training</w:t>
            </w:r>
          </w:p>
          <w:p w14:paraId="78A95CF8"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 xml:space="preserve">Opening hours </w:t>
            </w:r>
          </w:p>
          <w:p w14:paraId="14607C13"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Signing in/out</w:t>
            </w:r>
          </w:p>
          <w:p w14:paraId="5484A09F"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Door codes/access</w:t>
            </w:r>
          </w:p>
          <w:p w14:paraId="7F12C4AE"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Out of hours service</w:t>
            </w:r>
          </w:p>
          <w:p w14:paraId="0E104E03"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 xml:space="preserve">Services/clinics provided </w:t>
            </w:r>
          </w:p>
          <w:p w14:paraId="228D73E0"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 xml:space="preserve">Practice meetings schedule </w:t>
            </w:r>
          </w:p>
          <w:p w14:paraId="27A3275A" w14:textId="77777777" w:rsidR="00A3254B" w:rsidRPr="0034017E"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 xml:space="preserve">Protected learning sessions schedule  </w:t>
            </w:r>
          </w:p>
          <w:p w14:paraId="39296C68" w14:textId="77777777" w:rsidR="00A3254B" w:rsidRDefault="00A3254B" w:rsidP="009876B9">
            <w:pPr>
              <w:pStyle w:val="ListParagraph"/>
              <w:numPr>
                <w:ilvl w:val="0"/>
                <w:numId w:val="17"/>
              </w:numPr>
              <w:spacing w:after="0" w:line="240" w:lineRule="auto"/>
              <w:jc w:val="both"/>
              <w:rPr>
                <w:rFonts w:ascii="Arial" w:hAnsi="Arial" w:cs="Arial"/>
                <w:sz w:val="20"/>
                <w:szCs w:val="20"/>
              </w:rPr>
            </w:pPr>
            <w:r w:rsidRPr="0034017E">
              <w:rPr>
                <w:rFonts w:ascii="Arial" w:hAnsi="Arial" w:cs="Arial"/>
                <w:sz w:val="20"/>
                <w:szCs w:val="20"/>
              </w:rPr>
              <w:t xml:space="preserve">Locality/cluster meeting schedule </w:t>
            </w:r>
          </w:p>
          <w:p w14:paraId="05309AEA" w14:textId="77777777" w:rsidR="00A3254B" w:rsidRDefault="00A3254B" w:rsidP="009876B9">
            <w:pPr>
              <w:pStyle w:val="ListParagraph"/>
              <w:numPr>
                <w:ilvl w:val="0"/>
                <w:numId w:val="17"/>
              </w:numPr>
              <w:spacing w:after="0" w:line="240" w:lineRule="auto"/>
              <w:jc w:val="both"/>
              <w:rPr>
                <w:rFonts w:ascii="Arial" w:hAnsi="Arial" w:cs="Arial"/>
                <w:sz w:val="20"/>
                <w:szCs w:val="20"/>
              </w:rPr>
            </w:pPr>
            <w:r>
              <w:rPr>
                <w:rFonts w:ascii="Arial" w:hAnsi="Arial" w:cs="Arial"/>
                <w:sz w:val="20"/>
                <w:szCs w:val="20"/>
              </w:rPr>
              <w:t>How practices are paid</w:t>
            </w:r>
          </w:p>
          <w:p w14:paraId="34B3C146" w14:textId="77777777" w:rsidR="00A3254B" w:rsidRDefault="00A3254B" w:rsidP="009876B9">
            <w:pPr>
              <w:pStyle w:val="ListParagraph"/>
              <w:numPr>
                <w:ilvl w:val="0"/>
                <w:numId w:val="17"/>
              </w:numPr>
              <w:spacing w:after="0" w:line="240" w:lineRule="auto"/>
              <w:jc w:val="both"/>
              <w:rPr>
                <w:rFonts w:ascii="Arial" w:hAnsi="Arial" w:cs="Arial"/>
                <w:sz w:val="20"/>
                <w:szCs w:val="20"/>
              </w:rPr>
            </w:pPr>
            <w:r>
              <w:rPr>
                <w:rFonts w:ascii="Arial" w:hAnsi="Arial" w:cs="Arial"/>
                <w:sz w:val="20"/>
                <w:szCs w:val="20"/>
              </w:rPr>
              <w:t>Quality &amp; Outcomes Framework (</w:t>
            </w:r>
            <w:proofErr w:type="spellStart"/>
            <w:r>
              <w:rPr>
                <w:rFonts w:ascii="Arial" w:hAnsi="Arial" w:cs="Arial"/>
                <w:sz w:val="20"/>
                <w:szCs w:val="20"/>
              </w:rPr>
              <w:t>QoF</w:t>
            </w:r>
            <w:proofErr w:type="spellEnd"/>
            <w:r>
              <w:rPr>
                <w:rFonts w:ascii="Arial" w:hAnsi="Arial" w:cs="Arial"/>
                <w:sz w:val="20"/>
                <w:szCs w:val="20"/>
              </w:rPr>
              <w:t>)</w:t>
            </w:r>
          </w:p>
          <w:p w14:paraId="6F0A7218" w14:textId="77777777" w:rsidR="00A3254B" w:rsidRDefault="00A3254B" w:rsidP="009876B9">
            <w:pPr>
              <w:pStyle w:val="ListParagraph"/>
              <w:numPr>
                <w:ilvl w:val="0"/>
                <w:numId w:val="17"/>
              </w:numPr>
              <w:spacing w:after="0" w:line="240" w:lineRule="auto"/>
              <w:jc w:val="both"/>
              <w:rPr>
                <w:rFonts w:ascii="Arial" w:hAnsi="Arial" w:cs="Arial"/>
                <w:sz w:val="20"/>
                <w:szCs w:val="20"/>
              </w:rPr>
            </w:pPr>
            <w:r>
              <w:rPr>
                <w:rFonts w:ascii="Arial" w:hAnsi="Arial" w:cs="Arial"/>
                <w:sz w:val="20"/>
                <w:szCs w:val="20"/>
              </w:rPr>
              <w:t>Non-medical prescribers</w:t>
            </w:r>
          </w:p>
          <w:p w14:paraId="7EC7F07C" w14:textId="77777777" w:rsidR="00A3254B" w:rsidRPr="0034017E" w:rsidRDefault="00A3254B" w:rsidP="00A3254B">
            <w:pPr>
              <w:pStyle w:val="ListParagraph"/>
              <w:spacing w:after="0" w:line="240" w:lineRule="auto"/>
              <w:jc w:val="both"/>
              <w:rPr>
                <w:rFonts w:ascii="Arial" w:hAnsi="Arial" w:cs="Arial"/>
                <w:sz w:val="20"/>
                <w:szCs w:val="20"/>
              </w:rPr>
            </w:pPr>
          </w:p>
        </w:tc>
        <w:tc>
          <w:tcPr>
            <w:tcW w:w="1054" w:type="dxa"/>
            <w:vAlign w:val="center"/>
          </w:tcPr>
          <w:p w14:paraId="5761C94B"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5D743303"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19F08A79" w14:textId="77777777" w:rsidTr="009876B9">
        <w:tc>
          <w:tcPr>
            <w:tcW w:w="8382" w:type="dxa"/>
            <w:gridSpan w:val="3"/>
            <w:vAlign w:val="center"/>
          </w:tcPr>
          <w:p w14:paraId="214F6AB1"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 xml:space="preserve">Practice staff profile </w:t>
            </w:r>
            <w:r>
              <w:rPr>
                <w:rFonts w:ascii="Arial" w:hAnsi="Arial" w:cs="Arial"/>
                <w:sz w:val="20"/>
                <w:szCs w:val="20"/>
              </w:rPr>
              <w:t>(where you are able, shadow as many practice staff to gain an insight into as many practice roles as you can):</w:t>
            </w:r>
          </w:p>
          <w:p w14:paraId="7EBCD613" w14:textId="77777777" w:rsidR="00A3254B" w:rsidRPr="0034017E" w:rsidRDefault="00A3254B" w:rsidP="009876B9">
            <w:pPr>
              <w:pStyle w:val="ListParagraph"/>
              <w:numPr>
                <w:ilvl w:val="0"/>
                <w:numId w:val="16"/>
              </w:numPr>
              <w:spacing w:after="0" w:line="240" w:lineRule="auto"/>
              <w:jc w:val="both"/>
              <w:rPr>
                <w:rFonts w:ascii="Arial" w:hAnsi="Arial" w:cs="Arial"/>
                <w:sz w:val="20"/>
                <w:szCs w:val="20"/>
              </w:rPr>
            </w:pPr>
            <w:r w:rsidRPr="0034017E">
              <w:rPr>
                <w:rFonts w:ascii="Arial" w:hAnsi="Arial" w:cs="Arial"/>
                <w:sz w:val="20"/>
                <w:szCs w:val="20"/>
              </w:rPr>
              <w:t xml:space="preserve">Practice manager/deputy manager </w:t>
            </w:r>
          </w:p>
          <w:p w14:paraId="2D6D8593" w14:textId="77777777" w:rsidR="00A3254B" w:rsidRDefault="00A3254B" w:rsidP="009876B9">
            <w:pPr>
              <w:pStyle w:val="ListParagraph"/>
              <w:numPr>
                <w:ilvl w:val="0"/>
                <w:numId w:val="16"/>
              </w:numPr>
              <w:spacing w:after="0" w:line="240" w:lineRule="auto"/>
              <w:jc w:val="both"/>
              <w:rPr>
                <w:rFonts w:ascii="Arial" w:hAnsi="Arial" w:cs="Arial"/>
                <w:sz w:val="20"/>
                <w:szCs w:val="20"/>
              </w:rPr>
            </w:pPr>
            <w:r w:rsidRPr="0034017E">
              <w:rPr>
                <w:rFonts w:ascii="Arial" w:hAnsi="Arial" w:cs="Arial"/>
                <w:sz w:val="20"/>
                <w:szCs w:val="20"/>
              </w:rPr>
              <w:t>GPs (partners/salaried/locums/GP registrars)</w:t>
            </w:r>
          </w:p>
          <w:p w14:paraId="5DAA16D1" w14:textId="77777777" w:rsidR="0060746D" w:rsidRDefault="0060746D" w:rsidP="0060746D">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PCN lead for the practice</w:t>
            </w:r>
          </w:p>
          <w:p w14:paraId="613A3587" w14:textId="77777777" w:rsidR="0060746D" w:rsidRPr="0060746D" w:rsidRDefault="0060746D" w:rsidP="0060746D">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Prescribing lead</w:t>
            </w:r>
          </w:p>
          <w:p w14:paraId="11246193" w14:textId="77777777" w:rsidR="00A3254B" w:rsidRPr="0034017E" w:rsidRDefault="00A3254B" w:rsidP="009876B9">
            <w:pPr>
              <w:pStyle w:val="ListParagraph"/>
              <w:numPr>
                <w:ilvl w:val="0"/>
                <w:numId w:val="16"/>
              </w:numPr>
              <w:spacing w:after="0" w:line="240" w:lineRule="auto"/>
              <w:jc w:val="both"/>
              <w:rPr>
                <w:rFonts w:ascii="Arial" w:hAnsi="Arial" w:cs="Arial"/>
                <w:sz w:val="20"/>
                <w:szCs w:val="20"/>
              </w:rPr>
            </w:pPr>
            <w:r>
              <w:rPr>
                <w:rFonts w:ascii="Arial" w:hAnsi="Arial" w:cs="Arial"/>
                <w:sz w:val="20"/>
                <w:szCs w:val="20"/>
              </w:rPr>
              <w:t>Clinical Pharmacist / PCN pharmacist</w:t>
            </w:r>
            <w:r w:rsidRPr="0034017E">
              <w:rPr>
                <w:rFonts w:ascii="Arial" w:hAnsi="Arial" w:cs="Arial"/>
                <w:sz w:val="20"/>
                <w:szCs w:val="20"/>
              </w:rPr>
              <w:t xml:space="preserve">  </w:t>
            </w:r>
          </w:p>
          <w:p w14:paraId="3BBFFC99" w14:textId="77777777" w:rsidR="00A3254B" w:rsidRPr="0034017E" w:rsidRDefault="00A3254B" w:rsidP="009876B9">
            <w:pPr>
              <w:pStyle w:val="ListParagraph"/>
              <w:numPr>
                <w:ilvl w:val="0"/>
                <w:numId w:val="16"/>
              </w:numPr>
              <w:spacing w:after="0" w:line="240" w:lineRule="auto"/>
              <w:jc w:val="both"/>
              <w:rPr>
                <w:rFonts w:ascii="Arial" w:hAnsi="Arial" w:cs="Arial"/>
                <w:sz w:val="20"/>
                <w:szCs w:val="20"/>
              </w:rPr>
            </w:pPr>
            <w:r w:rsidRPr="0034017E">
              <w:rPr>
                <w:rFonts w:ascii="Arial" w:hAnsi="Arial" w:cs="Arial"/>
                <w:sz w:val="20"/>
                <w:szCs w:val="20"/>
              </w:rPr>
              <w:t xml:space="preserve">Advanced nurse practitioners </w:t>
            </w:r>
          </w:p>
          <w:p w14:paraId="4F4A5C43" w14:textId="77777777" w:rsidR="00A3254B" w:rsidRPr="0034017E" w:rsidRDefault="00A3254B" w:rsidP="009876B9">
            <w:pPr>
              <w:pStyle w:val="ListParagraph"/>
              <w:numPr>
                <w:ilvl w:val="0"/>
                <w:numId w:val="16"/>
              </w:numPr>
              <w:spacing w:after="0" w:line="240" w:lineRule="auto"/>
              <w:jc w:val="both"/>
              <w:rPr>
                <w:rFonts w:ascii="Arial" w:hAnsi="Arial" w:cs="Arial"/>
                <w:sz w:val="20"/>
                <w:szCs w:val="20"/>
              </w:rPr>
            </w:pPr>
            <w:r w:rsidRPr="0034017E">
              <w:rPr>
                <w:rFonts w:ascii="Arial" w:hAnsi="Arial" w:cs="Arial"/>
                <w:sz w:val="20"/>
                <w:szCs w:val="20"/>
              </w:rPr>
              <w:t>Practice nurses</w:t>
            </w:r>
          </w:p>
          <w:p w14:paraId="72C258A5" w14:textId="77777777" w:rsidR="00A3254B" w:rsidRPr="0034017E" w:rsidRDefault="00A3254B" w:rsidP="009876B9">
            <w:pPr>
              <w:pStyle w:val="ListParagraph"/>
              <w:numPr>
                <w:ilvl w:val="0"/>
                <w:numId w:val="16"/>
              </w:numPr>
              <w:spacing w:after="0" w:line="240" w:lineRule="auto"/>
              <w:jc w:val="both"/>
              <w:rPr>
                <w:rFonts w:ascii="Arial" w:hAnsi="Arial" w:cs="Arial"/>
                <w:sz w:val="20"/>
                <w:szCs w:val="20"/>
              </w:rPr>
            </w:pPr>
            <w:r w:rsidRPr="0034017E">
              <w:rPr>
                <w:rFonts w:ascii="Arial" w:hAnsi="Arial" w:cs="Arial"/>
                <w:sz w:val="20"/>
                <w:szCs w:val="20"/>
              </w:rPr>
              <w:t>Health care assistants</w:t>
            </w:r>
          </w:p>
          <w:p w14:paraId="24CF97C5" w14:textId="77777777" w:rsidR="00A3254B" w:rsidRPr="0034017E" w:rsidRDefault="00A3254B" w:rsidP="009876B9">
            <w:pPr>
              <w:pStyle w:val="ListParagraph"/>
              <w:numPr>
                <w:ilvl w:val="0"/>
                <w:numId w:val="16"/>
              </w:numPr>
              <w:spacing w:after="0" w:line="240" w:lineRule="auto"/>
              <w:jc w:val="both"/>
              <w:rPr>
                <w:rFonts w:ascii="Arial" w:hAnsi="Arial" w:cs="Arial"/>
                <w:sz w:val="20"/>
                <w:szCs w:val="20"/>
              </w:rPr>
            </w:pPr>
            <w:r w:rsidRPr="0034017E">
              <w:rPr>
                <w:rFonts w:ascii="Arial" w:hAnsi="Arial" w:cs="Arial"/>
                <w:sz w:val="20"/>
                <w:szCs w:val="20"/>
              </w:rPr>
              <w:t xml:space="preserve">Phlebotomist </w:t>
            </w:r>
          </w:p>
          <w:p w14:paraId="4AFE34B6" w14:textId="77777777" w:rsidR="00A3254B" w:rsidRPr="0034017E" w:rsidRDefault="00A3254B" w:rsidP="009876B9">
            <w:pPr>
              <w:pStyle w:val="ListParagraph"/>
              <w:numPr>
                <w:ilvl w:val="0"/>
                <w:numId w:val="16"/>
              </w:numPr>
              <w:spacing w:after="0" w:line="240" w:lineRule="auto"/>
              <w:jc w:val="both"/>
              <w:rPr>
                <w:rFonts w:ascii="Arial" w:hAnsi="Arial" w:cs="Arial"/>
                <w:sz w:val="20"/>
                <w:szCs w:val="20"/>
              </w:rPr>
            </w:pPr>
            <w:r w:rsidRPr="0034017E">
              <w:rPr>
                <w:rFonts w:ascii="Arial" w:hAnsi="Arial" w:cs="Arial"/>
                <w:sz w:val="20"/>
                <w:szCs w:val="20"/>
              </w:rPr>
              <w:t>Prescription clerk</w:t>
            </w:r>
          </w:p>
          <w:p w14:paraId="15390349" w14:textId="77777777" w:rsidR="00A3254B" w:rsidRPr="0034017E" w:rsidRDefault="00A3254B" w:rsidP="009876B9">
            <w:pPr>
              <w:pStyle w:val="ListParagraph"/>
              <w:numPr>
                <w:ilvl w:val="0"/>
                <w:numId w:val="16"/>
              </w:numPr>
              <w:spacing w:after="0" w:line="240" w:lineRule="auto"/>
              <w:jc w:val="both"/>
              <w:rPr>
                <w:rFonts w:ascii="Arial" w:hAnsi="Arial" w:cs="Arial"/>
                <w:sz w:val="20"/>
                <w:szCs w:val="20"/>
              </w:rPr>
            </w:pPr>
            <w:r w:rsidRPr="0034017E">
              <w:rPr>
                <w:rFonts w:ascii="Arial" w:hAnsi="Arial" w:cs="Arial"/>
                <w:sz w:val="20"/>
                <w:szCs w:val="20"/>
              </w:rPr>
              <w:t>Reception staff</w:t>
            </w:r>
          </w:p>
          <w:p w14:paraId="473FC0D7" w14:textId="7EA2B896" w:rsidR="00A3254B" w:rsidRPr="0079217C" w:rsidRDefault="00A3254B" w:rsidP="0079217C">
            <w:pPr>
              <w:pStyle w:val="ListParagraph"/>
              <w:numPr>
                <w:ilvl w:val="0"/>
                <w:numId w:val="16"/>
              </w:numPr>
              <w:spacing w:after="0" w:line="240" w:lineRule="auto"/>
              <w:jc w:val="both"/>
              <w:rPr>
                <w:rFonts w:ascii="Arial" w:hAnsi="Arial" w:cs="Arial"/>
                <w:sz w:val="20"/>
                <w:szCs w:val="20"/>
              </w:rPr>
            </w:pPr>
            <w:proofErr w:type="gramStart"/>
            <w:r w:rsidRPr="0034017E">
              <w:rPr>
                <w:rFonts w:ascii="Arial" w:hAnsi="Arial" w:cs="Arial"/>
                <w:sz w:val="20"/>
                <w:szCs w:val="20"/>
              </w:rPr>
              <w:t>Other;</w:t>
            </w:r>
            <w:proofErr w:type="gramEnd"/>
            <w:r w:rsidRPr="0034017E">
              <w:rPr>
                <w:rFonts w:ascii="Arial" w:hAnsi="Arial" w:cs="Arial"/>
                <w:sz w:val="20"/>
                <w:szCs w:val="20"/>
              </w:rPr>
              <w:t xml:space="preserve"> </w:t>
            </w:r>
            <w:r>
              <w:rPr>
                <w:rFonts w:ascii="Arial" w:hAnsi="Arial" w:cs="Arial"/>
                <w:sz w:val="20"/>
                <w:szCs w:val="20"/>
              </w:rPr>
              <w:t>e.g. paramedic, physiotherapist, physician</w:t>
            </w:r>
            <w:r w:rsidR="00DD5765">
              <w:rPr>
                <w:rFonts w:ascii="Arial" w:hAnsi="Arial" w:cs="Arial"/>
                <w:sz w:val="20"/>
                <w:szCs w:val="20"/>
              </w:rPr>
              <w:t>s</w:t>
            </w:r>
            <w:r>
              <w:rPr>
                <w:rFonts w:ascii="Arial" w:hAnsi="Arial" w:cs="Arial"/>
                <w:sz w:val="20"/>
                <w:szCs w:val="20"/>
              </w:rPr>
              <w:t xml:space="preserve"> ass</w:t>
            </w:r>
            <w:r w:rsidR="00DD5765">
              <w:rPr>
                <w:rFonts w:ascii="Arial" w:hAnsi="Arial" w:cs="Arial"/>
                <w:sz w:val="20"/>
                <w:szCs w:val="20"/>
              </w:rPr>
              <w:t>ociate.</w:t>
            </w:r>
          </w:p>
        </w:tc>
        <w:tc>
          <w:tcPr>
            <w:tcW w:w="1054" w:type="dxa"/>
            <w:vAlign w:val="center"/>
          </w:tcPr>
          <w:p w14:paraId="73D5D038"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6CA1E58F"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5B601BD3" w14:textId="77777777" w:rsidTr="009876B9">
        <w:tc>
          <w:tcPr>
            <w:tcW w:w="8382" w:type="dxa"/>
            <w:gridSpan w:val="3"/>
            <w:vAlign w:val="center"/>
          </w:tcPr>
          <w:p w14:paraId="3BFD109C"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lastRenderedPageBreak/>
              <w:t>Other locally based staff e.g.</w:t>
            </w:r>
          </w:p>
          <w:p w14:paraId="7673038A" w14:textId="77777777" w:rsidR="00A3254B" w:rsidRPr="0034017E"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 xml:space="preserve">Matron </w:t>
            </w:r>
          </w:p>
          <w:p w14:paraId="355BC14A" w14:textId="77777777" w:rsidR="00A3254B" w:rsidRPr="0034017E"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District nurses</w:t>
            </w:r>
          </w:p>
          <w:p w14:paraId="1C130CFA" w14:textId="0ACAE40F" w:rsidR="00A3254B"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Health visitor</w:t>
            </w:r>
          </w:p>
          <w:p w14:paraId="249BBEC3" w14:textId="79F01855" w:rsidR="00DD5765" w:rsidRPr="0034017E" w:rsidRDefault="00DD5765" w:rsidP="009876B9">
            <w:pPr>
              <w:pStyle w:val="ListParagraph"/>
              <w:numPr>
                <w:ilvl w:val="0"/>
                <w:numId w:val="18"/>
              </w:numPr>
              <w:spacing w:after="0" w:line="240" w:lineRule="auto"/>
              <w:jc w:val="both"/>
              <w:rPr>
                <w:rFonts w:ascii="Arial" w:hAnsi="Arial" w:cs="Arial"/>
                <w:sz w:val="20"/>
                <w:szCs w:val="20"/>
              </w:rPr>
            </w:pPr>
            <w:r>
              <w:rPr>
                <w:rFonts w:ascii="Arial" w:hAnsi="Arial" w:cs="Arial"/>
                <w:sz w:val="20"/>
                <w:szCs w:val="20"/>
              </w:rPr>
              <w:t>Community Hub pharmacists</w:t>
            </w:r>
          </w:p>
          <w:p w14:paraId="21E5852D" w14:textId="77777777" w:rsidR="00A3254B"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Midwife</w:t>
            </w:r>
          </w:p>
          <w:p w14:paraId="7D32C538" w14:textId="77777777" w:rsidR="00A3254B" w:rsidRPr="0034017E" w:rsidRDefault="00A3254B" w:rsidP="009876B9">
            <w:pPr>
              <w:pStyle w:val="ListParagraph"/>
              <w:numPr>
                <w:ilvl w:val="0"/>
                <w:numId w:val="18"/>
              </w:numPr>
              <w:spacing w:after="0" w:line="240" w:lineRule="auto"/>
              <w:jc w:val="both"/>
              <w:rPr>
                <w:rFonts w:ascii="Arial" w:hAnsi="Arial" w:cs="Arial"/>
                <w:sz w:val="20"/>
                <w:szCs w:val="20"/>
              </w:rPr>
            </w:pPr>
            <w:r>
              <w:rPr>
                <w:rFonts w:ascii="Arial" w:hAnsi="Arial" w:cs="Arial"/>
                <w:sz w:val="20"/>
                <w:szCs w:val="20"/>
              </w:rPr>
              <w:t>Community Psychiatric Nurse (CPN)</w:t>
            </w:r>
          </w:p>
          <w:p w14:paraId="1FC4E630" w14:textId="7D5307E8" w:rsidR="00A3254B" w:rsidRPr="0034017E"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 xml:space="preserve">Local community pharmacies </w:t>
            </w:r>
            <w:r w:rsidR="00AE2495">
              <w:rPr>
                <w:rFonts w:ascii="Arial" w:hAnsi="Arial" w:cs="Arial"/>
                <w:sz w:val="20"/>
                <w:szCs w:val="20"/>
              </w:rPr>
              <w:t>/ Community Pharmacy PCN Lead</w:t>
            </w:r>
          </w:p>
          <w:p w14:paraId="5FBF8831" w14:textId="4101F9D5" w:rsidR="00A3254B"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Dieti</w:t>
            </w:r>
            <w:r>
              <w:rPr>
                <w:rFonts w:ascii="Arial" w:hAnsi="Arial" w:cs="Arial"/>
                <w:sz w:val="20"/>
                <w:szCs w:val="20"/>
              </w:rPr>
              <w:t>t</w:t>
            </w:r>
            <w:r w:rsidRPr="0034017E">
              <w:rPr>
                <w:rFonts w:ascii="Arial" w:hAnsi="Arial" w:cs="Arial"/>
                <w:sz w:val="20"/>
                <w:szCs w:val="20"/>
              </w:rPr>
              <w:t>ian</w:t>
            </w:r>
          </w:p>
          <w:p w14:paraId="03DA350D" w14:textId="0B507BFA" w:rsidR="000C233B" w:rsidRPr="0034017E" w:rsidRDefault="000C233B" w:rsidP="009876B9">
            <w:pPr>
              <w:pStyle w:val="ListParagraph"/>
              <w:numPr>
                <w:ilvl w:val="0"/>
                <w:numId w:val="18"/>
              </w:numPr>
              <w:spacing w:after="0" w:line="240" w:lineRule="auto"/>
              <w:jc w:val="both"/>
              <w:rPr>
                <w:rFonts w:ascii="Arial" w:hAnsi="Arial" w:cs="Arial"/>
                <w:sz w:val="20"/>
                <w:szCs w:val="20"/>
              </w:rPr>
            </w:pPr>
            <w:r>
              <w:rPr>
                <w:rFonts w:ascii="Arial" w:hAnsi="Arial" w:cs="Arial"/>
                <w:sz w:val="20"/>
                <w:szCs w:val="20"/>
              </w:rPr>
              <w:t>Social prescribing contact</w:t>
            </w:r>
          </w:p>
          <w:p w14:paraId="51D8A7F3" w14:textId="77777777" w:rsidR="00A3254B" w:rsidRPr="0034017E"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Social worker</w:t>
            </w:r>
          </w:p>
          <w:p w14:paraId="7FB0018C" w14:textId="77777777" w:rsidR="00A3254B" w:rsidRPr="0034017E"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Care homes</w:t>
            </w:r>
          </w:p>
          <w:p w14:paraId="1E3843C2" w14:textId="77777777" w:rsidR="00A3254B"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Single point of access</w:t>
            </w:r>
          </w:p>
          <w:p w14:paraId="6F8C3287" w14:textId="77777777" w:rsidR="00A3254B" w:rsidRDefault="00A3254B" w:rsidP="009876B9">
            <w:pPr>
              <w:pStyle w:val="ListParagraph"/>
              <w:numPr>
                <w:ilvl w:val="0"/>
                <w:numId w:val="18"/>
              </w:numPr>
              <w:spacing w:after="0" w:line="240" w:lineRule="auto"/>
              <w:jc w:val="both"/>
              <w:rPr>
                <w:rFonts w:ascii="Arial" w:hAnsi="Arial" w:cs="Arial"/>
                <w:sz w:val="20"/>
                <w:szCs w:val="20"/>
              </w:rPr>
            </w:pPr>
            <w:r w:rsidRPr="0034017E">
              <w:rPr>
                <w:rFonts w:ascii="Arial" w:hAnsi="Arial" w:cs="Arial"/>
                <w:sz w:val="20"/>
                <w:szCs w:val="20"/>
              </w:rPr>
              <w:t>Other:</w:t>
            </w:r>
          </w:p>
          <w:p w14:paraId="707B6910" w14:textId="77777777" w:rsidR="00A3254B" w:rsidRPr="0034017E" w:rsidRDefault="00A3254B" w:rsidP="00A3254B">
            <w:pPr>
              <w:pStyle w:val="ListParagraph"/>
              <w:spacing w:after="0" w:line="240" w:lineRule="auto"/>
              <w:jc w:val="both"/>
              <w:rPr>
                <w:rFonts w:ascii="Arial" w:hAnsi="Arial" w:cs="Arial"/>
                <w:sz w:val="20"/>
                <w:szCs w:val="20"/>
              </w:rPr>
            </w:pPr>
          </w:p>
        </w:tc>
        <w:tc>
          <w:tcPr>
            <w:tcW w:w="1054" w:type="dxa"/>
            <w:vAlign w:val="center"/>
          </w:tcPr>
          <w:p w14:paraId="497A8D1D"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7D846693"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1815C347" w14:textId="77777777" w:rsidTr="009876B9">
        <w:tc>
          <w:tcPr>
            <w:tcW w:w="8382" w:type="dxa"/>
            <w:gridSpan w:val="3"/>
            <w:vAlign w:val="center"/>
          </w:tcPr>
          <w:p w14:paraId="11184266"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 xml:space="preserve">Tour of the building </w:t>
            </w:r>
          </w:p>
        </w:tc>
        <w:tc>
          <w:tcPr>
            <w:tcW w:w="1054" w:type="dxa"/>
            <w:vAlign w:val="center"/>
          </w:tcPr>
          <w:p w14:paraId="6AB8073D"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30FA943D"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3BD3FDF9" w14:textId="77777777" w:rsidTr="009876B9">
        <w:tc>
          <w:tcPr>
            <w:tcW w:w="8382" w:type="dxa"/>
            <w:gridSpan w:val="3"/>
            <w:vAlign w:val="center"/>
          </w:tcPr>
          <w:p w14:paraId="15F1297A"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 xml:space="preserve">Fire/evacuation procedures </w:t>
            </w:r>
          </w:p>
        </w:tc>
        <w:tc>
          <w:tcPr>
            <w:tcW w:w="1054" w:type="dxa"/>
            <w:vAlign w:val="center"/>
          </w:tcPr>
          <w:p w14:paraId="5FD0E703"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6C3B590B"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7F9508FC" w14:textId="77777777" w:rsidTr="009876B9">
        <w:tc>
          <w:tcPr>
            <w:tcW w:w="8382" w:type="dxa"/>
            <w:gridSpan w:val="3"/>
            <w:vAlign w:val="center"/>
          </w:tcPr>
          <w:p w14:paraId="4EC3006A"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Emergency procedures (</w:t>
            </w:r>
            <w:proofErr w:type="gramStart"/>
            <w:r w:rsidRPr="0034017E">
              <w:rPr>
                <w:rFonts w:ascii="Arial" w:hAnsi="Arial" w:cs="Arial"/>
                <w:sz w:val="20"/>
                <w:szCs w:val="20"/>
              </w:rPr>
              <w:t>e.g.</w:t>
            </w:r>
            <w:proofErr w:type="gramEnd"/>
            <w:r w:rsidRPr="0034017E">
              <w:rPr>
                <w:rFonts w:ascii="Arial" w:hAnsi="Arial" w:cs="Arial"/>
                <w:sz w:val="20"/>
                <w:szCs w:val="20"/>
              </w:rPr>
              <w:t xml:space="preserve"> panic alarm)</w:t>
            </w:r>
          </w:p>
        </w:tc>
        <w:tc>
          <w:tcPr>
            <w:tcW w:w="1054" w:type="dxa"/>
            <w:vAlign w:val="center"/>
          </w:tcPr>
          <w:p w14:paraId="29F3BCDF"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06A1931A"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5FBD67E8" w14:textId="77777777" w:rsidTr="009876B9">
        <w:tc>
          <w:tcPr>
            <w:tcW w:w="8382" w:type="dxa"/>
            <w:gridSpan w:val="3"/>
            <w:vAlign w:val="center"/>
          </w:tcPr>
          <w:p w14:paraId="1386A2C3"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 xml:space="preserve">Confidentiality </w:t>
            </w:r>
          </w:p>
        </w:tc>
        <w:tc>
          <w:tcPr>
            <w:tcW w:w="1054" w:type="dxa"/>
            <w:vAlign w:val="center"/>
          </w:tcPr>
          <w:p w14:paraId="2F1EC604"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4A9F639D"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6EB843EC" w14:textId="77777777" w:rsidTr="009876B9">
        <w:tc>
          <w:tcPr>
            <w:tcW w:w="8382" w:type="dxa"/>
            <w:gridSpan w:val="3"/>
            <w:vAlign w:val="center"/>
          </w:tcPr>
          <w:p w14:paraId="00482260"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Pr>
                <w:rFonts w:ascii="Arial" w:hAnsi="Arial" w:cs="Arial"/>
                <w:sz w:val="20"/>
                <w:szCs w:val="20"/>
              </w:rPr>
              <w:t>Use of Practice Data</w:t>
            </w:r>
          </w:p>
        </w:tc>
        <w:tc>
          <w:tcPr>
            <w:tcW w:w="1054" w:type="dxa"/>
            <w:vAlign w:val="center"/>
          </w:tcPr>
          <w:p w14:paraId="6A5B7059"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50F1FE5E"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696DA7E1" w14:textId="77777777" w:rsidTr="009876B9">
        <w:tc>
          <w:tcPr>
            <w:tcW w:w="8382" w:type="dxa"/>
            <w:gridSpan w:val="3"/>
            <w:vAlign w:val="center"/>
          </w:tcPr>
          <w:p w14:paraId="2E12A487"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 xml:space="preserve">Incident reporting </w:t>
            </w:r>
          </w:p>
        </w:tc>
        <w:tc>
          <w:tcPr>
            <w:tcW w:w="1054" w:type="dxa"/>
            <w:vAlign w:val="center"/>
          </w:tcPr>
          <w:p w14:paraId="1C3EA92F"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2AED3742"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18E626F0" w14:textId="77777777" w:rsidTr="009876B9">
        <w:tc>
          <w:tcPr>
            <w:tcW w:w="8382" w:type="dxa"/>
            <w:gridSpan w:val="3"/>
            <w:vAlign w:val="center"/>
          </w:tcPr>
          <w:p w14:paraId="2ECE58D4"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roofErr w:type="gramStart"/>
            <w:r w:rsidRPr="0034017E">
              <w:rPr>
                <w:rFonts w:ascii="Arial" w:hAnsi="Arial" w:cs="Arial"/>
                <w:sz w:val="20"/>
                <w:szCs w:val="20"/>
              </w:rPr>
              <w:t>Complaints</w:t>
            </w:r>
            <w:proofErr w:type="gramEnd"/>
            <w:r w:rsidRPr="0034017E">
              <w:rPr>
                <w:rFonts w:ascii="Arial" w:hAnsi="Arial" w:cs="Arial"/>
                <w:sz w:val="20"/>
                <w:szCs w:val="20"/>
              </w:rPr>
              <w:t xml:space="preserve"> procedure</w:t>
            </w:r>
          </w:p>
        </w:tc>
        <w:tc>
          <w:tcPr>
            <w:tcW w:w="1054" w:type="dxa"/>
            <w:vAlign w:val="center"/>
          </w:tcPr>
          <w:p w14:paraId="3D327AAF"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549951DB"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5DA2798E" w14:textId="77777777" w:rsidTr="009876B9">
        <w:tc>
          <w:tcPr>
            <w:tcW w:w="8382" w:type="dxa"/>
            <w:gridSpan w:val="3"/>
            <w:vAlign w:val="center"/>
          </w:tcPr>
          <w:p w14:paraId="507079A3"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r w:rsidRPr="0034017E">
              <w:rPr>
                <w:rStyle w:val="A4"/>
                <w:rFonts w:ascii="Arial" w:hAnsi="Arial" w:cs="Arial"/>
              </w:rPr>
              <w:t xml:space="preserve">Practice process for security of prescription pads </w:t>
            </w:r>
          </w:p>
        </w:tc>
        <w:tc>
          <w:tcPr>
            <w:tcW w:w="1054" w:type="dxa"/>
            <w:vAlign w:val="center"/>
          </w:tcPr>
          <w:p w14:paraId="05F741C1"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79A22CED"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0A7EA18F" w14:textId="77777777" w:rsidTr="009876B9">
        <w:tc>
          <w:tcPr>
            <w:tcW w:w="8382" w:type="dxa"/>
            <w:gridSpan w:val="3"/>
            <w:vAlign w:val="center"/>
          </w:tcPr>
          <w:p w14:paraId="3D1E275C" w14:textId="1B7EF8E5" w:rsidR="00A3254B" w:rsidRPr="0034017E" w:rsidRDefault="00A3254B" w:rsidP="009876B9">
            <w:pPr>
              <w:tabs>
                <w:tab w:val="center" w:pos="4513"/>
                <w:tab w:val="right" w:pos="9026"/>
              </w:tabs>
              <w:spacing w:line="240" w:lineRule="auto"/>
              <w:jc w:val="both"/>
              <w:rPr>
                <w:rStyle w:val="A4"/>
                <w:rFonts w:ascii="Arial" w:hAnsi="Arial" w:cs="Arial"/>
              </w:rPr>
            </w:pPr>
            <w:r w:rsidRPr="0034017E">
              <w:rPr>
                <w:rStyle w:val="A4"/>
                <w:rFonts w:ascii="Arial" w:hAnsi="Arial" w:cs="Arial"/>
              </w:rPr>
              <w:t>Infection control processes (</w:t>
            </w:r>
            <w:r w:rsidR="00750E39">
              <w:rPr>
                <w:rStyle w:val="A4"/>
                <w:rFonts w:ascii="Arial" w:hAnsi="Arial" w:cs="Arial"/>
              </w:rPr>
              <w:t>handwashing</w:t>
            </w:r>
            <w:r w:rsidRPr="0034017E">
              <w:rPr>
                <w:rStyle w:val="A4"/>
                <w:rFonts w:ascii="Arial" w:hAnsi="Arial" w:cs="Arial"/>
              </w:rPr>
              <w:t>, clinical waste)</w:t>
            </w:r>
          </w:p>
        </w:tc>
        <w:tc>
          <w:tcPr>
            <w:tcW w:w="1054" w:type="dxa"/>
            <w:vAlign w:val="center"/>
          </w:tcPr>
          <w:p w14:paraId="48D8C80B"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3F7F1CBF"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15AA4FF9" w14:textId="77777777" w:rsidTr="009876B9">
        <w:tc>
          <w:tcPr>
            <w:tcW w:w="8382" w:type="dxa"/>
            <w:gridSpan w:val="3"/>
            <w:vAlign w:val="center"/>
          </w:tcPr>
          <w:p w14:paraId="37089A14" w14:textId="77777777" w:rsidR="00A3254B" w:rsidRPr="0034017E" w:rsidRDefault="00A3254B" w:rsidP="009876B9">
            <w:pPr>
              <w:tabs>
                <w:tab w:val="center" w:pos="4513"/>
                <w:tab w:val="right" w:pos="9026"/>
              </w:tabs>
              <w:spacing w:line="240" w:lineRule="auto"/>
              <w:jc w:val="both"/>
              <w:rPr>
                <w:rStyle w:val="A4"/>
                <w:rFonts w:ascii="Arial" w:hAnsi="Arial" w:cs="Arial"/>
              </w:rPr>
            </w:pPr>
            <w:r w:rsidRPr="0034017E">
              <w:rPr>
                <w:rStyle w:val="A4"/>
                <w:rFonts w:ascii="Arial" w:hAnsi="Arial" w:cs="Arial"/>
              </w:rPr>
              <w:t xml:space="preserve">Sharps injury process </w:t>
            </w:r>
          </w:p>
        </w:tc>
        <w:tc>
          <w:tcPr>
            <w:tcW w:w="1054" w:type="dxa"/>
            <w:vAlign w:val="center"/>
          </w:tcPr>
          <w:p w14:paraId="600BD4C5"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40EE6BCC"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A3254B" w:rsidRPr="00C01E1F" w14:paraId="307BA1CF" w14:textId="77777777" w:rsidTr="009876B9">
        <w:tc>
          <w:tcPr>
            <w:tcW w:w="8382" w:type="dxa"/>
            <w:gridSpan w:val="3"/>
            <w:vAlign w:val="center"/>
          </w:tcPr>
          <w:p w14:paraId="41CAB549" w14:textId="180809F6" w:rsidR="00A3254B" w:rsidRPr="0034017E" w:rsidRDefault="00A3254B" w:rsidP="009876B9">
            <w:pPr>
              <w:tabs>
                <w:tab w:val="center" w:pos="4513"/>
                <w:tab w:val="right" w:pos="9026"/>
              </w:tabs>
              <w:spacing w:line="240" w:lineRule="auto"/>
              <w:jc w:val="both"/>
              <w:rPr>
                <w:rStyle w:val="A4"/>
                <w:rFonts w:ascii="Arial" w:hAnsi="Arial" w:cs="Arial"/>
              </w:rPr>
            </w:pPr>
            <w:r w:rsidRPr="0034017E">
              <w:rPr>
                <w:rStyle w:val="A4"/>
                <w:rFonts w:ascii="Arial" w:hAnsi="Arial" w:cs="Arial"/>
              </w:rPr>
              <w:t>Practice handbook</w:t>
            </w:r>
            <w:r w:rsidR="00C25878">
              <w:rPr>
                <w:rStyle w:val="A4"/>
                <w:rFonts w:ascii="Arial" w:hAnsi="Arial" w:cs="Arial"/>
              </w:rPr>
              <w:t xml:space="preserve"> </w:t>
            </w:r>
          </w:p>
        </w:tc>
        <w:tc>
          <w:tcPr>
            <w:tcW w:w="1054" w:type="dxa"/>
            <w:vAlign w:val="center"/>
          </w:tcPr>
          <w:p w14:paraId="18998358"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545087EE" w14:textId="77777777" w:rsidR="00A3254B" w:rsidRPr="0034017E" w:rsidRDefault="00A3254B" w:rsidP="009876B9">
            <w:pPr>
              <w:tabs>
                <w:tab w:val="center" w:pos="4513"/>
                <w:tab w:val="right" w:pos="9026"/>
              </w:tabs>
              <w:spacing w:line="240" w:lineRule="auto"/>
              <w:jc w:val="both"/>
              <w:rPr>
                <w:rFonts w:ascii="Arial" w:hAnsi="Arial" w:cs="Arial"/>
                <w:sz w:val="20"/>
                <w:szCs w:val="20"/>
              </w:rPr>
            </w:pPr>
          </w:p>
        </w:tc>
      </w:tr>
      <w:tr w:rsidR="00C25878" w:rsidRPr="00C01E1F" w14:paraId="02D23084" w14:textId="77777777" w:rsidTr="009876B9">
        <w:tc>
          <w:tcPr>
            <w:tcW w:w="8382" w:type="dxa"/>
            <w:gridSpan w:val="3"/>
            <w:vAlign w:val="center"/>
          </w:tcPr>
          <w:p w14:paraId="17396219" w14:textId="4BB05DB4" w:rsidR="00C25878" w:rsidRPr="0034017E" w:rsidRDefault="00C25878" w:rsidP="009876B9">
            <w:pPr>
              <w:tabs>
                <w:tab w:val="center" w:pos="4513"/>
                <w:tab w:val="right" w:pos="9026"/>
              </w:tabs>
              <w:spacing w:line="240" w:lineRule="auto"/>
              <w:jc w:val="both"/>
              <w:rPr>
                <w:rStyle w:val="A4"/>
                <w:rFonts w:ascii="Arial" w:hAnsi="Arial" w:cs="Arial"/>
              </w:rPr>
            </w:pPr>
            <w:r>
              <w:rPr>
                <w:rStyle w:val="A4"/>
                <w:rFonts w:ascii="Arial" w:hAnsi="Arial" w:cs="Arial"/>
              </w:rPr>
              <w:t>Mandatory Training Processes</w:t>
            </w:r>
          </w:p>
        </w:tc>
        <w:tc>
          <w:tcPr>
            <w:tcW w:w="1054" w:type="dxa"/>
            <w:vAlign w:val="center"/>
          </w:tcPr>
          <w:p w14:paraId="0F750DAF" w14:textId="77777777" w:rsidR="00C25878" w:rsidRPr="0034017E" w:rsidRDefault="00C25878"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189AB9AF" w14:textId="77777777" w:rsidR="00C25878" w:rsidRPr="0034017E" w:rsidRDefault="00C25878" w:rsidP="009876B9">
            <w:pPr>
              <w:tabs>
                <w:tab w:val="center" w:pos="4513"/>
                <w:tab w:val="right" w:pos="9026"/>
              </w:tabs>
              <w:spacing w:line="240" w:lineRule="auto"/>
              <w:jc w:val="both"/>
              <w:rPr>
                <w:rFonts w:ascii="Arial" w:hAnsi="Arial" w:cs="Arial"/>
                <w:sz w:val="20"/>
                <w:szCs w:val="20"/>
              </w:rPr>
            </w:pPr>
          </w:p>
        </w:tc>
      </w:tr>
      <w:tr w:rsidR="00C25878" w:rsidRPr="00C01E1F" w14:paraId="26FBEE9D" w14:textId="77777777" w:rsidTr="009876B9">
        <w:tc>
          <w:tcPr>
            <w:tcW w:w="8382" w:type="dxa"/>
            <w:gridSpan w:val="3"/>
            <w:vAlign w:val="center"/>
          </w:tcPr>
          <w:p w14:paraId="57031634" w14:textId="30FFB31E" w:rsidR="00C25878" w:rsidRPr="0034017E" w:rsidRDefault="00C25878" w:rsidP="009876B9">
            <w:pPr>
              <w:tabs>
                <w:tab w:val="center" w:pos="4513"/>
                <w:tab w:val="right" w:pos="9026"/>
              </w:tabs>
              <w:spacing w:line="240" w:lineRule="auto"/>
              <w:jc w:val="both"/>
              <w:rPr>
                <w:rStyle w:val="A4"/>
                <w:rFonts w:ascii="Arial" w:hAnsi="Arial" w:cs="Arial"/>
              </w:rPr>
            </w:pPr>
            <w:r>
              <w:rPr>
                <w:rStyle w:val="A4"/>
                <w:rFonts w:ascii="Arial" w:hAnsi="Arial" w:cs="Arial"/>
              </w:rPr>
              <w:t>Health and Safety procedures</w:t>
            </w:r>
          </w:p>
        </w:tc>
        <w:tc>
          <w:tcPr>
            <w:tcW w:w="1054" w:type="dxa"/>
            <w:vAlign w:val="center"/>
          </w:tcPr>
          <w:p w14:paraId="2C77B1DE" w14:textId="77777777" w:rsidR="00C25878" w:rsidRPr="0034017E" w:rsidRDefault="00C25878" w:rsidP="009876B9">
            <w:pPr>
              <w:tabs>
                <w:tab w:val="center" w:pos="4513"/>
                <w:tab w:val="right" w:pos="9026"/>
              </w:tabs>
              <w:spacing w:line="240" w:lineRule="auto"/>
              <w:jc w:val="both"/>
              <w:rPr>
                <w:rFonts w:ascii="Arial" w:hAnsi="Arial" w:cs="Arial"/>
                <w:sz w:val="20"/>
                <w:szCs w:val="20"/>
              </w:rPr>
            </w:pPr>
          </w:p>
        </w:tc>
        <w:tc>
          <w:tcPr>
            <w:tcW w:w="1020" w:type="dxa"/>
            <w:vAlign w:val="center"/>
          </w:tcPr>
          <w:p w14:paraId="06EF577C" w14:textId="77777777" w:rsidR="00C25878" w:rsidRPr="0034017E" w:rsidRDefault="00C25878" w:rsidP="009876B9">
            <w:pPr>
              <w:tabs>
                <w:tab w:val="center" w:pos="4513"/>
                <w:tab w:val="right" w:pos="9026"/>
              </w:tabs>
              <w:spacing w:line="240" w:lineRule="auto"/>
              <w:jc w:val="both"/>
              <w:rPr>
                <w:rFonts w:ascii="Arial" w:hAnsi="Arial" w:cs="Arial"/>
                <w:sz w:val="20"/>
                <w:szCs w:val="20"/>
              </w:rPr>
            </w:pPr>
          </w:p>
        </w:tc>
      </w:tr>
      <w:tr w:rsidR="00C25878" w:rsidRPr="00C01E1F" w14:paraId="192C13C8" w14:textId="77777777" w:rsidTr="009876B9">
        <w:tc>
          <w:tcPr>
            <w:tcW w:w="8382" w:type="dxa"/>
            <w:gridSpan w:val="3"/>
            <w:vAlign w:val="center"/>
          </w:tcPr>
          <w:p w14:paraId="11FB4EB4" w14:textId="11E2DEC8" w:rsidR="00C25878" w:rsidRPr="0034017E" w:rsidRDefault="00C25878" w:rsidP="00C25878">
            <w:pPr>
              <w:tabs>
                <w:tab w:val="center" w:pos="4513"/>
                <w:tab w:val="right" w:pos="9026"/>
              </w:tabs>
              <w:spacing w:line="240" w:lineRule="auto"/>
              <w:jc w:val="both"/>
              <w:rPr>
                <w:rStyle w:val="A4"/>
                <w:rFonts w:ascii="Arial" w:hAnsi="Arial" w:cs="Arial"/>
              </w:rPr>
            </w:pPr>
            <w:r>
              <w:rPr>
                <w:rStyle w:val="st1"/>
                <w:rFonts w:ascii="Arial" w:hAnsi="Arial" w:cs="Arial"/>
                <w:color w:val="000000" w:themeColor="text1"/>
                <w:sz w:val="20"/>
                <w:szCs w:val="20"/>
              </w:rPr>
              <w:t xml:space="preserve">HR processes </w:t>
            </w:r>
            <w:proofErr w:type="gramStart"/>
            <w:r>
              <w:rPr>
                <w:rStyle w:val="st1"/>
                <w:rFonts w:ascii="Arial" w:hAnsi="Arial" w:cs="Arial"/>
                <w:color w:val="000000" w:themeColor="text1"/>
                <w:sz w:val="20"/>
                <w:szCs w:val="20"/>
              </w:rPr>
              <w:t>e</w:t>
            </w:r>
            <w:r w:rsidR="00FB7E37">
              <w:rPr>
                <w:rStyle w:val="st1"/>
                <w:rFonts w:ascii="Arial" w:hAnsi="Arial" w:cs="Arial"/>
                <w:color w:val="000000" w:themeColor="text1"/>
                <w:sz w:val="20"/>
                <w:szCs w:val="20"/>
              </w:rPr>
              <w:t>.</w:t>
            </w:r>
            <w:r>
              <w:rPr>
                <w:rStyle w:val="st1"/>
                <w:rFonts w:ascii="Arial" w:hAnsi="Arial" w:cs="Arial"/>
                <w:color w:val="000000" w:themeColor="text1"/>
                <w:sz w:val="20"/>
                <w:szCs w:val="20"/>
              </w:rPr>
              <w:t>g</w:t>
            </w:r>
            <w:r w:rsidR="00FB7E37">
              <w:rPr>
                <w:rStyle w:val="st1"/>
                <w:rFonts w:ascii="Arial" w:hAnsi="Arial" w:cs="Arial"/>
                <w:color w:val="000000" w:themeColor="text1"/>
                <w:sz w:val="20"/>
                <w:szCs w:val="20"/>
              </w:rPr>
              <w:t>.</w:t>
            </w:r>
            <w:proofErr w:type="gramEnd"/>
            <w:r>
              <w:rPr>
                <w:rStyle w:val="st1"/>
                <w:rFonts w:ascii="Arial" w:hAnsi="Arial" w:cs="Arial"/>
                <w:color w:val="000000" w:themeColor="text1"/>
                <w:sz w:val="20"/>
                <w:szCs w:val="20"/>
              </w:rPr>
              <w:t xml:space="preserve"> process for reporting in sick, booking annual leave</w:t>
            </w:r>
          </w:p>
        </w:tc>
        <w:tc>
          <w:tcPr>
            <w:tcW w:w="1054" w:type="dxa"/>
            <w:vAlign w:val="center"/>
          </w:tcPr>
          <w:p w14:paraId="71071452"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37A39230"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4A9F66CE" w14:textId="77777777" w:rsidTr="009876B9">
        <w:tc>
          <w:tcPr>
            <w:tcW w:w="10456" w:type="dxa"/>
            <w:gridSpan w:val="5"/>
            <w:shd w:val="clear" w:color="auto" w:fill="95B3D7"/>
            <w:vAlign w:val="center"/>
          </w:tcPr>
          <w:p w14:paraId="4AFF990D" w14:textId="77777777" w:rsidR="00C25878" w:rsidRPr="0034017E" w:rsidRDefault="00C25878" w:rsidP="00C25878">
            <w:pPr>
              <w:tabs>
                <w:tab w:val="center" w:pos="4513"/>
                <w:tab w:val="right" w:pos="9026"/>
              </w:tabs>
              <w:spacing w:line="240" w:lineRule="auto"/>
              <w:jc w:val="both"/>
              <w:rPr>
                <w:rFonts w:ascii="Arial" w:hAnsi="Arial" w:cs="Arial"/>
                <w:b/>
                <w:sz w:val="20"/>
                <w:szCs w:val="20"/>
              </w:rPr>
            </w:pPr>
            <w:r w:rsidRPr="0034017E">
              <w:rPr>
                <w:rFonts w:ascii="Arial" w:hAnsi="Arial" w:cs="Arial"/>
                <w:b/>
                <w:sz w:val="20"/>
                <w:szCs w:val="20"/>
              </w:rPr>
              <w:t xml:space="preserve">Administration Processes </w:t>
            </w:r>
          </w:p>
        </w:tc>
      </w:tr>
      <w:tr w:rsidR="00C25878" w:rsidRPr="00C01E1F" w14:paraId="0667E6D7" w14:textId="77777777" w:rsidTr="009876B9">
        <w:tc>
          <w:tcPr>
            <w:tcW w:w="8382" w:type="dxa"/>
            <w:gridSpan w:val="3"/>
            <w:vAlign w:val="center"/>
          </w:tcPr>
          <w:p w14:paraId="6037D9EE"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Telephone system:</w:t>
            </w:r>
          </w:p>
          <w:p w14:paraId="59B06B48" w14:textId="77777777" w:rsidR="00C25878" w:rsidRPr="0034017E" w:rsidRDefault="00C25878" w:rsidP="00C25878">
            <w:pPr>
              <w:pStyle w:val="ListParagraph"/>
              <w:numPr>
                <w:ilvl w:val="0"/>
                <w:numId w:val="20"/>
              </w:numPr>
              <w:spacing w:after="0" w:line="240" w:lineRule="auto"/>
              <w:jc w:val="both"/>
              <w:rPr>
                <w:rFonts w:ascii="Arial" w:hAnsi="Arial" w:cs="Arial"/>
                <w:sz w:val="20"/>
                <w:szCs w:val="20"/>
              </w:rPr>
            </w:pPr>
            <w:r w:rsidRPr="0034017E">
              <w:rPr>
                <w:rFonts w:ascii="Arial" w:hAnsi="Arial" w:cs="Arial"/>
                <w:sz w:val="20"/>
                <w:szCs w:val="20"/>
              </w:rPr>
              <w:t>Extensions</w:t>
            </w:r>
          </w:p>
          <w:p w14:paraId="6010919B" w14:textId="77777777" w:rsidR="00C25878" w:rsidRPr="0034017E" w:rsidRDefault="00C25878" w:rsidP="00C25878">
            <w:pPr>
              <w:pStyle w:val="ListParagraph"/>
              <w:numPr>
                <w:ilvl w:val="0"/>
                <w:numId w:val="20"/>
              </w:numPr>
              <w:spacing w:after="0" w:line="240" w:lineRule="auto"/>
              <w:jc w:val="both"/>
              <w:rPr>
                <w:rFonts w:ascii="Arial" w:hAnsi="Arial" w:cs="Arial"/>
                <w:sz w:val="20"/>
                <w:szCs w:val="20"/>
              </w:rPr>
            </w:pPr>
            <w:r w:rsidRPr="0034017E">
              <w:rPr>
                <w:rFonts w:ascii="Arial" w:hAnsi="Arial" w:cs="Arial"/>
                <w:sz w:val="20"/>
                <w:szCs w:val="20"/>
              </w:rPr>
              <w:t>Transferring calls</w:t>
            </w:r>
          </w:p>
          <w:p w14:paraId="76AEC916" w14:textId="77777777" w:rsidR="00C25878" w:rsidRPr="0034017E" w:rsidRDefault="00C25878" w:rsidP="00C25878">
            <w:pPr>
              <w:pStyle w:val="ListParagraph"/>
              <w:numPr>
                <w:ilvl w:val="0"/>
                <w:numId w:val="20"/>
              </w:numPr>
              <w:spacing w:after="0" w:line="240" w:lineRule="auto"/>
              <w:jc w:val="both"/>
              <w:rPr>
                <w:rFonts w:ascii="Arial" w:hAnsi="Arial" w:cs="Arial"/>
                <w:sz w:val="20"/>
                <w:szCs w:val="20"/>
              </w:rPr>
            </w:pPr>
            <w:r w:rsidRPr="0034017E">
              <w:rPr>
                <w:rFonts w:ascii="Arial" w:hAnsi="Arial" w:cs="Arial"/>
                <w:sz w:val="20"/>
                <w:szCs w:val="20"/>
              </w:rPr>
              <w:t>Practice procedure on leaving messages for patients (</w:t>
            </w:r>
            <w:proofErr w:type="gramStart"/>
            <w:r w:rsidRPr="0034017E">
              <w:rPr>
                <w:rFonts w:ascii="Arial" w:hAnsi="Arial" w:cs="Arial"/>
                <w:sz w:val="20"/>
                <w:szCs w:val="20"/>
              </w:rPr>
              <w:t>e.g.</w:t>
            </w:r>
            <w:proofErr w:type="gramEnd"/>
            <w:r w:rsidRPr="0034017E">
              <w:rPr>
                <w:rFonts w:ascii="Arial" w:hAnsi="Arial" w:cs="Arial"/>
                <w:sz w:val="20"/>
                <w:szCs w:val="20"/>
              </w:rPr>
              <w:t xml:space="preserve"> on answering machine, leaving message with family/carers)</w:t>
            </w:r>
          </w:p>
        </w:tc>
        <w:tc>
          <w:tcPr>
            <w:tcW w:w="1054" w:type="dxa"/>
            <w:vAlign w:val="center"/>
          </w:tcPr>
          <w:p w14:paraId="2A6552C5"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0C251A20"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02C6C048" w14:textId="77777777" w:rsidTr="009876B9">
        <w:tc>
          <w:tcPr>
            <w:tcW w:w="8382" w:type="dxa"/>
            <w:gridSpan w:val="3"/>
            <w:vAlign w:val="center"/>
          </w:tcPr>
          <w:p w14:paraId="5B0F75D5"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Reception processes:</w:t>
            </w:r>
          </w:p>
          <w:p w14:paraId="7B286144" w14:textId="77777777" w:rsidR="00C25878" w:rsidRPr="0034017E" w:rsidRDefault="00C25878" w:rsidP="00C25878">
            <w:pPr>
              <w:pStyle w:val="ListParagraph"/>
              <w:numPr>
                <w:ilvl w:val="0"/>
                <w:numId w:val="19"/>
              </w:numPr>
              <w:spacing w:after="0" w:line="240" w:lineRule="auto"/>
              <w:jc w:val="both"/>
              <w:rPr>
                <w:rFonts w:ascii="Arial" w:hAnsi="Arial" w:cs="Arial"/>
                <w:sz w:val="20"/>
                <w:szCs w:val="20"/>
              </w:rPr>
            </w:pPr>
            <w:r w:rsidRPr="0034017E">
              <w:rPr>
                <w:rFonts w:ascii="Arial" w:hAnsi="Arial" w:cs="Arial"/>
                <w:sz w:val="20"/>
                <w:szCs w:val="20"/>
              </w:rPr>
              <w:t>Incoming and outgoing correspondence/mail</w:t>
            </w:r>
          </w:p>
          <w:p w14:paraId="57285554" w14:textId="42F3746E" w:rsidR="00C25878" w:rsidRDefault="00C25878" w:rsidP="00C25878">
            <w:pPr>
              <w:pStyle w:val="ListParagraph"/>
              <w:numPr>
                <w:ilvl w:val="0"/>
                <w:numId w:val="19"/>
              </w:numPr>
              <w:spacing w:after="0" w:line="240" w:lineRule="auto"/>
              <w:jc w:val="both"/>
              <w:rPr>
                <w:rFonts w:ascii="Arial" w:hAnsi="Arial" w:cs="Arial"/>
                <w:sz w:val="20"/>
                <w:szCs w:val="20"/>
              </w:rPr>
            </w:pPr>
            <w:r w:rsidRPr="0034017E">
              <w:rPr>
                <w:rFonts w:ascii="Arial" w:hAnsi="Arial" w:cs="Arial"/>
                <w:sz w:val="20"/>
                <w:szCs w:val="20"/>
              </w:rPr>
              <w:t xml:space="preserve">Letterheads/template letters </w:t>
            </w:r>
          </w:p>
          <w:p w14:paraId="10C665F2" w14:textId="50CF13A2" w:rsidR="00C25878" w:rsidRPr="0034017E" w:rsidRDefault="00C25878" w:rsidP="00C25878">
            <w:pPr>
              <w:pStyle w:val="ListParagraph"/>
              <w:numPr>
                <w:ilvl w:val="0"/>
                <w:numId w:val="19"/>
              </w:numPr>
              <w:spacing w:after="0" w:line="240" w:lineRule="auto"/>
              <w:jc w:val="both"/>
              <w:rPr>
                <w:rFonts w:ascii="Arial" w:hAnsi="Arial" w:cs="Arial"/>
                <w:sz w:val="20"/>
                <w:szCs w:val="20"/>
              </w:rPr>
            </w:pPr>
            <w:r>
              <w:rPr>
                <w:rFonts w:ascii="Arial" w:hAnsi="Arial" w:cs="Arial"/>
                <w:sz w:val="20"/>
                <w:szCs w:val="20"/>
              </w:rPr>
              <w:t xml:space="preserve">Contact List for local services for referral </w:t>
            </w:r>
          </w:p>
          <w:p w14:paraId="415E5972" w14:textId="77777777" w:rsidR="00C25878" w:rsidRPr="0034017E" w:rsidRDefault="00C25878" w:rsidP="00C25878">
            <w:pPr>
              <w:pStyle w:val="ListParagraph"/>
              <w:numPr>
                <w:ilvl w:val="0"/>
                <w:numId w:val="19"/>
              </w:numPr>
              <w:spacing w:after="0" w:line="240" w:lineRule="auto"/>
              <w:jc w:val="both"/>
              <w:rPr>
                <w:rFonts w:ascii="Arial" w:hAnsi="Arial" w:cs="Arial"/>
                <w:sz w:val="20"/>
                <w:szCs w:val="20"/>
              </w:rPr>
            </w:pPr>
            <w:r w:rsidRPr="0034017E">
              <w:rPr>
                <w:rFonts w:ascii="Arial" w:hAnsi="Arial" w:cs="Arial"/>
                <w:sz w:val="20"/>
                <w:szCs w:val="20"/>
              </w:rPr>
              <w:t>Fax system</w:t>
            </w:r>
          </w:p>
        </w:tc>
        <w:tc>
          <w:tcPr>
            <w:tcW w:w="1054" w:type="dxa"/>
            <w:vAlign w:val="center"/>
          </w:tcPr>
          <w:p w14:paraId="5B9A53C3"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4A8C4884"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176A5427" w14:textId="77777777" w:rsidTr="009876B9">
        <w:tc>
          <w:tcPr>
            <w:tcW w:w="10456" w:type="dxa"/>
            <w:gridSpan w:val="5"/>
            <w:shd w:val="clear" w:color="auto" w:fill="95B3D7"/>
            <w:vAlign w:val="center"/>
          </w:tcPr>
          <w:p w14:paraId="1DCB32D8" w14:textId="77777777" w:rsidR="00C25878" w:rsidRPr="0034017E" w:rsidRDefault="00C25878" w:rsidP="00C25878">
            <w:pPr>
              <w:tabs>
                <w:tab w:val="center" w:pos="4513"/>
                <w:tab w:val="right" w:pos="9026"/>
              </w:tabs>
              <w:spacing w:line="240" w:lineRule="auto"/>
              <w:jc w:val="both"/>
              <w:rPr>
                <w:rFonts w:ascii="Arial" w:hAnsi="Arial" w:cs="Arial"/>
                <w:b/>
                <w:sz w:val="20"/>
                <w:szCs w:val="20"/>
              </w:rPr>
            </w:pPr>
            <w:r w:rsidRPr="0034017E">
              <w:rPr>
                <w:rFonts w:ascii="Arial" w:hAnsi="Arial" w:cs="Arial"/>
                <w:b/>
                <w:sz w:val="20"/>
                <w:szCs w:val="20"/>
              </w:rPr>
              <w:t xml:space="preserve">Computer System </w:t>
            </w:r>
          </w:p>
        </w:tc>
      </w:tr>
      <w:tr w:rsidR="00C25878" w:rsidRPr="00C01E1F" w14:paraId="2C6A6CC1" w14:textId="77777777" w:rsidTr="009876B9">
        <w:tc>
          <w:tcPr>
            <w:tcW w:w="8382" w:type="dxa"/>
            <w:gridSpan w:val="3"/>
            <w:vAlign w:val="center"/>
          </w:tcPr>
          <w:p w14:paraId="652B11D1" w14:textId="77777777" w:rsidR="00C25878" w:rsidRDefault="00C25878" w:rsidP="00C25878">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Personal login/password</w:t>
            </w:r>
            <w:r>
              <w:rPr>
                <w:rFonts w:ascii="Arial" w:hAnsi="Arial" w:cs="Arial"/>
                <w:sz w:val="20"/>
                <w:szCs w:val="20"/>
              </w:rPr>
              <w:t xml:space="preserve"> </w:t>
            </w:r>
          </w:p>
          <w:p w14:paraId="40575ADD" w14:textId="77777777" w:rsidR="00C25878" w:rsidRDefault="00C25878" w:rsidP="00C25878">
            <w:pPr>
              <w:pStyle w:val="ListParagraph"/>
              <w:numPr>
                <w:ilvl w:val="0"/>
                <w:numId w:val="38"/>
              </w:numPr>
              <w:tabs>
                <w:tab w:val="center" w:pos="4513"/>
                <w:tab w:val="right" w:pos="9026"/>
              </w:tabs>
              <w:spacing w:line="240" w:lineRule="auto"/>
              <w:jc w:val="both"/>
              <w:rPr>
                <w:rFonts w:ascii="Arial" w:hAnsi="Arial" w:cs="Arial"/>
                <w:sz w:val="20"/>
                <w:szCs w:val="20"/>
              </w:rPr>
            </w:pPr>
            <w:r>
              <w:rPr>
                <w:rFonts w:ascii="Arial" w:hAnsi="Arial" w:cs="Arial"/>
                <w:sz w:val="20"/>
                <w:szCs w:val="20"/>
              </w:rPr>
              <w:t>Desktop</w:t>
            </w:r>
          </w:p>
          <w:p w14:paraId="7245A540" w14:textId="77777777" w:rsidR="00C25878" w:rsidRDefault="00C25878" w:rsidP="00C25878">
            <w:pPr>
              <w:pStyle w:val="ListParagraph"/>
              <w:numPr>
                <w:ilvl w:val="0"/>
                <w:numId w:val="38"/>
              </w:numPr>
              <w:tabs>
                <w:tab w:val="center" w:pos="4513"/>
                <w:tab w:val="right" w:pos="9026"/>
              </w:tabs>
              <w:spacing w:line="240" w:lineRule="auto"/>
              <w:jc w:val="both"/>
              <w:rPr>
                <w:rFonts w:ascii="Arial" w:hAnsi="Arial" w:cs="Arial"/>
                <w:sz w:val="20"/>
                <w:szCs w:val="20"/>
              </w:rPr>
            </w:pPr>
            <w:r>
              <w:rPr>
                <w:rFonts w:ascii="Arial" w:hAnsi="Arial" w:cs="Arial"/>
                <w:sz w:val="20"/>
                <w:szCs w:val="20"/>
              </w:rPr>
              <w:t>EMIS</w:t>
            </w:r>
          </w:p>
          <w:p w14:paraId="74E187B3" w14:textId="77777777" w:rsidR="00C25878" w:rsidRDefault="00C25878" w:rsidP="00C25878">
            <w:pPr>
              <w:pStyle w:val="ListParagraph"/>
              <w:numPr>
                <w:ilvl w:val="0"/>
                <w:numId w:val="38"/>
              </w:numPr>
              <w:tabs>
                <w:tab w:val="center" w:pos="4513"/>
                <w:tab w:val="right" w:pos="9026"/>
              </w:tabs>
              <w:spacing w:line="240" w:lineRule="auto"/>
              <w:jc w:val="both"/>
              <w:rPr>
                <w:rFonts w:ascii="Arial" w:hAnsi="Arial" w:cs="Arial"/>
                <w:sz w:val="20"/>
                <w:szCs w:val="20"/>
              </w:rPr>
            </w:pPr>
            <w:r>
              <w:rPr>
                <w:rFonts w:ascii="Arial" w:hAnsi="Arial" w:cs="Arial"/>
                <w:sz w:val="20"/>
                <w:szCs w:val="20"/>
              </w:rPr>
              <w:lastRenderedPageBreak/>
              <w:t>DOCMAN</w:t>
            </w:r>
          </w:p>
          <w:p w14:paraId="0B1FDD2F" w14:textId="77777777" w:rsidR="00C25878" w:rsidRDefault="00C25878" w:rsidP="00C25878">
            <w:pPr>
              <w:pStyle w:val="ListParagraph"/>
              <w:numPr>
                <w:ilvl w:val="0"/>
                <w:numId w:val="38"/>
              </w:numPr>
              <w:tabs>
                <w:tab w:val="center" w:pos="4513"/>
                <w:tab w:val="right" w:pos="9026"/>
              </w:tabs>
              <w:spacing w:line="240" w:lineRule="auto"/>
              <w:jc w:val="both"/>
              <w:rPr>
                <w:rFonts w:ascii="Arial" w:hAnsi="Arial" w:cs="Arial"/>
                <w:sz w:val="20"/>
                <w:szCs w:val="20"/>
              </w:rPr>
            </w:pPr>
            <w:r>
              <w:rPr>
                <w:rFonts w:ascii="Arial" w:hAnsi="Arial" w:cs="Arial"/>
                <w:sz w:val="20"/>
                <w:szCs w:val="20"/>
              </w:rPr>
              <w:t>ICE</w:t>
            </w:r>
          </w:p>
          <w:p w14:paraId="607510FD" w14:textId="77777777" w:rsidR="00C25878" w:rsidRDefault="00C25878" w:rsidP="00C25878">
            <w:pPr>
              <w:pStyle w:val="ListParagraph"/>
              <w:numPr>
                <w:ilvl w:val="0"/>
                <w:numId w:val="38"/>
              </w:numPr>
              <w:tabs>
                <w:tab w:val="center" w:pos="4513"/>
                <w:tab w:val="right" w:pos="9026"/>
              </w:tabs>
              <w:spacing w:line="240" w:lineRule="auto"/>
              <w:jc w:val="both"/>
              <w:rPr>
                <w:rFonts w:ascii="Arial" w:hAnsi="Arial" w:cs="Arial"/>
                <w:sz w:val="20"/>
                <w:szCs w:val="20"/>
              </w:rPr>
            </w:pPr>
            <w:r>
              <w:rPr>
                <w:rFonts w:ascii="Arial" w:hAnsi="Arial" w:cs="Arial"/>
                <w:sz w:val="20"/>
                <w:szCs w:val="20"/>
              </w:rPr>
              <w:t>Footfall</w:t>
            </w:r>
          </w:p>
          <w:p w14:paraId="0619AD9A" w14:textId="77777777" w:rsidR="00C25878" w:rsidRDefault="00C25878" w:rsidP="00C25878">
            <w:pPr>
              <w:pStyle w:val="ListParagraph"/>
              <w:numPr>
                <w:ilvl w:val="0"/>
                <w:numId w:val="38"/>
              </w:numPr>
              <w:tabs>
                <w:tab w:val="center" w:pos="4513"/>
                <w:tab w:val="right" w:pos="9026"/>
              </w:tabs>
              <w:spacing w:line="240" w:lineRule="auto"/>
              <w:jc w:val="both"/>
              <w:rPr>
                <w:rFonts w:ascii="Arial" w:hAnsi="Arial" w:cs="Arial"/>
                <w:sz w:val="20"/>
                <w:szCs w:val="20"/>
              </w:rPr>
            </w:pPr>
            <w:proofErr w:type="spellStart"/>
            <w:r>
              <w:rPr>
                <w:rFonts w:ascii="Arial" w:hAnsi="Arial" w:cs="Arial"/>
                <w:sz w:val="20"/>
                <w:szCs w:val="20"/>
              </w:rPr>
              <w:t>Teamnet</w:t>
            </w:r>
            <w:proofErr w:type="spellEnd"/>
          </w:p>
          <w:p w14:paraId="20D19DF3" w14:textId="77777777" w:rsidR="00C25878" w:rsidRDefault="00C25878" w:rsidP="00C25878">
            <w:pPr>
              <w:pStyle w:val="ListParagraph"/>
              <w:numPr>
                <w:ilvl w:val="0"/>
                <w:numId w:val="38"/>
              </w:numPr>
              <w:tabs>
                <w:tab w:val="center" w:pos="4513"/>
                <w:tab w:val="right" w:pos="9026"/>
              </w:tabs>
              <w:spacing w:line="240" w:lineRule="auto"/>
              <w:jc w:val="both"/>
              <w:rPr>
                <w:rFonts w:ascii="Arial" w:hAnsi="Arial" w:cs="Arial"/>
                <w:sz w:val="20"/>
                <w:szCs w:val="20"/>
              </w:rPr>
            </w:pPr>
            <w:proofErr w:type="spellStart"/>
            <w:r>
              <w:rPr>
                <w:rFonts w:ascii="Arial" w:hAnsi="Arial" w:cs="Arial"/>
                <w:sz w:val="20"/>
                <w:szCs w:val="20"/>
              </w:rPr>
              <w:t>AccuRx</w:t>
            </w:r>
            <w:proofErr w:type="spellEnd"/>
          </w:p>
          <w:p w14:paraId="2225B1CE" w14:textId="2EDDE33F" w:rsidR="00C25878" w:rsidRPr="00A3254B" w:rsidRDefault="00C25878" w:rsidP="00C25878">
            <w:pPr>
              <w:pStyle w:val="ListParagraph"/>
              <w:numPr>
                <w:ilvl w:val="0"/>
                <w:numId w:val="38"/>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Mandatory training system </w:t>
            </w:r>
            <w:proofErr w:type="spellStart"/>
            <w:proofErr w:type="gramStart"/>
            <w:r>
              <w:rPr>
                <w:rFonts w:ascii="Arial" w:hAnsi="Arial" w:cs="Arial"/>
                <w:sz w:val="20"/>
                <w:szCs w:val="20"/>
              </w:rPr>
              <w:t>eg</w:t>
            </w:r>
            <w:proofErr w:type="spellEnd"/>
            <w:proofErr w:type="gramEnd"/>
            <w:r>
              <w:rPr>
                <w:rFonts w:ascii="Arial" w:hAnsi="Arial" w:cs="Arial"/>
                <w:sz w:val="20"/>
                <w:szCs w:val="20"/>
              </w:rPr>
              <w:t xml:space="preserve"> </w:t>
            </w:r>
            <w:proofErr w:type="spellStart"/>
            <w:r>
              <w:rPr>
                <w:rFonts w:ascii="Arial" w:hAnsi="Arial" w:cs="Arial"/>
                <w:sz w:val="20"/>
                <w:szCs w:val="20"/>
              </w:rPr>
              <w:t>Bluestream</w:t>
            </w:r>
            <w:proofErr w:type="spellEnd"/>
            <w:r>
              <w:rPr>
                <w:rFonts w:ascii="Arial" w:hAnsi="Arial" w:cs="Arial"/>
                <w:sz w:val="20"/>
                <w:szCs w:val="20"/>
              </w:rPr>
              <w:t xml:space="preserve"> Academy.</w:t>
            </w:r>
          </w:p>
        </w:tc>
        <w:tc>
          <w:tcPr>
            <w:tcW w:w="1054" w:type="dxa"/>
            <w:vAlign w:val="center"/>
          </w:tcPr>
          <w:p w14:paraId="1B2302E8"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2933344E"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4BBC606D" w14:textId="77777777" w:rsidTr="009876B9">
        <w:tc>
          <w:tcPr>
            <w:tcW w:w="8382" w:type="dxa"/>
            <w:gridSpan w:val="3"/>
            <w:vAlign w:val="center"/>
          </w:tcPr>
          <w:p w14:paraId="09DAE87B"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r w:rsidRPr="0034017E">
              <w:rPr>
                <w:rFonts w:ascii="Arial" w:hAnsi="Arial" w:cs="Arial"/>
                <w:sz w:val="20"/>
                <w:szCs w:val="20"/>
              </w:rPr>
              <w:t xml:space="preserve">Intranet access </w:t>
            </w:r>
            <w:r>
              <w:rPr>
                <w:rFonts w:ascii="Arial" w:hAnsi="Arial" w:cs="Arial"/>
                <w:sz w:val="20"/>
                <w:szCs w:val="20"/>
              </w:rPr>
              <w:t>(if applicable)</w:t>
            </w:r>
          </w:p>
        </w:tc>
        <w:tc>
          <w:tcPr>
            <w:tcW w:w="1054" w:type="dxa"/>
            <w:vAlign w:val="center"/>
          </w:tcPr>
          <w:p w14:paraId="2E156B49"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06C196A1"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1BAFF8A5" w14:textId="77777777" w:rsidTr="009876B9">
        <w:trPr>
          <w:trHeight w:val="294"/>
        </w:trPr>
        <w:tc>
          <w:tcPr>
            <w:tcW w:w="8382" w:type="dxa"/>
            <w:gridSpan w:val="3"/>
            <w:vAlign w:val="center"/>
          </w:tcPr>
          <w:p w14:paraId="14CC0972" w14:textId="77777777" w:rsidR="00C25878" w:rsidRPr="0034017E" w:rsidRDefault="00C25878" w:rsidP="00C25878">
            <w:pPr>
              <w:tabs>
                <w:tab w:val="center" w:pos="4513"/>
                <w:tab w:val="right" w:pos="9026"/>
              </w:tabs>
              <w:spacing w:line="240" w:lineRule="auto"/>
              <w:rPr>
                <w:rFonts w:ascii="Arial" w:hAnsi="Arial" w:cs="Arial"/>
                <w:sz w:val="20"/>
                <w:szCs w:val="20"/>
              </w:rPr>
            </w:pPr>
            <w:r w:rsidRPr="0034017E">
              <w:rPr>
                <w:rFonts w:ascii="Arial" w:hAnsi="Arial" w:cs="Arial"/>
                <w:sz w:val="20"/>
                <w:szCs w:val="20"/>
              </w:rPr>
              <w:t xml:space="preserve">Shared drive/saving documents </w:t>
            </w:r>
          </w:p>
        </w:tc>
        <w:tc>
          <w:tcPr>
            <w:tcW w:w="1054" w:type="dxa"/>
            <w:vAlign w:val="center"/>
          </w:tcPr>
          <w:p w14:paraId="729317B4"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10014490"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5426DB1A" w14:textId="77777777" w:rsidTr="009876B9">
        <w:trPr>
          <w:trHeight w:val="294"/>
        </w:trPr>
        <w:tc>
          <w:tcPr>
            <w:tcW w:w="8382" w:type="dxa"/>
            <w:gridSpan w:val="3"/>
            <w:vAlign w:val="center"/>
          </w:tcPr>
          <w:p w14:paraId="48E28B7C" w14:textId="77777777" w:rsidR="00C25878" w:rsidRDefault="00C25878" w:rsidP="00C25878">
            <w:pPr>
              <w:tabs>
                <w:tab w:val="center" w:pos="4513"/>
                <w:tab w:val="right" w:pos="9026"/>
              </w:tabs>
              <w:spacing w:line="240" w:lineRule="auto"/>
              <w:rPr>
                <w:rFonts w:ascii="Arial" w:hAnsi="Arial" w:cs="Arial"/>
                <w:sz w:val="20"/>
                <w:szCs w:val="20"/>
              </w:rPr>
            </w:pPr>
            <w:r w:rsidRPr="0034017E">
              <w:rPr>
                <w:rFonts w:ascii="Arial" w:hAnsi="Arial" w:cs="Arial"/>
                <w:sz w:val="20"/>
                <w:szCs w:val="20"/>
              </w:rPr>
              <w:t xml:space="preserve">Internal </w:t>
            </w:r>
            <w:r>
              <w:rPr>
                <w:rFonts w:ascii="Arial" w:hAnsi="Arial" w:cs="Arial"/>
                <w:sz w:val="20"/>
                <w:szCs w:val="20"/>
              </w:rPr>
              <w:t xml:space="preserve">processes </w:t>
            </w:r>
          </w:p>
          <w:p w14:paraId="360E0112" w14:textId="77777777" w:rsidR="00C25878" w:rsidRDefault="00C25878" w:rsidP="00C25878">
            <w:pPr>
              <w:pStyle w:val="ListParagraph"/>
              <w:numPr>
                <w:ilvl w:val="0"/>
                <w:numId w:val="41"/>
              </w:numPr>
              <w:tabs>
                <w:tab w:val="center" w:pos="4513"/>
                <w:tab w:val="right" w:pos="9026"/>
              </w:tabs>
              <w:spacing w:line="240" w:lineRule="auto"/>
              <w:rPr>
                <w:rFonts w:ascii="Arial" w:hAnsi="Arial" w:cs="Arial"/>
                <w:sz w:val="20"/>
                <w:szCs w:val="20"/>
              </w:rPr>
            </w:pPr>
            <w:r>
              <w:rPr>
                <w:rFonts w:ascii="Arial" w:hAnsi="Arial" w:cs="Arial"/>
                <w:sz w:val="20"/>
                <w:szCs w:val="20"/>
              </w:rPr>
              <w:t>Tasks</w:t>
            </w:r>
          </w:p>
          <w:p w14:paraId="524BCE07" w14:textId="77777777" w:rsidR="00C25878" w:rsidRDefault="00C25878" w:rsidP="00C25878">
            <w:pPr>
              <w:pStyle w:val="ListParagraph"/>
              <w:numPr>
                <w:ilvl w:val="0"/>
                <w:numId w:val="41"/>
              </w:numPr>
              <w:tabs>
                <w:tab w:val="center" w:pos="4513"/>
                <w:tab w:val="right" w:pos="9026"/>
              </w:tabs>
              <w:spacing w:line="240" w:lineRule="auto"/>
              <w:rPr>
                <w:rFonts w:ascii="Arial" w:hAnsi="Arial" w:cs="Arial"/>
                <w:sz w:val="20"/>
                <w:szCs w:val="20"/>
              </w:rPr>
            </w:pPr>
            <w:r>
              <w:rPr>
                <w:rFonts w:ascii="Arial" w:hAnsi="Arial" w:cs="Arial"/>
                <w:sz w:val="20"/>
                <w:szCs w:val="20"/>
              </w:rPr>
              <w:t>Notifications</w:t>
            </w:r>
          </w:p>
          <w:p w14:paraId="412BCF1D" w14:textId="77777777" w:rsidR="00C25878" w:rsidRDefault="00C25878" w:rsidP="00C25878">
            <w:pPr>
              <w:pStyle w:val="ListParagraph"/>
              <w:numPr>
                <w:ilvl w:val="0"/>
                <w:numId w:val="41"/>
              </w:numPr>
              <w:tabs>
                <w:tab w:val="center" w:pos="4513"/>
                <w:tab w:val="right" w:pos="9026"/>
              </w:tabs>
              <w:spacing w:line="240" w:lineRule="auto"/>
              <w:rPr>
                <w:rFonts w:ascii="Arial" w:hAnsi="Arial" w:cs="Arial"/>
                <w:sz w:val="20"/>
                <w:szCs w:val="20"/>
              </w:rPr>
            </w:pPr>
            <w:r>
              <w:rPr>
                <w:rFonts w:ascii="Arial" w:hAnsi="Arial" w:cs="Arial"/>
                <w:sz w:val="20"/>
                <w:szCs w:val="20"/>
              </w:rPr>
              <w:t>W</w:t>
            </w:r>
            <w:r w:rsidRPr="00463127">
              <w:rPr>
                <w:rFonts w:ascii="Arial" w:hAnsi="Arial" w:cs="Arial"/>
                <w:sz w:val="20"/>
                <w:szCs w:val="20"/>
              </w:rPr>
              <w:t>orkflow</w:t>
            </w:r>
          </w:p>
          <w:p w14:paraId="18AF23C7" w14:textId="77777777" w:rsidR="00C25878" w:rsidRDefault="00C25878" w:rsidP="00C25878">
            <w:pPr>
              <w:pStyle w:val="ListParagraph"/>
              <w:numPr>
                <w:ilvl w:val="0"/>
                <w:numId w:val="41"/>
              </w:numPr>
              <w:tabs>
                <w:tab w:val="center" w:pos="4513"/>
                <w:tab w:val="right" w:pos="9026"/>
              </w:tabs>
              <w:spacing w:line="240" w:lineRule="auto"/>
              <w:rPr>
                <w:rFonts w:ascii="Arial" w:hAnsi="Arial" w:cs="Arial"/>
                <w:sz w:val="20"/>
                <w:szCs w:val="20"/>
              </w:rPr>
            </w:pPr>
            <w:r w:rsidRPr="00463127">
              <w:rPr>
                <w:rFonts w:ascii="Arial" w:hAnsi="Arial" w:cs="Arial"/>
                <w:sz w:val="20"/>
                <w:szCs w:val="20"/>
              </w:rPr>
              <w:t>Footfall</w:t>
            </w:r>
          </w:p>
          <w:p w14:paraId="0484D464" w14:textId="77777777" w:rsidR="00F972F3" w:rsidRDefault="00F972F3" w:rsidP="00C25878">
            <w:pPr>
              <w:pStyle w:val="ListParagraph"/>
              <w:numPr>
                <w:ilvl w:val="0"/>
                <w:numId w:val="41"/>
              </w:numPr>
              <w:tabs>
                <w:tab w:val="center" w:pos="4513"/>
                <w:tab w:val="right" w:pos="9026"/>
              </w:tabs>
              <w:spacing w:line="240" w:lineRule="auto"/>
              <w:rPr>
                <w:rFonts w:ascii="Arial" w:hAnsi="Arial" w:cs="Arial"/>
                <w:sz w:val="20"/>
                <w:szCs w:val="20"/>
              </w:rPr>
            </w:pPr>
            <w:r>
              <w:rPr>
                <w:rFonts w:ascii="Arial" w:hAnsi="Arial" w:cs="Arial"/>
                <w:sz w:val="20"/>
                <w:szCs w:val="20"/>
              </w:rPr>
              <w:t xml:space="preserve">Communication within the surgery </w:t>
            </w:r>
            <w:proofErr w:type="spellStart"/>
            <w:r>
              <w:rPr>
                <w:rFonts w:ascii="Arial" w:hAnsi="Arial" w:cs="Arial"/>
                <w:sz w:val="20"/>
                <w:szCs w:val="20"/>
              </w:rPr>
              <w:t>e.g</w:t>
            </w:r>
            <w:proofErr w:type="spellEnd"/>
            <w:r>
              <w:rPr>
                <w:rFonts w:ascii="Arial" w:hAnsi="Arial" w:cs="Arial"/>
                <w:sz w:val="20"/>
                <w:szCs w:val="20"/>
              </w:rPr>
              <w:t xml:space="preserve"> internal emails, screen messaging</w:t>
            </w:r>
          </w:p>
          <w:p w14:paraId="48B56CF1" w14:textId="4F4F6CEA" w:rsidR="00F972F3" w:rsidRPr="00463127" w:rsidRDefault="00F972F3" w:rsidP="00C25878">
            <w:pPr>
              <w:pStyle w:val="ListParagraph"/>
              <w:numPr>
                <w:ilvl w:val="0"/>
                <w:numId w:val="41"/>
              </w:numPr>
              <w:tabs>
                <w:tab w:val="center" w:pos="4513"/>
                <w:tab w:val="right" w:pos="9026"/>
              </w:tabs>
              <w:spacing w:line="240" w:lineRule="auto"/>
              <w:rPr>
                <w:rFonts w:ascii="Arial" w:hAnsi="Arial" w:cs="Arial"/>
                <w:sz w:val="20"/>
                <w:szCs w:val="20"/>
              </w:rPr>
            </w:pPr>
            <w:r>
              <w:rPr>
                <w:rFonts w:ascii="Arial" w:hAnsi="Arial" w:cs="Arial"/>
                <w:sz w:val="20"/>
                <w:szCs w:val="20"/>
              </w:rPr>
              <w:t>NHS mail</w:t>
            </w:r>
          </w:p>
        </w:tc>
        <w:tc>
          <w:tcPr>
            <w:tcW w:w="1054" w:type="dxa"/>
            <w:vAlign w:val="center"/>
          </w:tcPr>
          <w:p w14:paraId="7321387B"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5C80CC34"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058DE620" w14:textId="77777777" w:rsidTr="009876B9">
        <w:trPr>
          <w:trHeight w:val="342"/>
        </w:trPr>
        <w:tc>
          <w:tcPr>
            <w:tcW w:w="8382" w:type="dxa"/>
            <w:gridSpan w:val="3"/>
            <w:vAlign w:val="center"/>
          </w:tcPr>
          <w:p w14:paraId="71B06A14" w14:textId="77777777" w:rsidR="00C25878" w:rsidRPr="0034017E" w:rsidRDefault="00C25878" w:rsidP="00C25878">
            <w:pPr>
              <w:tabs>
                <w:tab w:val="center" w:pos="4513"/>
                <w:tab w:val="right" w:pos="9026"/>
              </w:tabs>
              <w:spacing w:line="240" w:lineRule="auto"/>
              <w:rPr>
                <w:rFonts w:ascii="Arial" w:hAnsi="Arial" w:cs="Arial"/>
                <w:sz w:val="20"/>
                <w:szCs w:val="20"/>
              </w:rPr>
            </w:pPr>
            <w:proofErr w:type="gramStart"/>
            <w:r w:rsidRPr="0034017E">
              <w:rPr>
                <w:rFonts w:ascii="Arial" w:hAnsi="Arial" w:cs="Arial"/>
                <w:sz w:val="20"/>
                <w:szCs w:val="20"/>
              </w:rPr>
              <w:t>Appointments</w:t>
            </w:r>
            <w:proofErr w:type="gramEnd"/>
            <w:r w:rsidRPr="0034017E">
              <w:rPr>
                <w:rFonts w:ascii="Arial" w:hAnsi="Arial" w:cs="Arial"/>
                <w:sz w:val="20"/>
                <w:szCs w:val="20"/>
              </w:rPr>
              <w:t xml:space="preserve"> system</w:t>
            </w:r>
            <w:r>
              <w:rPr>
                <w:rFonts w:ascii="Arial" w:hAnsi="Arial" w:cs="Arial"/>
                <w:sz w:val="20"/>
                <w:szCs w:val="20"/>
              </w:rPr>
              <w:t xml:space="preserve"> </w:t>
            </w:r>
            <w:r w:rsidRPr="00750E39">
              <w:rPr>
                <w:rFonts w:ascii="Arial" w:hAnsi="Arial" w:cs="Arial"/>
                <w:i/>
                <w:sz w:val="16"/>
                <w:szCs w:val="16"/>
              </w:rPr>
              <w:t>(if applicable)</w:t>
            </w:r>
          </w:p>
        </w:tc>
        <w:tc>
          <w:tcPr>
            <w:tcW w:w="1054" w:type="dxa"/>
            <w:vAlign w:val="center"/>
          </w:tcPr>
          <w:p w14:paraId="17E28837"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68905EB3"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452F5114" w14:textId="77777777" w:rsidTr="009876B9">
        <w:tc>
          <w:tcPr>
            <w:tcW w:w="10456" w:type="dxa"/>
            <w:gridSpan w:val="5"/>
            <w:shd w:val="clear" w:color="auto" w:fill="95B3D7"/>
            <w:vAlign w:val="center"/>
          </w:tcPr>
          <w:p w14:paraId="2FC21F16" w14:textId="77777777" w:rsidR="00C25878" w:rsidRPr="0034017E" w:rsidRDefault="00C25878" w:rsidP="00C25878">
            <w:pPr>
              <w:tabs>
                <w:tab w:val="center" w:pos="4513"/>
                <w:tab w:val="right" w:pos="9026"/>
              </w:tabs>
              <w:spacing w:line="240" w:lineRule="auto"/>
              <w:jc w:val="both"/>
              <w:rPr>
                <w:rFonts w:ascii="Arial" w:hAnsi="Arial" w:cs="Arial"/>
                <w:b/>
                <w:sz w:val="20"/>
                <w:szCs w:val="20"/>
              </w:rPr>
            </w:pPr>
            <w:r w:rsidRPr="0034017E">
              <w:rPr>
                <w:rFonts w:ascii="Arial" w:hAnsi="Arial" w:cs="Arial"/>
                <w:b/>
                <w:sz w:val="20"/>
                <w:szCs w:val="20"/>
              </w:rPr>
              <w:t xml:space="preserve">Patient Management </w:t>
            </w:r>
          </w:p>
        </w:tc>
      </w:tr>
      <w:tr w:rsidR="00C25878" w:rsidRPr="00C01E1F" w14:paraId="772BE7B1" w14:textId="77777777" w:rsidTr="009876B9">
        <w:tc>
          <w:tcPr>
            <w:tcW w:w="8382" w:type="dxa"/>
            <w:gridSpan w:val="3"/>
            <w:vAlign w:val="center"/>
          </w:tcPr>
          <w:p w14:paraId="43464E0C" w14:textId="77777777" w:rsidR="00C25878" w:rsidRPr="0034017E" w:rsidRDefault="00C25878" w:rsidP="00C25878">
            <w:pPr>
              <w:tabs>
                <w:tab w:val="center" w:pos="4513"/>
                <w:tab w:val="right" w:pos="9026"/>
              </w:tabs>
              <w:spacing w:line="240" w:lineRule="auto"/>
              <w:rPr>
                <w:rFonts w:ascii="Arial" w:hAnsi="Arial" w:cs="Arial"/>
                <w:sz w:val="20"/>
                <w:szCs w:val="20"/>
              </w:rPr>
            </w:pPr>
            <w:r w:rsidRPr="0034017E">
              <w:rPr>
                <w:rFonts w:ascii="Arial" w:hAnsi="Arial" w:cs="Arial"/>
                <w:sz w:val="20"/>
                <w:szCs w:val="20"/>
              </w:rPr>
              <w:t xml:space="preserve">Patient management principles - respect, </w:t>
            </w:r>
            <w:proofErr w:type="gramStart"/>
            <w:r w:rsidRPr="0034017E">
              <w:rPr>
                <w:rFonts w:ascii="Arial" w:hAnsi="Arial" w:cs="Arial"/>
                <w:sz w:val="20"/>
                <w:szCs w:val="20"/>
              </w:rPr>
              <w:t>privacy</w:t>
            </w:r>
            <w:proofErr w:type="gramEnd"/>
            <w:r w:rsidRPr="0034017E">
              <w:rPr>
                <w:rFonts w:ascii="Arial" w:hAnsi="Arial" w:cs="Arial"/>
                <w:sz w:val="20"/>
                <w:szCs w:val="20"/>
              </w:rPr>
              <w:t xml:space="preserve"> and dignity </w:t>
            </w:r>
          </w:p>
        </w:tc>
        <w:tc>
          <w:tcPr>
            <w:tcW w:w="1054" w:type="dxa"/>
            <w:vAlign w:val="center"/>
          </w:tcPr>
          <w:p w14:paraId="7B2CFDC5"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08105F7D"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6681879E" w14:textId="77777777" w:rsidTr="009876B9">
        <w:tc>
          <w:tcPr>
            <w:tcW w:w="8382" w:type="dxa"/>
            <w:gridSpan w:val="3"/>
            <w:vAlign w:val="center"/>
          </w:tcPr>
          <w:p w14:paraId="6A6474B9" w14:textId="77777777" w:rsidR="00C25878" w:rsidRPr="0034017E" w:rsidRDefault="00C25878" w:rsidP="00C25878">
            <w:pPr>
              <w:tabs>
                <w:tab w:val="center" w:pos="4513"/>
                <w:tab w:val="right" w:pos="9026"/>
              </w:tabs>
              <w:spacing w:line="240" w:lineRule="auto"/>
              <w:rPr>
                <w:rFonts w:ascii="Arial" w:hAnsi="Arial" w:cs="Arial"/>
                <w:sz w:val="20"/>
                <w:szCs w:val="20"/>
              </w:rPr>
            </w:pPr>
            <w:r w:rsidRPr="0034017E">
              <w:rPr>
                <w:rFonts w:ascii="Arial" w:hAnsi="Arial" w:cs="Arial"/>
                <w:sz w:val="20"/>
                <w:szCs w:val="20"/>
              </w:rPr>
              <w:t xml:space="preserve">Patient chaperone </w:t>
            </w:r>
            <w:r w:rsidRPr="00750E39">
              <w:rPr>
                <w:rFonts w:ascii="Arial" w:hAnsi="Arial" w:cs="Arial"/>
                <w:sz w:val="20"/>
                <w:szCs w:val="20"/>
              </w:rPr>
              <w:t xml:space="preserve">processes </w:t>
            </w:r>
            <w:r w:rsidRPr="00750E39">
              <w:rPr>
                <w:rFonts w:ascii="Arial" w:hAnsi="Arial" w:cs="Arial"/>
                <w:i/>
                <w:sz w:val="16"/>
                <w:szCs w:val="16"/>
              </w:rPr>
              <w:t>(if applicable)</w:t>
            </w:r>
          </w:p>
        </w:tc>
        <w:tc>
          <w:tcPr>
            <w:tcW w:w="1054" w:type="dxa"/>
            <w:vAlign w:val="center"/>
          </w:tcPr>
          <w:p w14:paraId="2ADECE20"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40967133"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0E7FD7FE" w14:textId="77777777" w:rsidTr="009876B9">
        <w:tc>
          <w:tcPr>
            <w:tcW w:w="8382" w:type="dxa"/>
            <w:gridSpan w:val="3"/>
            <w:vAlign w:val="center"/>
          </w:tcPr>
          <w:p w14:paraId="123CAD4A" w14:textId="5D16A3A1" w:rsidR="00C25878" w:rsidRPr="00750E39" w:rsidRDefault="00C25878" w:rsidP="00C25878">
            <w:pPr>
              <w:tabs>
                <w:tab w:val="center" w:pos="4513"/>
                <w:tab w:val="right" w:pos="9026"/>
              </w:tabs>
              <w:spacing w:line="240" w:lineRule="auto"/>
              <w:rPr>
                <w:rFonts w:ascii="Arial" w:hAnsi="Arial" w:cs="Arial"/>
                <w:sz w:val="20"/>
                <w:szCs w:val="20"/>
              </w:rPr>
            </w:pPr>
            <w:r w:rsidRPr="00750E39">
              <w:rPr>
                <w:rFonts w:ascii="Arial" w:hAnsi="Arial" w:cs="Arial"/>
                <w:sz w:val="20"/>
                <w:szCs w:val="20"/>
              </w:rPr>
              <w:t xml:space="preserve">Process for dealing with challenging/difficult/complex patients </w:t>
            </w:r>
            <w:r w:rsidR="00F972F3">
              <w:rPr>
                <w:rFonts w:ascii="Arial" w:hAnsi="Arial" w:cs="Arial"/>
                <w:sz w:val="20"/>
                <w:szCs w:val="20"/>
              </w:rPr>
              <w:t xml:space="preserve">– location of panic button </w:t>
            </w:r>
            <w:r w:rsidRPr="00750E39">
              <w:rPr>
                <w:rFonts w:ascii="Arial" w:hAnsi="Arial" w:cs="Arial"/>
                <w:i/>
                <w:sz w:val="16"/>
                <w:szCs w:val="16"/>
              </w:rPr>
              <w:t>(if applicable)</w:t>
            </w:r>
          </w:p>
        </w:tc>
        <w:tc>
          <w:tcPr>
            <w:tcW w:w="1054" w:type="dxa"/>
            <w:vAlign w:val="center"/>
          </w:tcPr>
          <w:p w14:paraId="3CD0B125"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2D28BA4D"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46A3D8A6" w14:textId="77777777" w:rsidTr="009876B9">
        <w:tc>
          <w:tcPr>
            <w:tcW w:w="8382" w:type="dxa"/>
            <w:gridSpan w:val="3"/>
            <w:vAlign w:val="center"/>
          </w:tcPr>
          <w:p w14:paraId="598DF1B4" w14:textId="527EB393" w:rsidR="00C25878" w:rsidRPr="00750E39" w:rsidRDefault="00C25878" w:rsidP="00C25878">
            <w:pPr>
              <w:tabs>
                <w:tab w:val="center" w:pos="4513"/>
                <w:tab w:val="right" w:pos="9026"/>
              </w:tabs>
              <w:spacing w:line="240" w:lineRule="auto"/>
              <w:rPr>
                <w:rFonts w:ascii="Arial" w:hAnsi="Arial" w:cs="Arial"/>
                <w:sz w:val="20"/>
                <w:szCs w:val="20"/>
              </w:rPr>
            </w:pPr>
            <w:r w:rsidRPr="00750E39">
              <w:rPr>
                <w:rFonts w:ascii="Arial" w:hAnsi="Arial" w:cs="Arial"/>
                <w:sz w:val="20"/>
                <w:szCs w:val="20"/>
              </w:rPr>
              <w:t xml:space="preserve">Practice process for </w:t>
            </w:r>
            <w:r w:rsidR="00750E39" w:rsidRPr="00750E39">
              <w:rPr>
                <w:rFonts w:ascii="Arial" w:hAnsi="Arial" w:cs="Arial"/>
                <w:sz w:val="20"/>
                <w:szCs w:val="20"/>
              </w:rPr>
              <w:t>managing and</w:t>
            </w:r>
            <w:r w:rsidRPr="00750E39">
              <w:rPr>
                <w:rFonts w:ascii="Arial" w:hAnsi="Arial" w:cs="Arial"/>
                <w:sz w:val="20"/>
                <w:szCs w:val="20"/>
              </w:rPr>
              <w:t xml:space="preserve"> acting on clinical correspondence </w:t>
            </w:r>
            <w:r w:rsidRPr="00750E39">
              <w:rPr>
                <w:rFonts w:ascii="Arial" w:hAnsi="Arial" w:cs="Arial"/>
                <w:i/>
                <w:sz w:val="16"/>
                <w:szCs w:val="16"/>
              </w:rPr>
              <w:t>(if applicable)</w:t>
            </w:r>
          </w:p>
        </w:tc>
        <w:tc>
          <w:tcPr>
            <w:tcW w:w="1054" w:type="dxa"/>
            <w:vAlign w:val="center"/>
          </w:tcPr>
          <w:p w14:paraId="357E7CB4"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5082D7F6"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48CE98B3" w14:textId="77777777" w:rsidTr="009876B9">
        <w:tc>
          <w:tcPr>
            <w:tcW w:w="8382" w:type="dxa"/>
            <w:gridSpan w:val="3"/>
            <w:vAlign w:val="center"/>
          </w:tcPr>
          <w:p w14:paraId="16BB41CE" w14:textId="77777777" w:rsidR="00C25878" w:rsidRPr="00750E39" w:rsidRDefault="00C25878" w:rsidP="00C25878">
            <w:pPr>
              <w:tabs>
                <w:tab w:val="center" w:pos="4513"/>
                <w:tab w:val="right" w:pos="9026"/>
              </w:tabs>
              <w:spacing w:line="240" w:lineRule="auto"/>
              <w:rPr>
                <w:rFonts w:ascii="Arial" w:hAnsi="Arial" w:cs="Arial"/>
                <w:sz w:val="20"/>
                <w:szCs w:val="20"/>
              </w:rPr>
            </w:pPr>
            <w:r w:rsidRPr="00750E39">
              <w:rPr>
                <w:rFonts w:ascii="Arial" w:hAnsi="Arial" w:cs="Arial"/>
                <w:sz w:val="20"/>
                <w:szCs w:val="20"/>
              </w:rPr>
              <w:t xml:space="preserve">Practice process for requesting and acting on test results </w:t>
            </w:r>
            <w:r w:rsidRPr="00750E39">
              <w:rPr>
                <w:rFonts w:ascii="Arial" w:hAnsi="Arial" w:cs="Arial"/>
                <w:i/>
                <w:sz w:val="16"/>
                <w:szCs w:val="16"/>
              </w:rPr>
              <w:t>(if applicable)</w:t>
            </w:r>
          </w:p>
        </w:tc>
        <w:tc>
          <w:tcPr>
            <w:tcW w:w="1054" w:type="dxa"/>
            <w:vAlign w:val="center"/>
          </w:tcPr>
          <w:p w14:paraId="28D84C16"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0CEBB014"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4310E285" w14:textId="77777777" w:rsidTr="009876B9">
        <w:tc>
          <w:tcPr>
            <w:tcW w:w="8382" w:type="dxa"/>
            <w:gridSpan w:val="3"/>
            <w:vAlign w:val="center"/>
          </w:tcPr>
          <w:p w14:paraId="38C4F607" w14:textId="77777777" w:rsidR="00C25878" w:rsidRPr="00750E39" w:rsidRDefault="00C25878" w:rsidP="00C25878">
            <w:pPr>
              <w:tabs>
                <w:tab w:val="center" w:pos="4513"/>
                <w:tab w:val="right" w:pos="9026"/>
              </w:tabs>
              <w:spacing w:line="240" w:lineRule="auto"/>
              <w:rPr>
                <w:rFonts w:ascii="Arial" w:hAnsi="Arial" w:cs="Arial"/>
                <w:sz w:val="20"/>
                <w:szCs w:val="20"/>
              </w:rPr>
            </w:pPr>
            <w:r w:rsidRPr="00750E39">
              <w:rPr>
                <w:rFonts w:ascii="Arial" w:hAnsi="Arial" w:cs="Arial"/>
                <w:sz w:val="20"/>
                <w:szCs w:val="20"/>
              </w:rPr>
              <w:t xml:space="preserve">Practice process for referring patients to other services </w:t>
            </w:r>
            <w:r w:rsidRPr="00750E39">
              <w:rPr>
                <w:rFonts w:ascii="Arial" w:hAnsi="Arial" w:cs="Arial"/>
                <w:i/>
                <w:sz w:val="16"/>
                <w:szCs w:val="16"/>
              </w:rPr>
              <w:t>(if applicable)</w:t>
            </w:r>
          </w:p>
        </w:tc>
        <w:tc>
          <w:tcPr>
            <w:tcW w:w="1054" w:type="dxa"/>
            <w:vAlign w:val="center"/>
          </w:tcPr>
          <w:p w14:paraId="771F2CB4"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0202DE25"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56FDA97F" w14:textId="77777777" w:rsidTr="009876B9">
        <w:tc>
          <w:tcPr>
            <w:tcW w:w="8382" w:type="dxa"/>
            <w:gridSpan w:val="3"/>
            <w:vAlign w:val="center"/>
          </w:tcPr>
          <w:p w14:paraId="79CEE12E" w14:textId="77777777" w:rsidR="00C25878" w:rsidRPr="00750E39" w:rsidRDefault="00C25878" w:rsidP="00C25878">
            <w:pPr>
              <w:tabs>
                <w:tab w:val="center" w:pos="4513"/>
                <w:tab w:val="right" w:pos="9026"/>
              </w:tabs>
              <w:spacing w:line="240" w:lineRule="auto"/>
              <w:rPr>
                <w:rFonts w:ascii="Arial" w:hAnsi="Arial" w:cs="Arial"/>
                <w:sz w:val="20"/>
                <w:szCs w:val="20"/>
              </w:rPr>
            </w:pPr>
            <w:r w:rsidRPr="00750E39">
              <w:rPr>
                <w:rFonts w:ascii="Arial" w:hAnsi="Arial" w:cs="Arial"/>
                <w:sz w:val="20"/>
                <w:szCs w:val="20"/>
              </w:rPr>
              <w:t>Understanding prescribing processes:</w:t>
            </w:r>
          </w:p>
          <w:p w14:paraId="10A1A2E4" w14:textId="77777777" w:rsidR="00C25878" w:rsidRPr="00750E39" w:rsidRDefault="00C25878" w:rsidP="00C25878">
            <w:pPr>
              <w:pStyle w:val="ListParagraph"/>
              <w:numPr>
                <w:ilvl w:val="0"/>
                <w:numId w:val="23"/>
              </w:numPr>
              <w:spacing w:after="0" w:line="240" w:lineRule="auto"/>
              <w:rPr>
                <w:rFonts w:ascii="Arial" w:hAnsi="Arial" w:cs="Arial"/>
                <w:sz w:val="20"/>
                <w:szCs w:val="20"/>
              </w:rPr>
            </w:pPr>
            <w:r w:rsidRPr="00750E39">
              <w:rPr>
                <w:rFonts w:ascii="Arial" w:hAnsi="Arial" w:cs="Arial"/>
                <w:sz w:val="20"/>
                <w:szCs w:val="20"/>
              </w:rPr>
              <w:t>Ordering system for repeat medicines</w:t>
            </w:r>
          </w:p>
          <w:p w14:paraId="23F2BE00" w14:textId="77777777" w:rsidR="00C25878" w:rsidRPr="00750E39" w:rsidRDefault="00C25878" w:rsidP="00C25878">
            <w:pPr>
              <w:pStyle w:val="ListParagraph"/>
              <w:numPr>
                <w:ilvl w:val="0"/>
                <w:numId w:val="23"/>
              </w:numPr>
              <w:spacing w:after="0" w:line="240" w:lineRule="auto"/>
              <w:rPr>
                <w:rFonts w:ascii="Arial" w:hAnsi="Arial" w:cs="Arial"/>
                <w:sz w:val="20"/>
                <w:szCs w:val="20"/>
              </w:rPr>
            </w:pPr>
            <w:r w:rsidRPr="00750E39">
              <w:rPr>
                <w:rFonts w:ascii="Arial" w:hAnsi="Arial" w:cs="Arial"/>
                <w:sz w:val="20"/>
                <w:szCs w:val="20"/>
              </w:rPr>
              <w:t>Prescribing processes standard operating procedures including electronic Prescribing Services (EPS) and electronic Repeat Prescriptions (</w:t>
            </w:r>
            <w:proofErr w:type="spellStart"/>
            <w:r w:rsidRPr="00750E39">
              <w:rPr>
                <w:rFonts w:ascii="Arial" w:hAnsi="Arial" w:cs="Arial"/>
                <w:sz w:val="20"/>
                <w:szCs w:val="20"/>
              </w:rPr>
              <w:t>eRD</w:t>
            </w:r>
            <w:proofErr w:type="spellEnd"/>
            <w:r w:rsidRPr="00750E39">
              <w:rPr>
                <w:rFonts w:ascii="Arial" w:hAnsi="Arial" w:cs="Arial"/>
                <w:sz w:val="20"/>
                <w:szCs w:val="20"/>
              </w:rPr>
              <w:t>)</w:t>
            </w:r>
          </w:p>
          <w:p w14:paraId="326FD02E" w14:textId="77777777" w:rsidR="00C25878" w:rsidRPr="00750E39" w:rsidRDefault="00C25878" w:rsidP="00C25878">
            <w:pPr>
              <w:pStyle w:val="ListParagraph"/>
              <w:numPr>
                <w:ilvl w:val="0"/>
                <w:numId w:val="23"/>
              </w:numPr>
              <w:spacing w:after="0" w:line="240" w:lineRule="auto"/>
              <w:rPr>
                <w:rFonts w:ascii="Arial" w:hAnsi="Arial" w:cs="Arial"/>
                <w:sz w:val="20"/>
                <w:szCs w:val="20"/>
              </w:rPr>
            </w:pPr>
            <w:r w:rsidRPr="00750E39">
              <w:rPr>
                <w:rFonts w:ascii="Arial" w:hAnsi="Arial" w:cs="Arial"/>
                <w:sz w:val="20"/>
                <w:szCs w:val="20"/>
              </w:rPr>
              <w:t>Issuing repeat prescriptions</w:t>
            </w:r>
          </w:p>
          <w:p w14:paraId="069247CF" w14:textId="77777777" w:rsidR="00C25878" w:rsidRPr="00750E39" w:rsidRDefault="00C25878" w:rsidP="00C25878">
            <w:pPr>
              <w:pStyle w:val="ListParagraph"/>
              <w:numPr>
                <w:ilvl w:val="0"/>
                <w:numId w:val="23"/>
              </w:numPr>
              <w:spacing w:after="0" w:line="240" w:lineRule="auto"/>
              <w:rPr>
                <w:rFonts w:ascii="Arial" w:hAnsi="Arial" w:cs="Arial"/>
                <w:sz w:val="20"/>
                <w:szCs w:val="20"/>
              </w:rPr>
            </w:pPr>
            <w:r w:rsidRPr="00750E39">
              <w:rPr>
                <w:rFonts w:ascii="Arial" w:hAnsi="Arial" w:cs="Arial"/>
                <w:sz w:val="20"/>
                <w:szCs w:val="20"/>
              </w:rPr>
              <w:t>Issuing acute prescriptions</w:t>
            </w:r>
          </w:p>
          <w:p w14:paraId="34D99489" w14:textId="77777777" w:rsidR="00C25878" w:rsidRPr="00750E39" w:rsidRDefault="00C25878" w:rsidP="00C25878">
            <w:pPr>
              <w:pStyle w:val="ListParagraph"/>
              <w:numPr>
                <w:ilvl w:val="0"/>
                <w:numId w:val="23"/>
              </w:numPr>
              <w:spacing w:after="0" w:line="240" w:lineRule="auto"/>
              <w:rPr>
                <w:rFonts w:ascii="Arial" w:hAnsi="Arial" w:cs="Arial"/>
                <w:sz w:val="20"/>
                <w:szCs w:val="20"/>
              </w:rPr>
            </w:pPr>
            <w:r w:rsidRPr="00750E39">
              <w:rPr>
                <w:rFonts w:ascii="Arial" w:hAnsi="Arial" w:cs="Arial"/>
                <w:sz w:val="20"/>
                <w:szCs w:val="20"/>
              </w:rPr>
              <w:t>Batch prescription processes (if applicable)</w:t>
            </w:r>
          </w:p>
          <w:p w14:paraId="1A24186C" w14:textId="77777777" w:rsidR="00C25878" w:rsidRPr="00750E39" w:rsidRDefault="00C25878" w:rsidP="00C25878">
            <w:pPr>
              <w:pStyle w:val="ListParagraph"/>
              <w:numPr>
                <w:ilvl w:val="0"/>
                <w:numId w:val="23"/>
              </w:numPr>
              <w:spacing w:after="0" w:line="240" w:lineRule="auto"/>
              <w:rPr>
                <w:rFonts w:ascii="Arial" w:hAnsi="Arial" w:cs="Arial"/>
                <w:sz w:val="20"/>
                <w:szCs w:val="20"/>
              </w:rPr>
            </w:pPr>
            <w:r w:rsidRPr="00750E39">
              <w:rPr>
                <w:rFonts w:ascii="Arial" w:hAnsi="Arial" w:cs="Arial"/>
                <w:sz w:val="20"/>
                <w:szCs w:val="20"/>
              </w:rPr>
              <w:t>Repeat reauthorisation process</w:t>
            </w:r>
          </w:p>
          <w:p w14:paraId="75C9BA1A" w14:textId="77777777" w:rsidR="00C25878" w:rsidRPr="00750E39" w:rsidRDefault="00C25878" w:rsidP="00C25878">
            <w:pPr>
              <w:pStyle w:val="ListParagraph"/>
              <w:numPr>
                <w:ilvl w:val="0"/>
                <w:numId w:val="23"/>
              </w:numPr>
              <w:spacing w:after="0" w:line="240" w:lineRule="auto"/>
              <w:rPr>
                <w:rFonts w:ascii="Arial" w:hAnsi="Arial" w:cs="Arial"/>
                <w:sz w:val="20"/>
                <w:szCs w:val="20"/>
              </w:rPr>
            </w:pPr>
            <w:r w:rsidRPr="00750E39">
              <w:rPr>
                <w:rFonts w:ascii="Arial" w:hAnsi="Arial" w:cs="Arial"/>
                <w:sz w:val="20"/>
                <w:szCs w:val="20"/>
              </w:rPr>
              <w:t>Medication review process</w:t>
            </w:r>
          </w:p>
          <w:p w14:paraId="2160B40A" w14:textId="5182086B" w:rsidR="00C25878" w:rsidRPr="00750E39" w:rsidRDefault="00C25878" w:rsidP="00AE2495">
            <w:pPr>
              <w:pStyle w:val="ListParagraph"/>
              <w:numPr>
                <w:ilvl w:val="0"/>
                <w:numId w:val="23"/>
              </w:numPr>
              <w:spacing w:after="0" w:line="240" w:lineRule="auto"/>
              <w:rPr>
                <w:rFonts w:ascii="Arial" w:hAnsi="Arial" w:cs="Arial"/>
                <w:sz w:val="20"/>
                <w:szCs w:val="20"/>
              </w:rPr>
            </w:pPr>
            <w:r w:rsidRPr="00750E39">
              <w:rPr>
                <w:rFonts w:ascii="Arial" w:hAnsi="Arial" w:cs="Arial"/>
                <w:sz w:val="20"/>
                <w:szCs w:val="20"/>
              </w:rPr>
              <w:t xml:space="preserve">Medicines reconciliation </w:t>
            </w:r>
          </w:p>
        </w:tc>
        <w:tc>
          <w:tcPr>
            <w:tcW w:w="1054" w:type="dxa"/>
            <w:vAlign w:val="center"/>
          </w:tcPr>
          <w:p w14:paraId="15E795FD"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7071C0C8"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C01E1F" w14:paraId="7D02B58B" w14:textId="77777777" w:rsidTr="009876B9">
        <w:tc>
          <w:tcPr>
            <w:tcW w:w="8382" w:type="dxa"/>
            <w:gridSpan w:val="3"/>
            <w:vAlign w:val="center"/>
          </w:tcPr>
          <w:p w14:paraId="5C5C5C41" w14:textId="51B66215" w:rsidR="00C25878" w:rsidRPr="00750E39" w:rsidRDefault="00C25878" w:rsidP="00C25878">
            <w:pPr>
              <w:tabs>
                <w:tab w:val="center" w:pos="4513"/>
                <w:tab w:val="right" w:pos="9026"/>
              </w:tabs>
              <w:spacing w:line="240" w:lineRule="auto"/>
              <w:rPr>
                <w:rFonts w:ascii="Arial" w:hAnsi="Arial" w:cs="Arial"/>
                <w:sz w:val="20"/>
                <w:szCs w:val="20"/>
              </w:rPr>
            </w:pPr>
            <w:r w:rsidRPr="00750E39">
              <w:rPr>
                <w:rFonts w:ascii="Arial" w:hAnsi="Arial" w:cs="Arial"/>
                <w:sz w:val="20"/>
                <w:szCs w:val="20"/>
              </w:rPr>
              <w:t xml:space="preserve">Chronic disease review, templates used and recall processes </w:t>
            </w:r>
            <w:r w:rsidRPr="00750E39">
              <w:rPr>
                <w:rFonts w:ascii="Arial" w:hAnsi="Arial" w:cs="Arial"/>
                <w:i/>
                <w:sz w:val="16"/>
                <w:szCs w:val="16"/>
              </w:rPr>
              <w:t xml:space="preserve">(if applicable) </w:t>
            </w:r>
            <w:r w:rsidRPr="00750E39">
              <w:rPr>
                <w:rFonts w:ascii="Arial" w:hAnsi="Arial" w:cs="Arial"/>
                <w:sz w:val="20"/>
                <w:szCs w:val="20"/>
              </w:rPr>
              <w:t>e.g.:</w:t>
            </w:r>
          </w:p>
          <w:p w14:paraId="5E4C11C3" w14:textId="77777777" w:rsidR="00C25878" w:rsidRPr="00750E39" w:rsidRDefault="00C25878" w:rsidP="00C25878">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Structured medication reviews</w:t>
            </w:r>
          </w:p>
          <w:p w14:paraId="2752521D" w14:textId="77777777" w:rsidR="00C25878" w:rsidRPr="00750E39" w:rsidRDefault="00C25878" w:rsidP="00C25878">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Hypertension</w:t>
            </w:r>
          </w:p>
          <w:p w14:paraId="1C24E812" w14:textId="77777777" w:rsidR="00C25878" w:rsidRPr="00750E39" w:rsidRDefault="00C25878" w:rsidP="00C25878">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Asthma</w:t>
            </w:r>
          </w:p>
          <w:p w14:paraId="4EE7C398" w14:textId="77777777" w:rsidR="00C25878" w:rsidRPr="00750E39" w:rsidRDefault="00C25878" w:rsidP="00C25878">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COPD</w:t>
            </w:r>
          </w:p>
          <w:p w14:paraId="2C477BE1" w14:textId="77777777" w:rsidR="00C25878" w:rsidRPr="00750E39" w:rsidRDefault="00C25878" w:rsidP="00C25878">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Diabetes</w:t>
            </w:r>
          </w:p>
          <w:p w14:paraId="4D684286" w14:textId="77777777" w:rsidR="00C25878" w:rsidRPr="00750E39" w:rsidRDefault="00C25878" w:rsidP="00C25878">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 xml:space="preserve">Chronic heart disease </w:t>
            </w:r>
          </w:p>
          <w:p w14:paraId="33CCFC13" w14:textId="77777777" w:rsidR="00C25878" w:rsidRPr="00750E39" w:rsidRDefault="00C25878" w:rsidP="00C25878">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Heart failure</w:t>
            </w:r>
          </w:p>
          <w:p w14:paraId="59EF463C" w14:textId="77777777" w:rsidR="00C25878" w:rsidRPr="00750E39" w:rsidRDefault="00C25878" w:rsidP="00C25878">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 xml:space="preserve">Epilepsy </w:t>
            </w:r>
          </w:p>
          <w:p w14:paraId="2D42731F" w14:textId="52FE475B" w:rsidR="00C25878" w:rsidRPr="00750E39" w:rsidRDefault="00C25878" w:rsidP="00AE2495">
            <w:pPr>
              <w:pStyle w:val="ListParagraph"/>
              <w:numPr>
                <w:ilvl w:val="0"/>
                <w:numId w:val="25"/>
              </w:numPr>
              <w:spacing w:after="0" w:line="240" w:lineRule="auto"/>
              <w:rPr>
                <w:rFonts w:ascii="Arial" w:hAnsi="Arial" w:cs="Arial"/>
                <w:sz w:val="20"/>
                <w:szCs w:val="20"/>
              </w:rPr>
            </w:pPr>
            <w:r w:rsidRPr="00750E39">
              <w:rPr>
                <w:rFonts w:ascii="Arial" w:hAnsi="Arial" w:cs="Arial"/>
                <w:sz w:val="20"/>
                <w:szCs w:val="20"/>
              </w:rPr>
              <w:t>Other:</w:t>
            </w:r>
          </w:p>
        </w:tc>
        <w:tc>
          <w:tcPr>
            <w:tcW w:w="1054" w:type="dxa"/>
            <w:vAlign w:val="center"/>
          </w:tcPr>
          <w:p w14:paraId="69473996"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6C791AB6"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137C1C" w:rsidRPr="00C01E1F" w14:paraId="48C1BA30" w14:textId="77777777" w:rsidTr="009876B9">
        <w:tc>
          <w:tcPr>
            <w:tcW w:w="8382" w:type="dxa"/>
            <w:gridSpan w:val="3"/>
            <w:vAlign w:val="center"/>
          </w:tcPr>
          <w:p w14:paraId="2133AF30" w14:textId="4789567A" w:rsidR="00137C1C" w:rsidRPr="00750E39" w:rsidRDefault="00137C1C">
            <w:pPr>
              <w:tabs>
                <w:tab w:val="center" w:pos="4513"/>
                <w:tab w:val="right" w:pos="9026"/>
              </w:tabs>
              <w:spacing w:line="240" w:lineRule="auto"/>
              <w:rPr>
                <w:rFonts w:ascii="Arial" w:hAnsi="Arial" w:cs="Arial"/>
                <w:sz w:val="20"/>
                <w:szCs w:val="20"/>
              </w:rPr>
            </w:pPr>
            <w:r w:rsidRPr="00750E39">
              <w:rPr>
                <w:rFonts w:ascii="Arial" w:hAnsi="Arial" w:cs="Arial"/>
                <w:sz w:val="20"/>
                <w:szCs w:val="20"/>
              </w:rPr>
              <w:t xml:space="preserve">Locally Commissioned Services </w:t>
            </w:r>
            <w:r w:rsidR="00FB7E37" w:rsidRPr="00750E39">
              <w:rPr>
                <w:rFonts w:ascii="Arial" w:hAnsi="Arial" w:cs="Arial"/>
                <w:sz w:val="20"/>
                <w:szCs w:val="20"/>
              </w:rPr>
              <w:t>for</w:t>
            </w:r>
            <w:r w:rsidRPr="00750E39">
              <w:rPr>
                <w:rFonts w:ascii="Arial" w:hAnsi="Arial" w:cs="Arial"/>
                <w:sz w:val="20"/>
                <w:szCs w:val="20"/>
              </w:rPr>
              <w:t xml:space="preserve"> prescribing that the practice has signed up to</w:t>
            </w:r>
          </w:p>
        </w:tc>
        <w:tc>
          <w:tcPr>
            <w:tcW w:w="1054" w:type="dxa"/>
            <w:vAlign w:val="center"/>
          </w:tcPr>
          <w:p w14:paraId="56D48C11" w14:textId="77777777" w:rsidR="00137C1C" w:rsidRPr="0034017E" w:rsidRDefault="00137C1C"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330E5AE4" w14:textId="77777777" w:rsidR="00137C1C" w:rsidRPr="0034017E" w:rsidRDefault="00137C1C" w:rsidP="00C25878">
            <w:pPr>
              <w:tabs>
                <w:tab w:val="center" w:pos="4513"/>
                <w:tab w:val="right" w:pos="9026"/>
              </w:tabs>
              <w:spacing w:line="240" w:lineRule="auto"/>
              <w:jc w:val="both"/>
              <w:rPr>
                <w:rFonts w:ascii="Arial" w:hAnsi="Arial" w:cs="Arial"/>
                <w:sz w:val="20"/>
                <w:szCs w:val="20"/>
              </w:rPr>
            </w:pPr>
          </w:p>
        </w:tc>
      </w:tr>
      <w:tr w:rsidR="00C25878" w:rsidRPr="00C01E1F" w14:paraId="2A989129" w14:textId="77777777" w:rsidTr="009876B9">
        <w:tc>
          <w:tcPr>
            <w:tcW w:w="8382" w:type="dxa"/>
            <w:gridSpan w:val="3"/>
            <w:vAlign w:val="center"/>
          </w:tcPr>
          <w:p w14:paraId="6BFB9865" w14:textId="77777777" w:rsidR="00C25878" w:rsidRPr="00750E39" w:rsidRDefault="00C25878" w:rsidP="00C25878">
            <w:pPr>
              <w:tabs>
                <w:tab w:val="center" w:pos="4513"/>
                <w:tab w:val="right" w:pos="9026"/>
              </w:tabs>
              <w:spacing w:line="240" w:lineRule="auto"/>
              <w:rPr>
                <w:rFonts w:ascii="Arial" w:hAnsi="Arial" w:cs="Arial"/>
                <w:sz w:val="20"/>
                <w:szCs w:val="20"/>
              </w:rPr>
            </w:pPr>
            <w:r w:rsidRPr="00750E39">
              <w:rPr>
                <w:rFonts w:ascii="Arial" w:hAnsi="Arial" w:cs="Arial"/>
                <w:sz w:val="20"/>
                <w:szCs w:val="20"/>
              </w:rPr>
              <w:t xml:space="preserve">Vaccination processes (flu, childhood, holiday) </w:t>
            </w:r>
            <w:r w:rsidRPr="00750E39">
              <w:rPr>
                <w:rFonts w:ascii="Arial" w:hAnsi="Arial" w:cs="Arial"/>
                <w:i/>
                <w:sz w:val="16"/>
                <w:szCs w:val="16"/>
              </w:rPr>
              <w:t>(if applicable)</w:t>
            </w:r>
          </w:p>
        </w:tc>
        <w:tc>
          <w:tcPr>
            <w:tcW w:w="1054" w:type="dxa"/>
            <w:vAlign w:val="center"/>
          </w:tcPr>
          <w:p w14:paraId="2E12411F"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c>
          <w:tcPr>
            <w:tcW w:w="1020" w:type="dxa"/>
            <w:vAlign w:val="center"/>
          </w:tcPr>
          <w:p w14:paraId="0D59016E" w14:textId="77777777" w:rsidR="00C25878" w:rsidRPr="0034017E" w:rsidRDefault="00C25878" w:rsidP="00C25878">
            <w:pPr>
              <w:tabs>
                <w:tab w:val="center" w:pos="4513"/>
                <w:tab w:val="right" w:pos="9026"/>
              </w:tabs>
              <w:spacing w:line="240" w:lineRule="auto"/>
              <w:jc w:val="both"/>
              <w:rPr>
                <w:rFonts w:ascii="Arial" w:hAnsi="Arial" w:cs="Arial"/>
                <w:sz w:val="20"/>
                <w:szCs w:val="20"/>
              </w:rPr>
            </w:pPr>
          </w:p>
        </w:tc>
      </w:tr>
      <w:tr w:rsidR="00C25878" w:rsidRPr="00793863" w14:paraId="2EF50663" w14:textId="77777777" w:rsidTr="009876B9">
        <w:trPr>
          <w:trHeight w:val="515"/>
        </w:trPr>
        <w:tc>
          <w:tcPr>
            <w:tcW w:w="2962" w:type="dxa"/>
            <w:vAlign w:val="center"/>
          </w:tcPr>
          <w:p w14:paraId="3A058E36" w14:textId="77777777" w:rsidR="00C25878" w:rsidRPr="0034017E" w:rsidRDefault="00C25878" w:rsidP="00C25878">
            <w:pPr>
              <w:tabs>
                <w:tab w:val="center" w:pos="4513"/>
                <w:tab w:val="right" w:pos="9026"/>
              </w:tabs>
              <w:rPr>
                <w:rFonts w:ascii="Arial" w:hAnsi="Arial" w:cs="Arial"/>
                <w:b/>
                <w:sz w:val="20"/>
                <w:szCs w:val="20"/>
              </w:rPr>
            </w:pPr>
            <w:r w:rsidRPr="0034017E">
              <w:rPr>
                <w:rFonts w:ascii="Arial" w:hAnsi="Arial" w:cs="Arial"/>
                <w:b/>
                <w:sz w:val="20"/>
                <w:szCs w:val="20"/>
              </w:rPr>
              <w:lastRenderedPageBreak/>
              <w:t>Staff Member Signature:</w:t>
            </w:r>
          </w:p>
        </w:tc>
        <w:tc>
          <w:tcPr>
            <w:tcW w:w="4015" w:type="dxa"/>
            <w:vAlign w:val="center"/>
          </w:tcPr>
          <w:p w14:paraId="022D8FED" w14:textId="77777777" w:rsidR="00C25878" w:rsidRPr="0034017E" w:rsidRDefault="00C25878" w:rsidP="00C25878">
            <w:pPr>
              <w:tabs>
                <w:tab w:val="center" w:pos="4513"/>
                <w:tab w:val="right" w:pos="9026"/>
              </w:tabs>
              <w:rPr>
                <w:rFonts w:ascii="Arial" w:hAnsi="Arial" w:cs="Arial"/>
                <w:b/>
                <w:sz w:val="20"/>
                <w:szCs w:val="20"/>
              </w:rPr>
            </w:pPr>
          </w:p>
        </w:tc>
        <w:tc>
          <w:tcPr>
            <w:tcW w:w="3479" w:type="dxa"/>
            <w:gridSpan w:val="3"/>
            <w:vAlign w:val="center"/>
          </w:tcPr>
          <w:p w14:paraId="28F73690" w14:textId="77777777" w:rsidR="00C25878" w:rsidRPr="0034017E" w:rsidRDefault="00C25878" w:rsidP="00C25878">
            <w:pPr>
              <w:tabs>
                <w:tab w:val="center" w:pos="4513"/>
                <w:tab w:val="right" w:pos="9026"/>
              </w:tabs>
              <w:rPr>
                <w:rFonts w:ascii="Arial" w:hAnsi="Arial" w:cs="Arial"/>
                <w:b/>
                <w:sz w:val="20"/>
                <w:szCs w:val="20"/>
              </w:rPr>
            </w:pPr>
            <w:r w:rsidRPr="0034017E">
              <w:rPr>
                <w:rFonts w:ascii="Arial" w:hAnsi="Arial" w:cs="Arial"/>
                <w:b/>
                <w:sz w:val="20"/>
                <w:szCs w:val="20"/>
              </w:rPr>
              <w:t>Date</w:t>
            </w:r>
            <w:r>
              <w:rPr>
                <w:rFonts w:ascii="Arial" w:hAnsi="Arial" w:cs="Arial"/>
                <w:b/>
                <w:sz w:val="20"/>
                <w:szCs w:val="20"/>
              </w:rPr>
              <w:t>:</w:t>
            </w:r>
          </w:p>
        </w:tc>
      </w:tr>
    </w:tbl>
    <w:p w14:paraId="4A918136" w14:textId="77777777" w:rsidR="00A3254B" w:rsidRDefault="00A3254B" w:rsidP="00AE2495">
      <w:pPr>
        <w:spacing w:after="0" w:line="240" w:lineRule="auto"/>
        <w:rPr>
          <w:rFonts w:ascii="Arial" w:hAnsi="Arial" w:cs="Arial"/>
          <w:b/>
          <w:color w:val="00B0F0"/>
          <w:sz w:val="28"/>
          <w:szCs w:val="28"/>
        </w:rPr>
      </w:pPr>
    </w:p>
    <w:p w14:paraId="0D485871" w14:textId="77777777" w:rsidR="0060746D" w:rsidRDefault="0060746D"/>
    <w:tbl>
      <w:tblPr>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425"/>
        <w:gridCol w:w="879"/>
        <w:gridCol w:w="774"/>
      </w:tblGrid>
      <w:tr w:rsidR="00FB0ECF" w:rsidRPr="00C01E1F" w14:paraId="5AD291E9" w14:textId="77777777" w:rsidTr="004863D2">
        <w:tc>
          <w:tcPr>
            <w:tcW w:w="10437" w:type="dxa"/>
            <w:gridSpan w:val="4"/>
            <w:shd w:val="clear" w:color="auto" w:fill="95B3D7"/>
          </w:tcPr>
          <w:p w14:paraId="2B75A1F2" w14:textId="4D2FB5BA" w:rsidR="00FB0ECF" w:rsidRPr="00257D9B" w:rsidRDefault="00FB0ECF" w:rsidP="00EA08BF">
            <w:pPr>
              <w:tabs>
                <w:tab w:val="center" w:pos="4513"/>
                <w:tab w:val="right" w:pos="9026"/>
              </w:tabs>
              <w:spacing w:line="240" w:lineRule="auto"/>
              <w:jc w:val="both"/>
              <w:rPr>
                <w:rFonts w:ascii="Arial" w:hAnsi="Arial" w:cs="Arial"/>
                <w:b/>
                <w:sz w:val="20"/>
                <w:szCs w:val="20"/>
              </w:rPr>
            </w:pPr>
            <w:r w:rsidRPr="00257D9B">
              <w:rPr>
                <w:rFonts w:ascii="Arial" w:hAnsi="Arial" w:cs="Arial"/>
                <w:b/>
                <w:sz w:val="20"/>
                <w:szCs w:val="20"/>
              </w:rPr>
              <w:t xml:space="preserve">Medicines </w:t>
            </w:r>
            <w:r w:rsidR="00E26BF4">
              <w:rPr>
                <w:rFonts w:ascii="Arial" w:hAnsi="Arial" w:cs="Arial"/>
                <w:b/>
                <w:sz w:val="20"/>
                <w:szCs w:val="20"/>
              </w:rPr>
              <w:t>Management / Optimisation Teams</w:t>
            </w:r>
          </w:p>
        </w:tc>
      </w:tr>
      <w:tr w:rsidR="0060746D" w:rsidRPr="00C01E1F" w14:paraId="6D061EB8" w14:textId="77777777" w:rsidTr="00E730C3">
        <w:tc>
          <w:tcPr>
            <w:tcW w:w="8359" w:type="dxa"/>
            <w:vAlign w:val="center"/>
          </w:tcPr>
          <w:p w14:paraId="41C0E824" w14:textId="7110CF96" w:rsidR="00E26BF4" w:rsidRDefault="00E26BF4" w:rsidP="00E26BF4">
            <w:pPr>
              <w:tabs>
                <w:tab w:val="center" w:pos="4513"/>
                <w:tab w:val="right" w:pos="9026"/>
              </w:tabs>
              <w:spacing w:line="240" w:lineRule="auto"/>
              <w:rPr>
                <w:rFonts w:ascii="Arial" w:hAnsi="Arial" w:cs="Arial"/>
                <w:sz w:val="20"/>
                <w:szCs w:val="20"/>
              </w:rPr>
            </w:pPr>
            <w:r w:rsidRPr="00257D9B">
              <w:rPr>
                <w:rFonts w:ascii="Arial" w:hAnsi="Arial" w:cs="Arial"/>
                <w:sz w:val="20"/>
                <w:szCs w:val="20"/>
              </w:rPr>
              <w:t xml:space="preserve">Team structure </w:t>
            </w:r>
            <w:r w:rsidRPr="00274A45">
              <w:rPr>
                <w:rFonts w:ascii="Arial" w:hAnsi="Arial" w:cs="Arial"/>
                <w:i/>
                <w:color w:val="FF0000"/>
                <w:sz w:val="20"/>
                <w:szCs w:val="20"/>
              </w:rPr>
              <w:t xml:space="preserve">(to provide organogram of the </w:t>
            </w:r>
            <w:r w:rsidR="00750E39">
              <w:rPr>
                <w:rFonts w:ascii="Arial" w:hAnsi="Arial" w:cs="Arial"/>
                <w:i/>
                <w:color w:val="FF0000"/>
                <w:sz w:val="20"/>
                <w:szCs w:val="20"/>
              </w:rPr>
              <w:t xml:space="preserve">Place based (local) </w:t>
            </w:r>
            <w:r w:rsidRPr="00274A45">
              <w:rPr>
                <w:rFonts w:ascii="Arial" w:hAnsi="Arial" w:cs="Arial"/>
                <w:i/>
                <w:color w:val="FF0000"/>
                <w:sz w:val="20"/>
                <w:szCs w:val="20"/>
              </w:rPr>
              <w:t>structure</w:t>
            </w:r>
            <w:r>
              <w:rPr>
                <w:rFonts w:ascii="Arial" w:hAnsi="Arial" w:cs="Arial"/>
                <w:i/>
                <w:color w:val="FF0000"/>
                <w:sz w:val="20"/>
                <w:szCs w:val="20"/>
              </w:rPr>
              <w:t xml:space="preserve"> / ICS Pharmacy Leadership structure</w:t>
            </w:r>
            <w:r w:rsidRPr="00274A45">
              <w:rPr>
                <w:rFonts w:ascii="Arial" w:hAnsi="Arial" w:cs="Arial"/>
                <w:i/>
                <w:color w:val="FF0000"/>
                <w:sz w:val="20"/>
                <w:szCs w:val="20"/>
              </w:rPr>
              <w:t>)</w:t>
            </w:r>
            <w:r w:rsidRPr="00031CA2">
              <w:rPr>
                <w:rFonts w:ascii="Arial" w:hAnsi="Arial" w:cs="Arial"/>
                <w:color w:val="FF0000"/>
                <w:sz w:val="20"/>
                <w:szCs w:val="20"/>
              </w:rPr>
              <w:t xml:space="preserve"> </w:t>
            </w:r>
            <w:r w:rsidRPr="00257D9B">
              <w:rPr>
                <w:rFonts w:ascii="Arial" w:hAnsi="Arial" w:cs="Arial"/>
                <w:sz w:val="20"/>
                <w:szCs w:val="20"/>
              </w:rPr>
              <w:t>– pharmacists, technicians, medicines</w:t>
            </w:r>
            <w:r>
              <w:rPr>
                <w:rFonts w:ascii="Arial" w:hAnsi="Arial" w:cs="Arial"/>
                <w:sz w:val="20"/>
                <w:szCs w:val="20"/>
              </w:rPr>
              <w:t xml:space="preserve"> management nurse, dietitian, data analyst, admin assistant</w:t>
            </w:r>
          </w:p>
          <w:p w14:paraId="5B347F0B" w14:textId="45483E29" w:rsidR="00FF7FBD" w:rsidRPr="00257D9B" w:rsidRDefault="00E26BF4" w:rsidP="00EA08BF">
            <w:pPr>
              <w:pStyle w:val="ListParagraph"/>
              <w:numPr>
                <w:ilvl w:val="0"/>
                <w:numId w:val="26"/>
              </w:numPr>
              <w:tabs>
                <w:tab w:val="center" w:pos="4513"/>
                <w:tab w:val="right" w:pos="9026"/>
              </w:tabs>
              <w:spacing w:line="240" w:lineRule="auto"/>
              <w:rPr>
                <w:rFonts w:ascii="Arial" w:hAnsi="Arial" w:cs="Arial"/>
                <w:sz w:val="20"/>
                <w:szCs w:val="20"/>
              </w:rPr>
            </w:pPr>
            <w:r>
              <w:rPr>
                <w:rFonts w:ascii="Arial" w:hAnsi="Arial" w:cs="Arial"/>
                <w:sz w:val="20"/>
                <w:szCs w:val="20"/>
              </w:rPr>
              <w:t xml:space="preserve">Arrange time to meet with Medicines Optimisation Team members to discuss </w:t>
            </w:r>
            <w:r w:rsidRPr="00D75969">
              <w:rPr>
                <w:rFonts w:ascii="Arial" w:hAnsi="Arial" w:cs="Arial"/>
                <w:sz w:val="20"/>
                <w:szCs w:val="20"/>
              </w:rPr>
              <w:t>role a</w:t>
            </w:r>
            <w:r>
              <w:rPr>
                <w:rFonts w:ascii="Arial" w:hAnsi="Arial" w:cs="Arial"/>
                <w:sz w:val="20"/>
                <w:szCs w:val="20"/>
              </w:rPr>
              <w:t>nd scope of practice for each team member</w:t>
            </w:r>
          </w:p>
        </w:tc>
        <w:tc>
          <w:tcPr>
            <w:tcW w:w="425" w:type="dxa"/>
          </w:tcPr>
          <w:p w14:paraId="07FABC51" w14:textId="77777777" w:rsidR="0060746D" w:rsidRPr="00257D9B" w:rsidRDefault="0060746D"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39171172" w14:textId="77777777" w:rsidR="0060746D" w:rsidRPr="00257D9B" w:rsidRDefault="0060746D"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450507B9" w14:textId="77777777" w:rsidR="0060746D" w:rsidRPr="00257D9B" w:rsidRDefault="0060746D" w:rsidP="00FB0ECF">
            <w:pPr>
              <w:tabs>
                <w:tab w:val="center" w:pos="4513"/>
                <w:tab w:val="right" w:pos="9026"/>
              </w:tabs>
              <w:spacing w:line="240" w:lineRule="auto"/>
              <w:jc w:val="both"/>
              <w:rPr>
                <w:rFonts w:ascii="Arial" w:hAnsi="Arial" w:cs="Arial"/>
                <w:sz w:val="20"/>
                <w:szCs w:val="20"/>
              </w:rPr>
            </w:pPr>
          </w:p>
        </w:tc>
      </w:tr>
      <w:tr w:rsidR="00FB0ECF" w:rsidRPr="00C01E1F" w14:paraId="7DDA5100" w14:textId="77777777" w:rsidTr="00E730C3">
        <w:tc>
          <w:tcPr>
            <w:tcW w:w="8359" w:type="dxa"/>
            <w:vAlign w:val="center"/>
          </w:tcPr>
          <w:p w14:paraId="02754056" w14:textId="77777777" w:rsidR="00012A2B" w:rsidRPr="00AE2495" w:rsidRDefault="00012A2B" w:rsidP="00012A2B">
            <w:pPr>
              <w:tabs>
                <w:tab w:val="center" w:pos="4513"/>
                <w:tab w:val="right" w:pos="9026"/>
              </w:tabs>
              <w:spacing w:line="240" w:lineRule="auto"/>
              <w:jc w:val="both"/>
              <w:rPr>
                <w:rFonts w:ascii="Arial" w:hAnsi="Arial" w:cs="Arial"/>
                <w:sz w:val="20"/>
                <w:szCs w:val="20"/>
              </w:rPr>
            </w:pPr>
            <w:r w:rsidRPr="00AE2495">
              <w:rPr>
                <w:rFonts w:ascii="Arial" w:hAnsi="Arial" w:cs="Arial"/>
                <w:sz w:val="20"/>
                <w:szCs w:val="20"/>
              </w:rPr>
              <w:t>Overview of:</w:t>
            </w:r>
          </w:p>
          <w:p w14:paraId="6731D538" w14:textId="77777777" w:rsidR="00012A2B" w:rsidRPr="00AE2495" w:rsidRDefault="00012A2B" w:rsidP="00012A2B">
            <w:pPr>
              <w:pStyle w:val="ListParagraph"/>
              <w:numPr>
                <w:ilvl w:val="0"/>
                <w:numId w:val="34"/>
              </w:numPr>
              <w:tabs>
                <w:tab w:val="center" w:pos="4513"/>
                <w:tab w:val="right" w:pos="9026"/>
              </w:tabs>
              <w:spacing w:line="240" w:lineRule="auto"/>
              <w:jc w:val="both"/>
              <w:rPr>
                <w:rFonts w:ascii="Arial" w:hAnsi="Arial" w:cs="Arial"/>
                <w:sz w:val="20"/>
                <w:szCs w:val="20"/>
              </w:rPr>
            </w:pPr>
            <w:r w:rsidRPr="00AE2495">
              <w:rPr>
                <w:rFonts w:ascii="Arial" w:hAnsi="Arial" w:cs="Arial"/>
                <w:sz w:val="20"/>
                <w:szCs w:val="20"/>
              </w:rPr>
              <w:t>Surrey Heartlands</w:t>
            </w:r>
          </w:p>
          <w:p w14:paraId="7DCDA51A" w14:textId="77777777" w:rsidR="00012A2B" w:rsidRPr="00AE2495" w:rsidRDefault="00012A2B" w:rsidP="00012A2B">
            <w:pPr>
              <w:pStyle w:val="ListParagraph"/>
              <w:numPr>
                <w:ilvl w:val="0"/>
                <w:numId w:val="34"/>
              </w:numPr>
              <w:tabs>
                <w:tab w:val="center" w:pos="4513"/>
                <w:tab w:val="right" w:pos="9026"/>
              </w:tabs>
              <w:spacing w:line="240" w:lineRule="auto"/>
              <w:jc w:val="both"/>
              <w:rPr>
                <w:rFonts w:ascii="Arial" w:hAnsi="Arial" w:cs="Arial"/>
                <w:sz w:val="20"/>
                <w:szCs w:val="20"/>
              </w:rPr>
            </w:pPr>
            <w:r w:rsidRPr="00AE2495">
              <w:rPr>
                <w:rFonts w:ascii="Arial" w:hAnsi="Arial" w:cs="Arial"/>
                <w:sz w:val="20"/>
                <w:szCs w:val="20"/>
              </w:rPr>
              <w:t>Integrated Care Systems (ICS)</w:t>
            </w:r>
          </w:p>
          <w:p w14:paraId="5543CC88" w14:textId="554D66A5" w:rsidR="00012A2B" w:rsidRPr="00AE2495" w:rsidRDefault="00B44C21" w:rsidP="00012A2B">
            <w:pPr>
              <w:pStyle w:val="ListParagraph"/>
              <w:numPr>
                <w:ilvl w:val="0"/>
                <w:numId w:val="34"/>
              </w:numPr>
              <w:tabs>
                <w:tab w:val="center" w:pos="4513"/>
                <w:tab w:val="right" w:pos="9026"/>
              </w:tabs>
              <w:spacing w:line="240" w:lineRule="auto"/>
              <w:jc w:val="both"/>
              <w:rPr>
                <w:rFonts w:ascii="Arial" w:hAnsi="Arial" w:cs="Arial"/>
                <w:sz w:val="20"/>
                <w:szCs w:val="20"/>
              </w:rPr>
            </w:pPr>
            <w:r>
              <w:rPr>
                <w:rFonts w:ascii="Arial" w:hAnsi="Arial" w:cs="Arial"/>
                <w:sz w:val="20"/>
                <w:szCs w:val="20"/>
              </w:rPr>
              <w:t>Provider Alliances at Place</w:t>
            </w:r>
          </w:p>
          <w:p w14:paraId="250A6170" w14:textId="77777777" w:rsidR="00012A2B" w:rsidRPr="00AE2495" w:rsidRDefault="00012A2B" w:rsidP="00012A2B">
            <w:pPr>
              <w:pStyle w:val="ListParagraph"/>
              <w:numPr>
                <w:ilvl w:val="0"/>
                <w:numId w:val="34"/>
              </w:numPr>
              <w:tabs>
                <w:tab w:val="center" w:pos="4513"/>
                <w:tab w:val="right" w:pos="9026"/>
              </w:tabs>
              <w:spacing w:line="240" w:lineRule="auto"/>
              <w:jc w:val="both"/>
              <w:rPr>
                <w:rFonts w:ascii="Arial" w:hAnsi="Arial" w:cs="Arial"/>
                <w:sz w:val="20"/>
                <w:szCs w:val="20"/>
              </w:rPr>
            </w:pPr>
            <w:r w:rsidRPr="00AE2495">
              <w:rPr>
                <w:rFonts w:ascii="Arial" w:hAnsi="Arial" w:cs="Arial"/>
                <w:sz w:val="20"/>
                <w:szCs w:val="20"/>
              </w:rPr>
              <w:t>Primary Care Networks (PCNs) – Practices, Clinical Directors, PCN Pharmacists and clinical pharmacists working in GP practices, Pharmacist-led clinics running within the locality</w:t>
            </w:r>
          </w:p>
          <w:p w14:paraId="1A48CBF9" w14:textId="77777777" w:rsidR="00012A2B" w:rsidRPr="00AE2495" w:rsidRDefault="00012A2B" w:rsidP="00012A2B">
            <w:pPr>
              <w:pStyle w:val="ListParagraph"/>
              <w:numPr>
                <w:ilvl w:val="0"/>
                <w:numId w:val="34"/>
              </w:numPr>
              <w:tabs>
                <w:tab w:val="center" w:pos="4513"/>
                <w:tab w:val="right" w:pos="9026"/>
              </w:tabs>
              <w:spacing w:line="240" w:lineRule="auto"/>
              <w:jc w:val="both"/>
              <w:rPr>
                <w:rFonts w:ascii="Arial" w:hAnsi="Arial" w:cs="Arial"/>
                <w:sz w:val="20"/>
                <w:szCs w:val="20"/>
              </w:rPr>
            </w:pPr>
            <w:r w:rsidRPr="00AE2495">
              <w:rPr>
                <w:rFonts w:ascii="Arial" w:hAnsi="Arial" w:cs="Arial"/>
                <w:sz w:val="20"/>
                <w:szCs w:val="20"/>
              </w:rPr>
              <w:t>Acute providers</w:t>
            </w:r>
          </w:p>
          <w:p w14:paraId="75C5D177" w14:textId="77777777" w:rsidR="00012A2B" w:rsidRPr="00AE2495" w:rsidRDefault="00012A2B" w:rsidP="00012A2B">
            <w:pPr>
              <w:pStyle w:val="ListParagraph"/>
              <w:numPr>
                <w:ilvl w:val="0"/>
                <w:numId w:val="34"/>
              </w:numPr>
              <w:tabs>
                <w:tab w:val="center" w:pos="4513"/>
                <w:tab w:val="right" w:pos="9026"/>
              </w:tabs>
              <w:spacing w:line="240" w:lineRule="auto"/>
              <w:jc w:val="both"/>
              <w:rPr>
                <w:rFonts w:ascii="Arial" w:hAnsi="Arial" w:cs="Arial"/>
                <w:sz w:val="20"/>
                <w:szCs w:val="20"/>
              </w:rPr>
            </w:pPr>
            <w:r w:rsidRPr="00AE2495">
              <w:rPr>
                <w:rFonts w:ascii="Arial" w:hAnsi="Arial" w:cs="Arial"/>
                <w:sz w:val="20"/>
                <w:szCs w:val="20"/>
              </w:rPr>
              <w:t>Mental Health provision</w:t>
            </w:r>
          </w:p>
          <w:p w14:paraId="4706582E" w14:textId="77777777" w:rsidR="00AE2495" w:rsidRDefault="00012A2B" w:rsidP="00AE2495">
            <w:pPr>
              <w:pStyle w:val="ListParagraph"/>
              <w:rPr>
                <w:rFonts w:ascii="Arial" w:hAnsi="Arial" w:cs="Arial"/>
                <w:sz w:val="20"/>
                <w:szCs w:val="20"/>
              </w:rPr>
            </w:pPr>
            <w:r w:rsidRPr="00AE2495">
              <w:rPr>
                <w:rFonts w:ascii="Arial" w:hAnsi="Arial" w:cs="Arial"/>
                <w:sz w:val="20"/>
                <w:szCs w:val="20"/>
              </w:rPr>
              <w:t xml:space="preserve">Community providers – </w:t>
            </w:r>
            <w:proofErr w:type="gramStart"/>
            <w:r w:rsidRPr="00AE2495">
              <w:rPr>
                <w:rFonts w:ascii="Arial" w:hAnsi="Arial" w:cs="Arial"/>
                <w:sz w:val="20"/>
                <w:szCs w:val="20"/>
              </w:rPr>
              <w:t>e.g.</w:t>
            </w:r>
            <w:proofErr w:type="gramEnd"/>
            <w:r w:rsidRPr="00AE2495">
              <w:rPr>
                <w:rFonts w:ascii="Arial" w:hAnsi="Arial" w:cs="Arial"/>
                <w:sz w:val="20"/>
                <w:szCs w:val="20"/>
              </w:rPr>
              <w:t xml:space="preserve"> to include stoma, continence, wound management, dietetics, speech &amp; language, MOCH team</w:t>
            </w:r>
          </w:p>
          <w:p w14:paraId="13425003" w14:textId="0DB26F47" w:rsidR="00B44C21" w:rsidRPr="00B44C21" w:rsidRDefault="00B44C21" w:rsidP="00B44C21">
            <w:pPr>
              <w:pStyle w:val="ListParagraph"/>
              <w:numPr>
                <w:ilvl w:val="0"/>
                <w:numId w:val="48"/>
              </w:numPr>
              <w:rPr>
                <w:rFonts w:ascii="Arial" w:hAnsi="Arial" w:cs="Arial"/>
                <w:sz w:val="20"/>
                <w:szCs w:val="20"/>
              </w:rPr>
            </w:pPr>
            <w:r>
              <w:rPr>
                <w:rFonts w:ascii="Arial" w:hAnsi="Arial" w:cs="Arial"/>
                <w:sz w:val="20"/>
                <w:szCs w:val="20"/>
              </w:rPr>
              <w:t>Local Community pharmacies</w:t>
            </w:r>
          </w:p>
        </w:tc>
        <w:tc>
          <w:tcPr>
            <w:tcW w:w="425" w:type="dxa"/>
          </w:tcPr>
          <w:p w14:paraId="72044D0B"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2A0C838D"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3D1F8912"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012A2B" w:rsidRPr="00C01E1F" w14:paraId="74C08B1B" w14:textId="77777777" w:rsidTr="00E730C3">
        <w:tc>
          <w:tcPr>
            <w:tcW w:w="8359" w:type="dxa"/>
            <w:vAlign w:val="center"/>
          </w:tcPr>
          <w:p w14:paraId="611F91EA" w14:textId="77777777" w:rsidR="00012A2B" w:rsidRDefault="00012A2B" w:rsidP="00012A2B">
            <w:pPr>
              <w:tabs>
                <w:tab w:val="center" w:pos="4513"/>
                <w:tab w:val="right" w:pos="9026"/>
              </w:tabs>
              <w:spacing w:line="240" w:lineRule="auto"/>
              <w:jc w:val="both"/>
              <w:rPr>
                <w:rFonts w:ascii="Arial" w:hAnsi="Arial" w:cs="Arial"/>
                <w:sz w:val="20"/>
                <w:szCs w:val="20"/>
              </w:rPr>
            </w:pPr>
            <w:r>
              <w:rPr>
                <w:rFonts w:ascii="Arial" w:hAnsi="Arial" w:cs="Arial"/>
                <w:sz w:val="20"/>
                <w:szCs w:val="20"/>
              </w:rPr>
              <w:t>Prescribing Leads</w:t>
            </w:r>
          </w:p>
          <w:p w14:paraId="416C8E46" w14:textId="132D9E98" w:rsidR="00012A2B" w:rsidRDefault="00012A2B" w:rsidP="00012A2B">
            <w:pPr>
              <w:tabs>
                <w:tab w:val="center" w:pos="4513"/>
                <w:tab w:val="right" w:pos="9026"/>
              </w:tabs>
              <w:spacing w:line="240" w:lineRule="auto"/>
              <w:jc w:val="both"/>
              <w:rPr>
                <w:rFonts w:ascii="Arial" w:hAnsi="Arial" w:cs="Arial"/>
                <w:sz w:val="20"/>
                <w:szCs w:val="20"/>
              </w:rPr>
            </w:pPr>
            <w:r>
              <w:rPr>
                <w:rFonts w:ascii="Arial" w:hAnsi="Arial" w:cs="Arial"/>
                <w:sz w:val="20"/>
                <w:szCs w:val="20"/>
              </w:rPr>
              <w:t>Discuss role of the GP Prescribing Lead(s) and arrange opportunity to meet</w:t>
            </w:r>
          </w:p>
        </w:tc>
        <w:tc>
          <w:tcPr>
            <w:tcW w:w="425" w:type="dxa"/>
          </w:tcPr>
          <w:p w14:paraId="7C9AF522" w14:textId="77777777" w:rsidR="00012A2B" w:rsidRPr="00257D9B" w:rsidRDefault="00012A2B"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5FBB1428" w14:textId="77777777" w:rsidR="00012A2B" w:rsidRPr="00257D9B" w:rsidRDefault="00012A2B"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270137A5" w14:textId="77777777" w:rsidR="00012A2B" w:rsidRPr="00257D9B" w:rsidRDefault="00012A2B" w:rsidP="00FB0ECF">
            <w:pPr>
              <w:tabs>
                <w:tab w:val="center" w:pos="4513"/>
                <w:tab w:val="right" w:pos="9026"/>
              </w:tabs>
              <w:spacing w:line="240" w:lineRule="auto"/>
              <w:jc w:val="both"/>
              <w:rPr>
                <w:rFonts w:ascii="Arial" w:hAnsi="Arial" w:cs="Arial"/>
                <w:sz w:val="20"/>
                <w:szCs w:val="20"/>
              </w:rPr>
            </w:pPr>
          </w:p>
        </w:tc>
      </w:tr>
      <w:tr w:rsidR="0060746D" w:rsidRPr="00C01E1F" w14:paraId="0AE1E178" w14:textId="77777777" w:rsidTr="00E730C3">
        <w:tc>
          <w:tcPr>
            <w:tcW w:w="8359" w:type="dxa"/>
            <w:vAlign w:val="center"/>
          </w:tcPr>
          <w:p w14:paraId="3B62688F" w14:textId="5A43953D" w:rsidR="0060746D" w:rsidRPr="00B44C21" w:rsidRDefault="00423254" w:rsidP="00FB0ECF">
            <w:pPr>
              <w:tabs>
                <w:tab w:val="center" w:pos="4513"/>
                <w:tab w:val="right" w:pos="9026"/>
              </w:tabs>
              <w:spacing w:line="240" w:lineRule="auto"/>
              <w:jc w:val="both"/>
              <w:rPr>
                <w:rFonts w:ascii="Arial" w:hAnsi="Arial" w:cs="Arial"/>
                <w:sz w:val="20"/>
                <w:szCs w:val="20"/>
              </w:rPr>
            </w:pPr>
            <w:r w:rsidRPr="00B44C21">
              <w:rPr>
                <w:rFonts w:ascii="Arial" w:hAnsi="Arial" w:cs="Arial"/>
                <w:sz w:val="20"/>
                <w:szCs w:val="20"/>
              </w:rPr>
              <w:t>Prescribing Schemes</w:t>
            </w:r>
          </w:p>
          <w:p w14:paraId="4951FDA8" w14:textId="77777777" w:rsidR="0079217C" w:rsidRPr="00EA08BF" w:rsidRDefault="0079217C" w:rsidP="0079217C">
            <w:pPr>
              <w:pStyle w:val="ListParagraph"/>
              <w:numPr>
                <w:ilvl w:val="0"/>
                <w:numId w:val="26"/>
              </w:numPr>
              <w:tabs>
                <w:tab w:val="center" w:pos="4513"/>
                <w:tab w:val="right" w:pos="9026"/>
              </w:tabs>
              <w:spacing w:line="240" w:lineRule="auto"/>
              <w:jc w:val="both"/>
              <w:rPr>
                <w:rFonts w:ascii="Arial" w:hAnsi="Arial" w:cs="Arial"/>
                <w:sz w:val="20"/>
                <w:szCs w:val="20"/>
              </w:rPr>
            </w:pPr>
            <w:r w:rsidRPr="00B44C21">
              <w:rPr>
                <w:rFonts w:ascii="Arial" w:hAnsi="Arial" w:cs="Arial"/>
                <w:sz w:val="20"/>
                <w:szCs w:val="20"/>
              </w:rPr>
              <w:t>Provide details of current scheme</w:t>
            </w:r>
            <w:r w:rsidR="00F409B1" w:rsidRPr="00B44C21">
              <w:rPr>
                <w:rFonts w:ascii="Arial" w:hAnsi="Arial" w:cs="Arial"/>
                <w:sz w:val="20"/>
                <w:szCs w:val="20"/>
              </w:rPr>
              <w:t>s</w:t>
            </w:r>
            <w:r w:rsidRPr="00B44C21">
              <w:rPr>
                <w:rFonts w:ascii="Arial" w:hAnsi="Arial" w:cs="Arial"/>
                <w:sz w:val="20"/>
                <w:szCs w:val="20"/>
              </w:rPr>
              <w:t xml:space="preserve"> and themes from previous schemes</w:t>
            </w:r>
          </w:p>
        </w:tc>
        <w:tc>
          <w:tcPr>
            <w:tcW w:w="425" w:type="dxa"/>
          </w:tcPr>
          <w:p w14:paraId="697CE959" w14:textId="77777777" w:rsidR="0060746D" w:rsidRPr="00257D9B" w:rsidRDefault="0060746D"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7810FAEF" w14:textId="77777777" w:rsidR="0060746D" w:rsidRPr="00257D9B" w:rsidRDefault="0060746D"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3E77897A" w14:textId="77777777" w:rsidR="0060746D" w:rsidRPr="00257D9B" w:rsidRDefault="0060746D" w:rsidP="00FB0ECF">
            <w:pPr>
              <w:tabs>
                <w:tab w:val="center" w:pos="4513"/>
                <w:tab w:val="right" w:pos="9026"/>
              </w:tabs>
              <w:spacing w:line="240" w:lineRule="auto"/>
              <w:jc w:val="both"/>
              <w:rPr>
                <w:rFonts w:ascii="Arial" w:hAnsi="Arial" w:cs="Arial"/>
                <w:sz w:val="20"/>
                <w:szCs w:val="20"/>
              </w:rPr>
            </w:pPr>
          </w:p>
        </w:tc>
      </w:tr>
      <w:tr w:rsidR="00FB0ECF" w:rsidRPr="00C01E1F" w14:paraId="3ABA1483" w14:textId="77777777" w:rsidTr="00E730C3">
        <w:tc>
          <w:tcPr>
            <w:tcW w:w="8359" w:type="dxa"/>
            <w:vAlign w:val="center"/>
          </w:tcPr>
          <w:p w14:paraId="3FCC71A0" w14:textId="7819B7D1" w:rsidR="00FB0ECF" w:rsidRDefault="00B44C21" w:rsidP="00FB0ECF">
            <w:pPr>
              <w:tabs>
                <w:tab w:val="center" w:pos="4513"/>
                <w:tab w:val="right" w:pos="9026"/>
              </w:tabs>
              <w:spacing w:line="240" w:lineRule="auto"/>
              <w:jc w:val="both"/>
              <w:rPr>
                <w:rFonts w:ascii="Arial" w:hAnsi="Arial" w:cs="Arial"/>
                <w:sz w:val="20"/>
                <w:szCs w:val="20"/>
              </w:rPr>
            </w:pPr>
            <w:r>
              <w:rPr>
                <w:rFonts w:ascii="Arial" w:hAnsi="Arial" w:cs="Arial"/>
                <w:sz w:val="20"/>
                <w:szCs w:val="20"/>
              </w:rPr>
              <w:t>Pharmacy / Medicines Optimisation meetings at Place</w:t>
            </w:r>
            <w:r w:rsidR="000A7233">
              <w:rPr>
                <w:rFonts w:ascii="Arial" w:hAnsi="Arial" w:cs="Arial"/>
                <w:sz w:val="20"/>
                <w:szCs w:val="20"/>
              </w:rPr>
              <w:t>:</w:t>
            </w:r>
          </w:p>
          <w:p w14:paraId="1D31D5BA" w14:textId="77777777" w:rsidR="00B44C21" w:rsidRDefault="00FB0ECF" w:rsidP="00AE2495">
            <w:pPr>
              <w:pStyle w:val="ListParagraph"/>
              <w:numPr>
                <w:ilvl w:val="0"/>
                <w:numId w:val="26"/>
              </w:numPr>
              <w:tabs>
                <w:tab w:val="center" w:pos="4513"/>
                <w:tab w:val="right" w:pos="9026"/>
              </w:tabs>
              <w:spacing w:line="240" w:lineRule="auto"/>
              <w:jc w:val="both"/>
              <w:rPr>
                <w:rFonts w:ascii="Arial" w:hAnsi="Arial" w:cs="Arial"/>
                <w:sz w:val="20"/>
                <w:szCs w:val="20"/>
              </w:rPr>
            </w:pPr>
            <w:r w:rsidRPr="00AE2495">
              <w:rPr>
                <w:rFonts w:ascii="Arial" w:hAnsi="Arial" w:cs="Arial"/>
                <w:sz w:val="20"/>
                <w:szCs w:val="20"/>
              </w:rPr>
              <w:t xml:space="preserve">Acute </w:t>
            </w:r>
            <w:r w:rsidR="007C7A76" w:rsidRPr="00AE2495">
              <w:rPr>
                <w:rFonts w:ascii="Arial" w:hAnsi="Arial" w:cs="Arial"/>
                <w:sz w:val="20"/>
                <w:szCs w:val="20"/>
              </w:rPr>
              <w:t>T</w:t>
            </w:r>
            <w:r w:rsidRPr="00AE2495">
              <w:rPr>
                <w:rFonts w:ascii="Arial" w:hAnsi="Arial" w:cs="Arial"/>
                <w:sz w:val="20"/>
                <w:szCs w:val="20"/>
              </w:rPr>
              <w:t>rust Drugs &amp; Therapeutics Committee</w:t>
            </w:r>
          </w:p>
          <w:p w14:paraId="5F0ADB46" w14:textId="22D3A171" w:rsidR="00FB0ECF" w:rsidRPr="00AE2495" w:rsidRDefault="00FB0ECF" w:rsidP="00AE2495">
            <w:pPr>
              <w:pStyle w:val="ListParagraph"/>
              <w:numPr>
                <w:ilvl w:val="0"/>
                <w:numId w:val="26"/>
              </w:numPr>
              <w:tabs>
                <w:tab w:val="center" w:pos="4513"/>
                <w:tab w:val="right" w:pos="9026"/>
              </w:tabs>
              <w:spacing w:line="240" w:lineRule="auto"/>
              <w:jc w:val="both"/>
              <w:rPr>
                <w:rFonts w:ascii="Arial" w:hAnsi="Arial" w:cs="Arial"/>
                <w:sz w:val="20"/>
                <w:szCs w:val="20"/>
              </w:rPr>
            </w:pPr>
            <w:r w:rsidRPr="00AE2495">
              <w:rPr>
                <w:rFonts w:ascii="Arial" w:hAnsi="Arial" w:cs="Arial"/>
                <w:sz w:val="20"/>
                <w:szCs w:val="20"/>
              </w:rPr>
              <w:t>Medicines Optimisation Group (MOG)</w:t>
            </w:r>
          </w:p>
          <w:p w14:paraId="29B8752D" w14:textId="3B9DC1FB" w:rsidR="007C7A76" w:rsidRDefault="00B44C21" w:rsidP="00CE5E88">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ICS Ph</w:t>
            </w:r>
            <w:r w:rsidR="000A7233">
              <w:rPr>
                <w:rFonts w:ascii="Arial" w:hAnsi="Arial" w:cs="Arial"/>
                <w:sz w:val="20"/>
                <w:szCs w:val="20"/>
              </w:rPr>
              <w:t xml:space="preserve">armacy </w:t>
            </w:r>
            <w:r w:rsidR="00FB0ECF">
              <w:rPr>
                <w:rFonts w:ascii="Arial" w:hAnsi="Arial" w:cs="Arial"/>
                <w:sz w:val="20"/>
                <w:szCs w:val="20"/>
              </w:rPr>
              <w:t>meetings</w:t>
            </w:r>
            <w:r w:rsidR="007C7A76">
              <w:rPr>
                <w:rFonts w:ascii="Arial" w:hAnsi="Arial" w:cs="Arial"/>
                <w:sz w:val="20"/>
                <w:szCs w:val="20"/>
              </w:rPr>
              <w:t>:</w:t>
            </w:r>
          </w:p>
          <w:p w14:paraId="148BA900" w14:textId="55C35390" w:rsidR="007C7A76" w:rsidRDefault="007C7A76" w:rsidP="00EA08BF">
            <w:pPr>
              <w:pStyle w:val="ListParagraph"/>
              <w:numPr>
                <w:ilvl w:val="1"/>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Medicines Optimisation &amp; Pharmacy Board,</w:t>
            </w:r>
          </w:p>
          <w:p w14:paraId="6D1525F8" w14:textId="416994A1" w:rsidR="007C7A76" w:rsidRDefault="00FB0ECF" w:rsidP="00EA08BF">
            <w:pPr>
              <w:pStyle w:val="ListParagraph"/>
              <w:numPr>
                <w:ilvl w:val="1"/>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Area Prescribing Committee (APC) </w:t>
            </w:r>
          </w:p>
          <w:p w14:paraId="4D308AD9" w14:textId="1598AFC2" w:rsidR="00FB0ECF" w:rsidRDefault="007C7A76" w:rsidP="00EA08BF">
            <w:pPr>
              <w:pStyle w:val="ListParagraph"/>
              <w:numPr>
                <w:ilvl w:val="1"/>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Primary Care </w:t>
            </w:r>
            <w:r w:rsidR="00B44C21">
              <w:rPr>
                <w:rFonts w:ascii="Arial" w:hAnsi="Arial" w:cs="Arial"/>
                <w:sz w:val="20"/>
                <w:szCs w:val="20"/>
              </w:rPr>
              <w:t>Operational Group</w:t>
            </w:r>
          </w:p>
          <w:p w14:paraId="4889C40B" w14:textId="38FE690B" w:rsidR="007C7A76" w:rsidRDefault="007C7A76" w:rsidP="00EA08BF">
            <w:pPr>
              <w:pStyle w:val="ListParagraph"/>
              <w:numPr>
                <w:ilvl w:val="1"/>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Medicines Optimisation Operational Group</w:t>
            </w:r>
          </w:p>
          <w:p w14:paraId="3E8AEE49" w14:textId="62A7F05B" w:rsidR="007C7A76" w:rsidRPr="00D75969" w:rsidRDefault="007C7A76" w:rsidP="00EA08BF">
            <w:pPr>
              <w:pStyle w:val="ListParagraph"/>
              <w:numPr>
                <w:ilvl w:val="1"/>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Medicines </w:t>
            </w:r>
            <w:r w:rsidR="00B44C21">
              <w:rPr>
                <w:rFonts w:ascii="Arial" w:hAnsi="Arial" w:cs="Arial"/>
                <w:sz w:val="20"/>
                <w:szCs w:val="20"/>
              </w:rPr>
              <w:t>S</w:t>
            </w:r>
            <w:r>
              <w:rPr>
                <w:rFonts w:ascii="Arial" w:hAnsi="Arial" w:cs="Arial"/>
                <w:sz w:val="20"/>
                <w:szCs w:val="20"/>
              </w:rPr>
              <w:t xml:space="preserve">afety </w:t>
            </w:r>
            <w:r w:rsidR="00B44C21">
              <w:rPr>
                <w:rFonts w:ascii="Arial" w:hAnsi="Arial" w:cs="Arial"/>
                <w:sz w:val="20"/>
                <w:szCs w:val="20"/>
              </w:rPr>
              <w:t>Committee</w:t>
            </w:r>
          </w:p>
        </w:tc>
        <w:tc>
          <w:tcPr>
            <w:tcW w:w="425" w:type="dxa"/>
          </w:tcPr>
          <w:p w14:paraId="72E448E6"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3ACD8C5A"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7A8E28A4"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FB0ECF" w:rsidRPr="00C01E1F" w14:paraId="3080E1FA" w14:textId="77777777" w:rsidTr="00E730C3">
        <w:tc>
          <w:tcPr>
            <w:tcW w:w="8359" w:type="dxa"/>
            <w:vAlign w:val="center"/>
          </w:tcPr>
          <w:p w14:paraId="0FB1C607" w14:textId="3483E0F5" w:rsidR="00FB0ECF" w:rsidRPr="00750E39" w:rsidRDefault="00FB0ECF" w:rsidP="00EA08BF">
            <w:pPr>
              <w:tabs>
                <w:tab w:val="center" w:pos="4513"/>
                <w:tab w:val="right" w:pos="9026"/>
              </w:tabs>
              <w:spacing w:line="240" w:lineRule="auto"/>
              <w:jc w:val="both"/>
              <w:rPr>
                <w:rFonts w:ascii="Arial" w:hAnsi="Arial" w:cs="Arial"/>
                <w:sz w:val="20"/>
                <w:szCs w:val="20"/>
              </w:rPr>
            </w:pPr>
            <w:r w:rsidRPr="00750E39">
              <w:rPr>
                <w:rFonts w:ascii="Arial" w:hAnsi="Arial" w:cs="Arial"/>
                <w:sz w:val="20"/>
                <w:szCs w:val="20"/>
              </w:rPr>
              <w:t>QIPP plans,</w:t>
            </w:r>
            <w:r w:rsidR="00F409B1" w:rsidRPr="00750E39">
              <w:rPr>
                <w:rFonts w:ascii="Arial" w:hAnsi="Arial" w:cs="Arial"/>
                <w:sz w:val="20"/>
                <w:szCs w:val="20"/>
              </w:rPr>
              <w:t xml:space="preserve"> </w:t>
            </w:r>
            <w:r w:rsidRPr="00750E39">
              <w:rPr>
                <w:rFonts w:ascii="Arial" w:hAnsi="Arial" w:cs="Arial"/>
                <w:sz w:val="20"/>
                <w:szCs w:val="20"/>
              </w:rPr>
              <w:t>including current priorities</w:t>
            </w:r>
          </w:p>
        </w:tc>
        <w:tc>
          <w:tcPr>
            <w:tcW w:w="425" w:type="dxa"/>
          </w:tcPr>
          <w:p w14:paraId="3206A541"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43FE769F"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14197A98"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300089" w:rsidRPr="00C01E1F" w14:paraId="7F5A6738" w14:textId="77777777" w:rsidTr="00E730C3">
        <w:tc>
          <w:tcPr>
            <w:tcW w:w="8359" w:type="dxa"/>
            <w:vAlign w:val="center"/>
          </w:tcPr>
          <w:p w14:paraId="5B69F59B" w14:textId="3DC7A5AA" w:rsidR="00300089" w:rsidRPr="00750E39" w:rsidRDefault="007C7A76" w:rsidP="00EA08BF">
            <w:pPr>
              <w:tabs>
                <w:tab w:val="center" w:pos="4513"/>
                <w:tab w:val="right" w:pos="9026"/>
              </w:tabs>
              <w:spacing w:line="240" w:lineRule="auto"/>
              <w:jc w:val="both"/>
              <w:rPr>
                <w:rFonts w:ascii="Arial" w:hAnsi="Arial" w:cs="Arial"/>
                <w:sz w:val="20"/>
                <w:szCs w:val="20"/>
              </w:rPr>
            </w:pPr>
            <w:r w:rsidRPr="00750E39">
              <w:rPr>
                <w:rFonts w:ascii="Arial" w:hAnsi="Arial" w:cs="Arial"/>
                <w:sz w:val="20"/>
                <w:szCs w:val="20"/>
              </w:rPr>
              <w:t xml:space="preserve">Accessing the </w:t>
            </w:r>
            <w:r w:rsidR="00300089" w:rsidRPr="00750E39">
              <w:rPr>
                <w:rFonts w:ascii="Arial" w:hAnsi="Arial" w:cs="Arial"/>
                <w:sz w:val="20"/>
                <w:szCs w:val="20"/>
              </w:rPr>
              <w:t>Surrey PAD</w:t>
            </w:r>
            <w:r w:rsidRPr="00750E39">
              <w:rPr>
                <w:rFonts w:ascii="Arial" w:hAnsi="Arial" w:cs="Arial"/>
                <w:sz w:val="20"/>
                <w:szCs w:val="20"/>
              </w:rPr>
              <w:t xml:space="preserve"> / Joint Formulary </w:t>
            </w:r>
            <w:r w:rsidRPr="00750E39">
              <w:rPr>
                <w:rFonts w:ascii="Arial" w:hAnsi="Arial" w:cs="Arial"/>
                <w:i/>
                <w:sz w:val="16"/>
                <w:szCs w:val="16"/>
              </w:rPr>
              <w:t>(if applicable)</w:t>
            </w:r>
            <w:r w:rsidRPr="00750E39">
              <w:rPr>
                <w:rFonts w:ascii="Arial" w:hAnsi="Arial" w:cs="Arial"/>
                <w:sz w:val="20"/>
                <w:szCs w:val="20"/>
              </w:rPr>
              <w:t>, local guidelines</w:t>
            </w:r>
            <w:r w:rsidR="00AE2495" w:rsidRPr="00750E39">
              <w:rPr>
                <w:rFonts w:ascii="Arial" w:hAnsi="Arial" w:cs="Arial"/>
                <w:sz w:val="20"/>
                <w:szCs w:val="20"/>
              </w:rPr>
              <w:t xml:space="preserve">, ONPOS &amp; </w:t>
            </w:r>
            <w:r w:rsidR="00AE2495" w:rsidRPr="00B44C21">
              <w:rPr>
                <w:rFonts w:ascii="Arial" w:hAnsi="Arial" w:cs="Arial"/>
                <w:sz w:val="20"/>
                <w:szCs w:val="20"/>
              </w:rPr>
              <w:t>DACs</w:t>
            </w:r>
            <w:r w:rsidR="00B44C21">
              <w:rPr>
                <w:rFonts w:ascii="Arial" w:hAnsi="Arial" w:cs="Arial"/>
                <w:sz w:val="20"/>
                <w:szCs w:val="20"/>
              </w:rPr>
              <w:t xml:space="preserve"> (Direct Appliance Contractors) </w:t>
            </w:r>
            <w:proofErr w:type="spellStart"/>
            <w:r w:rsidR="00B44C21">
              <w:rPr>
                <w:rFonts w:ascii="Arial" w:hAnsi="Arial" w:cs="Arial"/>
                <w:sz w:val="20"/>
                <w:szCs w:val="20"/>
              </w:rPr>
              <w:t>e.g</w:t>
            </w:r>
            <w:proofErr w:type="spellEnd"/>
            <w:r w:rsidR="00B44C21">
              <w:rPr>
                <w:rFonts w:ascii="Arial" w:hAnsi="Arial" w:cs="Arial"/>
                <w:sz w:val="20"/>
                <w:szCs w:val="20"/>
              </w:rPr>
              <w:t xml:space="preserve"> who supply ostomy appliances etc</w:t>
            </w:r>
          </w:p>
        </w:tc>
        <w:tc>
          <w:tcPr>
            <w:tcW w:w="425" w:type="dxa"/>
          </w:tcPr>
          <w:p w14:paraId="0B002795"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1FFB44AA"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0585F6D1"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r>
      <w:tr w:rsidR="00300089" w:rsidRPr="00C01E1F" w14:paraId="4BB743CA" w14:textId="77777777" w:rsidTr="00E730C3">
        <w:tc>
          <w:tcPr>
            <w:tcW w:w="8359" w:type="dxa"/>
            <w:vAlign w:val="center"/>
          </w:tcPr>
          <w:p w14:paraId="4A36D17E" w14:textId="77777777" w:rsidR="00300089" w:rsidRDefault="00300089" w:rsidP="00FB0ECF">
            <w:pPr>
              <w:tabs>
                <w:tab w:val="center" w:pos="4513"/>
                <w:tab w:val="right" w:pos="9026"/>
              </w:tabs>
              <w:spacing w:line="240" w:lineRule="auto"/>
              <w:jc w:val="both"/>
              <w:rPr>
                <w:rFonts w:ascii="Arial" w:hAnsi="Arial" w:cs="Arial"/>
                <w:sz w:val="20"/>
                <w:szCs w:val="20"/>
              </w:rPr>
            </w:pPr>
            <w:r>
              <w:rPr>
                <w:rFonts w:ascii="Arial" w:hAnsi="Arial" w:cs="Arial"/>
                <w:sz w:val="20"/>
                <w:szCs w:val="20"/>
              </w:rPr>
              <w:t>Cur</w:t>
            </w:r>
            <w:r w:rsidR="00011813">
              <w:rPr>
                <w:rFonts w:ascii="Arial" w:hAnsi="Arial" w:cs="Arial"/>
                <w:sz w:val="20"/>
                <w:szCs w:val="20"/>
              </w:rPr>
              <w:t>rent projects and work plan</w:t>
            </w:r>
          </w:p>
        </w:tc>
        <w:tc>
          <w:tcPr>
            <w:tcW w:w="425" w:type="dxa"/>
          </w:tcPr>
          <w:p w14:paraId="340FBC3F"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5AB57ED3"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7FCF387E"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r>
      <w:tr w:rsidR="00FB0ECF" w:rsidRPr="00C01E1F" w14:paraId="10AD4D90" w14:textId="77777777" w:rsidTr="00E730C3">
        <w:tc>
          <w:tcPr>
            <w:tcW w:w="8359" w:type="dxa"/>
            <w:vAlign w:val="center"/>
          </w:tcPr>
          <w:p w14:paraId="0ADA79D7" w14:textId="77777777" w:rsidR="00FB0ECF" w:rsidRDefault="00FB0ECF" w:rsidP="00FB0ECF">
            <w:pPr>
              <w:tabs>
                <w:tab w:val="center" w:pos="4513"/>
                <w:tab w:val="right" w:pos="9026"/>
              </w:tabs>
              <w:spacing w:line="240" w:lineRule="auto"/>
              <w:jc w:val="both"/>
              <w:rPr>
                <w:rFonts w:ascii="Arial" w:hAnsi="Arial" w:cs="Arial"/>
                <w:sz w:val="20"/>
                <w:szCs w:val="20"/>
              </w:rPr>
            </w:pPr>
            <w:r>
              <w:rPr>
                <w:rFonts w:ascii="Arial" w:hAnsi="Arial" w:cs="Arial"/>
                <w:sz w:val="20"/>
                <w:szCs w:val="20"/>
              </w:rPr>
              <w:t>Contact lists to be provided for:</w:t>
            </w:r>
          </w:p>
          <w:p w14:paraId="7A80F6AF" w14:textId="77777777" w:rsidR="00FB0ECF" w:rsidRDefault="00FB0ECF" w:rsidP="00FB0ECF">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ICP Medicines </w:t>
            </w:r>
            <w:r w:rsidR="00F409B1">
              <w:rPr>
                <w:rFonts w:ascii="Arial" w:hAnsi="Arial" w:cs="Arial"/>
                <w:sz w:val="20"/>
                <w:szCs w:val="20"/>
              </w:rPr>
              <w:t>Optimisation</w:t>
            </w:r>
            <w:r>
              <w:rPr>
                <w:rFonts w:ascii="Arial" w:hAnsi="Arial" w:cs="Arial"/>
                <w:sz w:val="20"/>
                <w:szCs w:val="20"/>
              </w:rPr>
              <w:t xml:space="preserve"> team members</w:t>
            </w:r>
          </w:p>
          <w:p w14:paraId="40847FA6" w14:textId="77777777" w:rsidR="00FB0ECF" w:rsidRDefault="00FB0ECF" w:rsidP="00FB0ECF">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ICS Medicines </w:t>
            </w:r>
            <w:r w:rsidR="00F409B1">
              <w:rPr>
                <w:rFonts w:ascii="Arial" w:hAnsi="Arial" w:cs="Arial"/>
                <w:sz w:val="20"/>
                <w:szCs w:val="20"/>
              </w:rPr>
              <w:t>Optimisation</w:t>
            </w:r>
            <w:r>
              <w:rPr>
                <w:rFonts w:ascii="Arial" w:hAnsi="Arial" w:cs="Arial"/>
                <w:sz w:val="20"/>
                <w:szCs w:val="20"/>
              </w:rPr>
              <w:t xml:space="preserve"> team members</w:t>
            </w:r>
          </w:p>
          <w:p w14:paraId="3621E8AF" w14:textId="77777777" w:rsidR="00FB0ECF" w:rsidRDefault="00FB0ECF" w:rsidP="00FB0ECF">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PCN pharmacists &amp; Clinical Pharmacists in GP practices</w:t>
            </w:r>
          </w:p>
          <w:p w14:paraId="4DE85232" w14:textId="77777777" w:rsidR="00FB0ECF" w:rsidRDefault="00FB0ECF" w:rsidP="00FB0ECF">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Pharmacy / Medicines </w:t>
            </w:r>
            <w:r w:rsidR="00F409B1">
              <w:rPr>
                <w:rFonts w:ascii="Arial" w:hAnsi="Arial" w:cs="Arial"/>
                <w:sz w:val="20"/>
                <w:szCs w:val="20"/>
              </w:rPr>
              <w:t>Optimisation</w:t>
            </w:r>
            <w:r>
              <w:rPr>
                <w:rFonts w:ascii="Arial" w:hAnsi="Arial" w:cs="Arial"/>
                <w:sz w:val="20"/>
                <w:szCs w:val="20"/>
              </w:rPr>
              <w:t xml:space="preserve"> contacts for other provider services (mental health, acute, community)</w:t>
            </w:r>
          </w:p>
          <w:p w14:paraId="061A989E" w14:textId="0151ECB2" w:rsidR="000A7233" w:rsidRDefault="00FB0ECF" w:rsidP="000A7233">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Commu</w:t>
            </w:r>
            <w:r w:rsidR="00F409B1">
              <w:rPr>
                <w:rFonts w:ascii="Arial" w:hAnsi="Arial" w:cs="Arial"/>
                <w:sz w:val="20"/>
                <w:szCs w:val="20"/>
              </w:rPr>
              <w:t>nity pharmacy – LPC</w:t>
            </w:r>
            <w:r w:rsidR="000D2628">
              <w:rPr>
                <w:rFonts w:ascii="Arial" w:hAnsi="Arial" w:cs="Arial"/>
                <w:sz w:val="20"/>
                <w:szCs w:val="20"/>
              </w:rPr>
              <w:t xml:space="preserve"> (Local Pharmaceutical Committee)</w:t>
            </w:r>
            <w:r w:rsidR="00F409B1">
              <w:rPr>
                <w:rFonts w:ascii="Arial" w:hAnsi="Arial" w:cs="Arial"/>
                <w:sz w:val="20"/>
                <w:szCs w:val="20"/>
              </w:rPr>
              <w:t xml:space="preserve">, </w:t>
            </w:r>
            <w:r w:rsidR="000A7233">
              <w:rPr>
                <w:rFonts w:ascii="Arial" w:hAnsi="Arial" w:cs="Arial"/>
                <w:sz w:val="20"/>
                <w:szCs w:val="20"/>
              </w:rPr>
              <w:t xml:space="preserve">local </w:t>
            </w:r>
            <w:r w:rsidR="00F409B1">
              <w:rPr>
                <w:rFonts w:ascii="Arial" w:hAnsi="Arial" w:cs="Arial"/>
                <w:sz w:val="20"/>
                <w:szCs w:val="20"/>
              </w:rPr>
              <w:t>community</w:t>
            </w:r>
            <w:r>
              <w:rPr>
                <w:rFonts w:ascii="Arial" w:hAnsi="Arial" w:cs="Arial"/>
                <w:sz w:val="20"/>
                <w:szCs w:val="20"/>
              </w:rPr>
              <w:t xml:space="preserve"> pharmacies</w:t>
            </w:r>
            <w:r w:rsidR="00F409B1">
              <w:rPr>
                <w:rFonts w:ascii="Arial" w:hAnsi="Arial" w:cs="Arial"/>
                <w:sz w:val="20"/>
                <w:szCs w:val="20"/>
              </w:rPr>
              <w:t xml:space="preserve">, </w:t>
            </w:r>
            <w:r w:rsidR="000A7233">
              <w:rPr>
                <w:rFonts w:ascii="Arial" w:hAnsi="Arial" w:cs="Arial"/>
                <w:sz w:val="20"/>
                <w:szCs w:val="20"/>
              </w:rPr>
              <w:t xml:space="preserve">local </w:t>
            </w:r>
            <w:r w:rsidR="00F409B1">
              <w:rPr>
                <w:rFonts w:ascii="Arial" w:hAnsi="Arial" w:cs="Arial"/>
                <w:sz w:val="20"/>
                <w:szCs w:val="20"/>
              </w:rPr>
              <w:t>PCN Pharmacy Leads</w:t>
            </w:r>
            <w:r>
              <w:rPr>
                <w:rFonts w:ascii="Arial" w:hAnsi="Arial" w:cs="Arial"/>
                <w:sz w:val="20"/>
                <w:szCs w:val="20"/>
              </w:rPr>
              <w:t>,</w:t>
            </w:r>
            <w:r w:rsidR="000A7233">
              <w:rPr>
                <w:rFonts w:ascii="Arial" w:hAnsi="Arial" w:cs="Arial"/>
                <w:sz w:val="20"/>
                <w:szCs w:val="20"/>
              </w:rPr>
              <w:t xml:space="preserve">( can be found here: </w:t>
            </w:r>
            <w:hyperlink r:id="rId14" w:history="1">
              <w:r w:rsidR="000A7233" w:rsidRPr="0033090C">
                <w:rPr>
                  <w:rStyle w:val="Hyperlink"/>
                  <w:rFonts w:ascii="Arial" w:hAnsi="Arial" w:cs="Arial"/>
                  <w:sz w:val="20"/>
                  <w:szCs w:val="20"/>
                </w:rPr>
                <w:t>https://communitypharmacyss.co.uk/healthcare-landscape/primary-care-networks-pcns/pcns-in-surrey/</w:t>
              </w:r>
            </w:hyperlink>
          </w:p>
          <w:p w14:paraId="64A63316" w14:textId="22B0777A" w:rsidR="00FB0ECF" w:rsidRDefault="00FB0ECF" w:rsidP="00FB0ECF">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 NHS England contracts team,</w:t>
            </w:r>
          </w:p>
          <w:p w14:paraId="5702B48C" w14:textId="77777777" w:rsidR="00FB0ECF" w:rsidRDefault="00FB0ECF" w:rsidP="00FB0ECF">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CD Accountable Officer</w:t>
            </w:r>
          </w:p>
          <w:p w14:paraId="1DD54BBC" w14:textId="77777777" w:rsidR="00FB0ECF" w:rsidRPr="00A15ED9" w:rsidRDefault="00FB0ECF" w:rsidP="00FB0ECF">
            <w:pPr>
              <w:pStyle w:val="ListParagraph"/>
              <w:numPr>
                <w:ilvl w:val="0"/>
                <w:numId w:val="26"/>
              </w:numPr>
              <w:tabs>
                <w:tab w:val="center" w:pos="4513"/>
                <w:tab w:val="right" w:pos="9026"/>
              </w:tabs>
              <w:spacing w:line="240" w:lineRule="auto"/>
              <w:jc w:val="both"/>
              <w:rPr>
                <w:rFonts w:ascii="Arial" w:hAnsi="Arial" w:cs="Arial"/>
                <w:sz w:val="20"/>
                <w:szCs w:val="20"/>
              </w:rPr>
            </w:pPr>
            <w:r>
              <w:rPr>
                <w:rFonts w:ascii="Arial" w:hAnsi="Arial" w:cs="Arial"/>
                <w:sz w:val="20"/>
                <w:szCs w:val="20"/>
              </w:rPr>
              <w:t>NHS Digital – EPS team</w:t>
            </w:r>
          </w:p>
        </w:tc>
        <w:tc>
          <w:tcPr>
            <w:tcW w:w="425" w:type="dxa"/>
          </w:tcPr>
          <w:p w14:paraId="1AC71BDA"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638448A5"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64E3C299"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FB0ECF" w:rsidRPr="00C01E1F" w14:paraId="0223C4D2" w14:textId="77777777" w:rsidTr="00E730C3">
        <w:tc>
          <w:tcPr>
            <w:tcW w:w="8359" w:type="dxa"/>
            <w:vAlign w:val="center"/>
          </w:tcPr>
          <w:p w14:paraId="638548F4" w14:textId="77777777" w:rsidR="00FB0ECF" w:rsidRDefault="00FB0ECF" w:rsidP="00FB0ECF">
            <w:pPr>
              <w:tabs>
                <w:tab w:val="center" w:pos="4513"/>
                <w:tab w:val="right" w:pos="9026"/>
              </w:tabs>
              <w:spacing w:line="240" w:lineRule="auto"/>
              <w:jc w:val="both"/>
              <w:rPr>
                <w:rFonts w:ascii="Arial" w:hAnsi="Arial" w:cs="Arial"/>
                <w:sz w:val="20"/>
                <w:szCs w:val="20"/>
              </w:rPr>
            </w:pPr>
            <w:r>
              <w:rPr>
                <w:rFonts w:ascii="Arial" w:hAnsi="Arial" w:cs="Arial"/>
                <w:sz w:val="20"/>
                <w:szCs w:val="20"/>
              </w:rPr>
              <w:t xml:space="preserve">Glossary of abbreviations </w:t>
            </w:r>
          </w:p>
          <w:bookmarkStart w:id="0" w:name="_MON_1638089023"/>
          <w:bookmarkEnd w:id="0"/>
          <w:p w14:paraId="0B4CA8F6" w14:textId="77777777" w:rsidR="00FB0ECF" w:rsidRDefault="00FB0ECF" w:rsidP="00FB0ECF">
            <w:pPr>
              <w:tabs>
                <w:tab w:val="center" w:pos="4513"/>
                <w:tab w:val="right" w:pos="9026"/>
              </w:tabs>
              <w:spacing w:line="240" w:lineRule="auto"/>
              <w:jc w:val="both"/>
              <w:rPr>
                <w:rFonts w:ascii="Arial" w:hAnsi="Arial" w:cs="Arial"/>
                <w:sz w:val="20"/>
                <w:szCs w:val="20"/>
              </w:rPr>
            </w:pPr>
            <w:r>
              <w:rPr>
                <w:rFonts w:ascii="Arial" w:hAnsi="Arial" w:cs="Arial"/>
                <w:sz w:val="20"/>
                <w:szCs w:val="20"/>
              </w:rPr>
              <w:object w:dxaOrig="1539" w:dyaOrig="994" w14:anchorId="6A7AB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49.5pt" o:ole="">
                  <v:imagedata r:id="rId15" o:title=""/>
                </v:shape>
                <o:OLEObject Type="Embed" ProgID="Word.Document.12" ShapeID="_x0000_i1025" DrawAspect="Icon" ObjectID="_1707892564" r:id="rId16">
                  <o:FieldCodes>\s</o:FieldCodes>
                </o:OLEObject>
              </w:object>
            </w:r>
          </w:p>
        </w:tc>
        <w:tc>
          <w:tcPr>
            <w:tcW w:w="425" w:type="dxa"/>
          </w:tcPr>
          <w:p w14:paraId="16FAA38F"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286175A6"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3DEB2CD5"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bl>
    <w:p w14:paraId="2750E268" w14:textId="77777777" w:rsidR="00300089" w:rsidRDefault="00300089"/>
    <w:tbl>
      <w:tblPr>
        <w:tblW w:w="10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gridCol w:w="425"/>
        <w:gridCol w:w="879"/>
        <w:gridCol w:w="774"/>
      </w:tblGrid>
      <w:tr w:rsidR="00300089" w:rsidRPr="00C01E1F" w14:paraId="4E58F20A" w14:textId="77777777" w:rsidTr="00300089">
        <w:tc>
          <w:tcPr>
            <w:tcW w:w="8359" w:type="dxa"/>
            <w:shd w:val="clear" w:color="auto" w:fill="5B9BD5" w:themeFill="accent1"/>
            <w:vAlign w:val="center"/>
          </w:tcPr>
          <w:p w14:paraId="650A686D" w14:textId="77777777" w:rsidR="00300089" w:rsidRPr="00DB74B5" w:rsidRDefault="00300089" w:rsidP="00FB0ECF">
            <w:pPr>
              <w:tabs>
                <w:tab w:val="center" w:pos="4513"/>
                <w:tab w:val="right" w:pos="9026"/>
              </w:tabs>
              <w:spacing w:line="240" w:lineRule="auto"/>
              <w:rPr>
                <w:rFonts w:ascii="Arial" w:hAnsi="Arial" w:cs="Arial"/>
                <w:b/>
                <w:sz w:val="20"/>
                <w:szCs w:val="20"/>
              </w:rPr>
            </w:pPr>
            <w:r>
              <w:rPr>
                <w:rFonts w:ascii="Arial" w:hAnsi="Arial" w:cs="Arial"/>
                <w:b/>
                <w:sz w:val="20"/>
                <w:szCs w:val="20"/>
              </w:rPr>
              <w:t>Resources</w:t>
            </w:r>
          </w:p>
        </w:tc>
        <w:tc>
          <w:tcPr>
            <w:tcW w:w="425" w:type="dxa"/>
            <w:shd w:val="clear" w:color="auto" w:fill="5B9BD5" w:themeFill="accent1"/>
          </w:tcPr>
          <w:p w14:paraId="5B5503B9"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c>
          <w:tcPr>
            <w:tcW w:w="879" w:type="dxa"/>
            <w:shd w:val="clear" w:color="auto" w:fill="5B9BD5" w:themeFill="accent1"/>
            <w:vAlign w:val="center"/>
          </w:tcPr>
          <w:p w14:paraId="677CC026"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c>
          <w:tcPr>
            <w:tcW w:w="774" w:type="dxa"/>
            <w:shd w:val="clear" w:color="auto" w:fill="5B9BD5" w:themeFill="accent1"/>
            <w:vAlign w:val="center"/>
          </w:tcPr>
          <w:p w14:paraId="37E459E2" w14:textId="77777777" w:rsidR="00300089" w:rsidRPr="00257D9B" w:rsidRDefault="00300089" w:rsidP="00FB0ECF">
            <w:pPr>
              <w:tabs>
                <w:tab w:val="center" w:pos="4513"/>
                <w:tab w:val="right" w:pos="9026"/>
              </w:tabs>
              <w:spacing w:line="240" w:lineRule="auto"/>
              <w:jc w:val="both"/>
              <w:rPr>
                <w:rFonts w:ascii="Arial" w:hAnsi="Arial" w:cs="Arial"/>
                <w:sz w:val="20"/>
                <w:szCs w:val="20"/>
              </w:rPr>
            </w:pPr>
          </w:p>
        </w:tc>
      </w:tr>
      <w:tr w:rsidR="00FB0ECF" w:rsidRPr="00C01E1F" w14:paraId="272C7336" w14:textId="77777777" w:rsidTr="00E730C3">
        <w:tc>
          <w:tcPr>
            <w:tcW w:w="8359" w:type="dxa"/>
            <w:vAlign w:val="center"/>
          </w:tcPr>
          <w:p w14:paraId="454A59A7" w14:textId="77777777" w:rsidR="00FB0ECF" w:rsidRPr="00DB74B5" w:rsidRDefault="00FB0ECF" w:rsidP="00FB0ECF">
            <w:pPr>
              <w:tabs>
                <w:tab w:val="center" w:pos="4513"/>
                <w:tab w:val="right" w:pos="9026"/>
              </w:tabs>
              <w:spacing w:line="240" w:lineRule="auto"/>
              <w:rPr>
                <w:rFonts w:ascii="Arial" w:hAnsi="Arial" w:cs="Arial"/>
                <w:b/>
                <w:sz w:val="20"/>
                <w:szCs w:val="20"/>
              </w:rPr>
            </w:pPr>
            <w:r w:rsidRPr="00DB74B5">
              <w:rPr>
                <w:rFonts w:ascii="Arial" w:hAnsi="Arial" w:cs="Arial"/>
                <w:b/>
                <w:sz w:val="20"/>
                <w:szCs w:val="20"/>
              </w:rPr>
              <w:t>Professionalism</w:t>
            </w:r>
          </w:p>
          <w:p w14:paraId="505E2459" w14:textId="77777777" w:rsidR="00FB0ECF" w:rsidRPr="00DB74B5" w:rsidRDefault="00FB0ECF" w:rsidP="00FB0ECF">
            <w:pPr>
              <w:tabs>
                <w:tab w:val="center" w:pos="4513"/>
                <w:tab w:val="right" w:pos="9026"/>
              </w:tabs>
              <w:spacing w:line="240" w:lineRule="auto"/>
              <w:rPr>
                <w:rFonts w:ascii="Arial" w:hAnsi="Arial" w:cs="Arial"/>
                <w:sz w:val="20"/>
                <w:szCs w:val="20"/>
              </w:rPr>
            </w:pPr>
            <w:r w:rsidRPr="00DB74B5">
              <w:rPr>
                <w:rFonts w:ascii="Arial" w:hAnsi="Arial" w:cs="Arial"/>
                <w:sz w:val="20"/>
                <w:szCs w:val="20"/>
              </w:rPr>
              <w:t>GPHC Standards of Conduct of pharmacy professionals</w:t>
            </w:r>
          </w:p>
          <w:p w14:paraId="46A54B84" w14:textId="77777777" w:rsidR="00FB0ECF" w:rsidRPr="00FD140C" w:rsidRDefault="00B43142" w:rsidP="00FB0ECF">
            <w:pPr>
              <w:tabs>
                <w:tab w:val="center" w:pos="4513"/>
                <w:tab w:val="right" w:pos="9026"/>
              </w:tabs>
              <w:spacing w:line="240" w:lineRule="auto"/>
              <w:rPr>
                <w:rFonts w:ascii="Arial" w:hAnsi="Arial" w:cs="Arial"/>
                <w:color w:val="FF0000"/>
                <w:sz w:val="20"/>
                <w:szCs w:val="20"/>
              </w:rPr>
            </w:pPr>
            <w:hyperlink r:id="rId17" w:history="1">
              <w:r w:rsidR="00FB0ECF" w:rsidRPr="001A681D">
                <w:rPr>
                  <w:rStyle w:val="Hyperlink"/>
                  <w:rFonts w:ascii="Arial" w:hAnsi="Arial" w:cs="Arial"/>
                  <w:sz w:val="20"/>
                  <w:szCs w:val="20"/>
                </w:rPr>
                <w:t>https://www.pharmacyregulation.org/standards-for-pharmacy-professionals</w:t>
              </w:r>
            </w:hyperlink>
            <w:r w:rsidR="00FB0ECF">
              <w:rPr>
                <w:rFonts w:ascii="Arial" w:hAnsi="Arial" w:cs="Arial"/>
                <w:color w:val="FF0000"/>
                <w:sz w:val="20"/>
                <w:szCs w:val="20"/>
              </w:rPr>
              <w:t xml:space="preserve"> </w:t>
            </w:r>
          </w:p>
          <w:p w14:paraId="4E4ED0FB" w14:textId="77777777" w:rsidR="00FB0ECF" w:rsidRPr="00FD140C" w:rsidRDefault="00FB0ECF" w:rsidP="00FB0ECF">
            <w:pPr>
              <w:tabs>
                <w:tab w:val="center" w:pos="4513"/>
                <w:tab w:val="right" w:pos="9026"/>
              </w:tabs>
              <w:spacing w:line="240" w:lineRule="auto"/>
              <w:rPr>
                <w:rFonts w:ascii="Arial" w:hAnsi="Arial" w:cs="Arial"/>
                <w:color w:val="FF0000"/>
                <w:sz w:val="20"/>
                <w:szCs w:val="20"/>
              </w:rPr>
            </w:pPr>
            <w:r>
              <w:rPr>
                <w:rFonts w:ascii="Arial" w:hAnsi="Arial" w:cs="Arial"/>
                <w:sz w:val="20"/>
                <w:szCs w:val="20"/>
              </w:rPr>
              <w:t xml:space="preserve">Royal Pharmaceutical Society Foundation Pharmacy Framework </w:t>
            </w:r>
            <w:r w:rsidRPr="00DB74B5">
              <w:rPr>
                <w:rFonts w:ascii="Arial" w:hAnsi="Arial" w:cs="Arial"/>
                <w:sz w:val="20"/>
                <w:szCs w:val="20"/>
              </w:rPr>
              <w:t>for Pharmacists</w:t>
            </w:r>
          </w:p>
          <w:p w14:paraId="40B418B5" w14:textId="77777777" w:rsidR="00FB0ECF" w:rsidRDefault="00FB0ECF" w:rsidP="00FB0ECF">
            <w:pPr>
              <w:tabs>
                <w:tab w:val="center" w:pos="4513"/>
                <w:tab w:val="right" w:pos="9026"/>
              </w:tabs>
              <w:spacing w:line="240" w:lineRule="auto"/>
              <w:rPr>
                <w:rFonts w:ascii="Arial" w:hAnsi="Arial" w:cs="Arial"/>
                <w:sz w:val="20"/>
                <w:szCs w:val="20"/>
              </w:rPr>
            </w:pPr>
            <w:r>
              <w:rPr>
                <w:rFonts w:ascii="Arial" w:hAnsi="Arial" w:cs="Arial"/>
                <w:sz w:val="20"/>
                <w:szCs w:val="20"/>
              </w:rPr>
              <w:t xml:space="preserve"> </w:t>
            </w:r>
            <w:hyperlink r:id="rId18" w:history="1">
              <w:r w:rsidRPr="00134E01">
                <w:rPr>
                  <w:rStyle w:val="Hyperlink"/>
                  <w:rFonts w:ascii="Arial" w:hAnsi="Arial" w:cs="Arial"/>
                  <w:sz w:val="20"/>
                  <w:szCs w:val="20"/>
                </w:rPr>
                <w:t>https://www.rpharms.com/resources/frameworks/foundation-pharmacy-framework-fpf</w:t>
              </w:r>
            </w:hyperlink>
          </w:p>
          <w:p w14:paraId="5824A454" w14:textId="77777777" w:rsidR="00FB0ECF" w:rsidRPr="00DB74B5" w:rsidRDefault="00FB0ECF" w:rsidP="00FB0ECF">
            <w:pPr>
              <w:tabs>
                <w:tab w:val="center" w:pos="4513"/>
                <w:tab w:val="right" w:pos="9026"/>
              </w:tabs>
              <w:spacing w:line="240" w:lineRule="auto"/>
              <w:rPr>
                <w:rFonts w:ascii="Arial" w:hAnsi="Arial" w:cs="Arial"/>
                <w:sz w:val="20"/>
                <w:szCs w:val="20"/>
              </w:rPr>
            </w:pPr>
            <w:r>
              <w:rPr>
                <w:rFonts w:ascii="Arial" w:hAnsi="Arial" w:cs="Arial"/>
                <w:sz w:val="20"/>
                <w:szCs w:val="20"/>
              </w:rPr>
              <w:t>Royal Pharmaceutical Society Faculty</w:t>
            </w:r>
            <w:r w:rsidRPr="00DB74B5">
              <w:rPr>
                <w:rFonts w:ascii="Arial" w:hAnsi="Arial" w:cs="Arial"/>
                <w:sz w:val="20"/>
                <w:szCs w:val="20"/>
              </w:rPr>
              <w:t>: (Pharmacists Only)</w:t>
            </w:r>
          </w:p>
          <w:p w14:paraId="10C11CC9" w14:textId="77777777" w:rsidR="00FB0ECF" w:rsidRDefault="00FB0ECF" w:rsidP="00FB0ECF">
            <w:pPr>
              <w:tabs>
                <w:tab w:val="center" w:pos="4513"/>
                <w:tab w:val="right" w:pos="9026"/>
              </w:tabs>
              <w:spacing w:line="240" w:lineRule="auto"/>
              <w:rPr>
                <w:rFonts w:cs="Helvetica"/>
              </w:rPr>
            </w:pPr>
            <w:r>
              <w:rPr>
                <w:rFonts w:cs="Helvetica"/>
              </w:rPr>
              <w:t>The Faculty is a professional development and recognition programme to show the knowledge, skills and experience you have gained.</w:t>
            </w:r>
          </w:p>
          <w:p w14:paraId="5B79FE92" w14:textId="77777777" w:rsidR="00FB0ECF" w:rsidRDefault="00B43142" w:rsidP="00FB0ECF">
            <w:pPr>
              <w:tabs>
                <w:tab w:val="center" w:pos="4513"/>
                <w:tab w:val="right" w:pos="9026"/>
              </w:tabs>
              <w:spacing w:line="240" w:lineRule="auto"/>
              <w:rPr>
                <w:rStyle w:val="Hyperlink"/>
                <w:rFonts w:ascii="Arial" w:hAnsi="Arial" w:cs="Arial"/>
                <w:sz w:val="20"/>
                <w:szCs w:val="20"/>
              </w:rPr>
            </w:pPr>
            <w:hyperlink r:id="rId19" w:history="1">
              <w:r w:rsidR="00FB0ECF" w:rsidRPr="00134E01">
                <w:rPr>
                  <w:rStyle w:val="Hyperlink"/>
                  <w:rFonts w:ascii="Arial" w:hAnsi="Arial" w:cs="Arial"/>
                  <w:sz w:val="20"/>
                  <w:szCs w:val="20"/>
                </w:rPr>
                <w:t>https://www.rpharms.com/development/credentialing/faculty/about-faculty</w:t>
              </w:r>
            </w:hyperlink>
          </w:p>
          <w:p w14:paraId="7227FFAD" w14:textId="77777777" w:rsidR="00FB0ECF" w:rsidRPr="00DB74B5" w:rsidRDefault="00FB0ECF" w:rsidP="00FB0ECF">
            <w:pPr>
              <w:tabs>
                <w:tab w:val="center" w:pos="4513"/>
                <w:tab w:val="right" w:pos="9026"/>
              </w:tabs>
              <w:spacing w:line="240" w:lineRule="auto"/>
              <w:rPr>
                <w:rStyle w:val="Hyperlink"/>
                <w:rFonts w:ascii="Arial" w:hAnsi="Arial" w:cs="Arial"/>
                <w:color w:val="auto"/>
                <w:sz w:val="20"/>
                <w:szCs w:val="20"/>
                <w:u w:val="none"/>
              </w:rPr>
            </w:pPr>
            <w:r w:rsidRPr="00DB74B5">
              <w:rPr>
                <w:rStyle w:val="Hyperlink"/>
                <w:rFonts w:ascii="Arial" w:hAnsi="Arial" w:cs="Arial"/>
                <w:color w:val="auto"/>
                <w:sz w:val="20"/>
                <w:szCs w:val="20"/>
                <w:u w:val="none"/>
              </w:rPr>
              <w:t xml:space="preserve">Association of Pharmacy Technicians (APTUK) – Foundation Pharmacy Framework for Pharmacy Technicians (where applicable) </w:t>
            </w:r>
          </w:p>
          <w:p w14:paraId="03888B7C" w14:textId="77777777" w:rsidR="00FB0ECF" w:rsidRPr="00257D9B" w:rsidRDefault="00B43142" w:rsidP="00FB0ECF">
            <w:pPr>
              <w:tabs>
                <w:tab w:val="center" w:pos="4513"/>
                <w:tab w:val="right" w:pos="9026"/>
              </w:tabs>
              <w:spacing w:line="240" w:lineRule="auto"/>
              <w:rPr>
                <w:rFonts w:ascii="Arial" w:hAnsi="Arial" w:cs="Arial"/>
                <w:sz w:val="20"/>
                <w:szCs w:val="20"/>
              </w:rPr>
            </w:pPr>
            <w:hyperlink r:id="rId20" w:history="1">
              <w:r w:rsidR="00FB0ECF" w:rsidRPr="001A681D">
                <w:rPr>
                  <w:rStyle w:val="Hyperlink"/>
                  <w:rFonts w:ascii="Arial" w:hAnsi="Arial" w:cs="Arial"/>
                  <w:sz w:val="20"/>
                  <w:szCs w:val="20"/>
                </w:rPr>
                <w:t>https://www.aptuk.org/foundation-pharmacy-framework</w:t>
              </w:r>
            </w:hyperlink>
          </w:p>
        </w:tc>
        <w:tc>
          <w:tcPr>
            <w:tcW w:w="425" w:type="dxa"/>
          </w:tcPr>
          <w:p w14:paraId="285BBC6F"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6258C47D"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0276EB45"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FB0ECF" w:rsidRPr="00C01E1F" w14:paraId="68CF7CE8" w14:textId="77777777" w:rsidTr="004863D2">
        <w:tc>
          <w:tcPr>
            <w:tcW w:w="10437" w:type="dxa"/>
            <w:gridSpan w:val="4"/>
            <w:shd w:val="clear" w:color="auto" w:fill="95B3D7"/>
          </w:tcPr>
          <w:p w14:paraId="6F4C9A7C" w14:textId="77777777" w:rsidR="00FB0ECF" w:rsidRPr="00257D9B" w:rsidRDefault="00FB0ECF" w:rsidP="00FB0ECF">
            <w:pPr>
              <w:tabs>
                <w:tab w:val="center" w:pos="4513"/>
                <w:tab w:val="right" w:pos="9026"/>
              </w:tabs>
              <w:spacing w:line="240" w:lineRule="auto"/>
              <w:jc w:val="both"/>
              <w:rPr>
                <w:rFonts w:ascii="Arial" w:hAnsi="Arial" w:cs="Arial"/>
                <w:b/>
                <w:sz w:val="20"/>
                <w:szCs w:val="20"/>
              </w:rPr>
            </w:pPr>
            <w:r w:rsidRPr="00257D9B">
              <w:rPr>
                <w:rFonts w:ascii="Arial" w:hAnsi="Arial" w:cs="Arial"/>
                <w:b/>
                <w:sz w:val="20"/>
                <w:szCs w:val="20"/>
              </w:rPr>
              <w:t xml:space="preserve">Introduction to Information Resources </w:t>
            </w:r>
          </w:p>
        </w:tc>
      </w:tr>
      <w:tr w:rsidR="00FB0ECF" w:rsidRPr="00C01E1F" w14:paraId="3971EB16" w14:textId="77777777" w:rsidTr="00E730C3">
        <w:tc>
          <w:tcPr>
            <w:tcW w:w="8359" w:type="dxa"/>
            <w:vAlign w:val="center"/>
          </w:tcPr>
          <w:p w14:paraId="0E6DC916" w14:textId="5C9CE046" w:rsidR="00FB0ECF" w:rsidRPr="00257D9B" w:rsidRDefault="00FB0ECF" w:rsidP="00471B9B">
            <w:pPr>
              <w:rPr>
                <w:rFonts w:ascii="Arial" w:hAnsi="Arial" w:cs="Arial"/>
                <w:sz w:val="20"/>
                <w:szCs w:val="20"/>
              </w:rPr>
            </w:pPr>
            <w:r w:rsidRPr="00A15ED9">
              <w:rPr>
                <w:rFonts w:ascii="Arial" w:hAnsi="Arial" w:cs="Arial"/>
                <w:sz w:val="20"/>
                <w:szCs w:val="20"/>
              </w:rPr>
              <w:t>Surrey Heartlands Medicines Management Team Resource List</w:t>
            </w:r>
            <w:r w:rsidR="00471B9B">
              <w:rPr>
                <w:rFonts w:ascii="Arial" w:hAnsi="Arial" w:cs="Arial"/>
                <w:sz w:val="20"/>
                <w:szCs w:val="20"/>
              </w:rPr>
              <w:t xml:space="preserve"> – see appendix 1 for the resources frequently used by the Medicines Management Team</w:t>
            </w:r>
          </w:p>
        </w:tc>
        <w:tc>
          <w:tcPr>
            <w:tcW w:w="425" w:type="dxa"/>
          </w:tcPr>
          <w:p w14:paraId="24C80DC3"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29C4B13B"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79CFF188"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FB0ECF" w:rsidRPr="00C01E1F" w14:paraId="3B0A24D1" w14:textId="77777777" w:rsidTr="00E730C3">
        <w:tc>
          <w:tcPr>
            <w:tcW w:w="8359" w:type="dxa"/>
            <w:vAlign w:val="center"/>
          </w:tcPr>
          <w:p w14:paraId="62548E6C" w14:textId="77777777" w:rsidR="00FB0ECF" w:rsidRDefault="00FB0ECF" w:rsidP="00FB0ECF">
            <w:pPr>
              <w:tabs>
                <w:tab w:val="center" w:pos="4513"/>
                <w:tab w:val="right" w:pos="9026"/>
              </w:tabs>
              <w:spacing w:line="240" w:lineRule="auto"/>
              <w:rPr>
                <w:rFonts w:ascii="Arial" w:hAnsi="Arial" w:cs="Arial"/>
                <w:sz w:val="20"/>
                <w:szCs w:val="20"/>
              </w:rPr>
            </w:pPr>
            <w:r w:rsidRPr="00257D9B">
              <w:rPr>
                <w:rFonts w:ascii="Arial" w:hAnsi="Arial" w:cs="Arial"/>
                <w:sz w:val="20"/>
                <w:szCs w:val="20"/>
              </w:rPr>
              <w:t xml:space="preserve">Prescribing </w:t>
            </w:r>
            <w:r>
              <w:rPr>
                <w:rFonts w:ascii="Arial" w:hAnsi="Arial" w:cs="Arial"/>
                <w:sz w:val="20"/>
                <w:szCs w:val="20"/>
              </w:rPr>
              <w:t>Advisory Database (PAD)</w:t>
            </w:r>
            <w:r w:rsidR="00011813">
              <w:rPr>
                <w:rFonts w:ascii="Arial" w:hAnsi="Arial" w:cs="Arial"/>
                <w:sz w:val="20"/>
                <w:szCs w:val="20"/>
              </w:rPr>
              <w:t xml:space="preserve"> user guide </w:t>
            </w:r>
          </w:p>
          <w:p w14:paraId="57620B1E" w14:textId="695DD20A" w:rsidR="00011813" w:rsidRPr="00257D9B" w:rsidRDefault="00B43142" w:rsidP="00FB0ECF">
            <w:pPr>
              <w:tabs>
                <w:tab w:val="center" w:pos="4513"/>
                <w:tab w:val="right" w:pos="9026"/>
              </w:tabs>
              <w:spacing w:line="240" w:lineRule="auto"/>
              <w:rPr>
                <w:rFonts w:ascii="Arial" w:hAnsi="Arial" w:cs="Arial"/>
                <w:sz w:val="20"/>
                <w:szCs w:val="20"/>
              </w:rPr>
            </w:pPr>
            <w:hyperlink r:id="rId21" w:history="1">
              <w:r w:rsidR="00011813" w:rsidRPr="00FF647D">
                <w:rPr>
                  <w:rStyle w:val="Hyperlink"/>
                  <w:rFonts w:ascii="Arial" w:hAnsi="Arial" w:cs="Arial"/>
                  <w:sz w:val="20"/>
                  <w:szCs w:val="20"/>
                </w:rPr>
                <w:t>https://surreyccg.res-systems.net/PAD/Content/Documents/PAD-User-Guide-V2.pdf</w:t>
              </w:r>
            </w:hyperlink>
          </w:p>
        </w:tc>
        <w:tc>
          <w:tcPr>
            <w:tcW w:w="425" w:type="dxa"/>
          </w:tcPr>
          <w:p w14:paraId="675155B6"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365222D3"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080ECE39"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996A9F" w:rsidRPr="00C01E1F" w14:paraId="4FEA798D" w14:textId="77777777" w:rsidTr="00E730C3">
        <w:tc>
          <w:tcPr>
            <w:tcW w:w="8359" w:type="dxa"/>
            <w:vAlign w:val="center"/>
          </w:tcPr>
          <w:p w14:paraId="67D75C2A" w14:textId="789F4309" w:rsidR="00996A9F" w:rsidRDefault="00996A9F" w:rsidP="00FB0ECF">
            <w:pPr>
              <w:tabs>
                <w:tab w:val="center" w:pos="4513"/>
                <w:tab w:val="right" w:pos="9026"/>
              </w:tabs>
              <w:spacing w:line="240" w:lineRule="auto"/>
              <w:rPr>
                <w:rFonts w:ascii="Arial" w:hAnsi="Arial" w:cs="Arial"/>
                <w:sz w:val="20"/>
                <w:szCs w:val="20"/>
              </w:rPr>
            </w:pPr>
            <w:r>
              <w:rPr>
                <w:rFonts w:ascii="Arial" w:hAnsi="Arial" w:cs="Arial"/>
                <w:sz w:val="20"/>
                <w:szCs w:val="20"/>
              </w:rPr>
              <w:t>PHE Self Care Resources</w:t>
            </w:r>
          </w:p>
          <w:p w14:paraId="218F5890" w14:textId="088FFF67" w:rsidR="00996A9F" w:rsidRPr="00257D9B" w:rsidRDefault="00B43142" w:rsidP="00FB0ECF">
            <w:pPr>
              <w:tabs>
                <w:tab w:val="center" w:pos="4513"/>
                <w:tab w:val="right" w:pos="9026"/>
              </w:tabs>
              <w:spacing w:line="240" w:lineRule="auto"/>
              <w:rPr>
                <w:rFonts w:ascii="Arial" w:hAnsi="Arial" w:cs="Arial"/>
                <w:sz w:val="20"/>
                <w:szCs w:val="20"/>
              </w:rPr>
            </w:pPr>
            <w:hyperlink r:id="rId22" w:history="1">
              <w:r w:rsidR="00996A9F" w:rsidRPr="00A4606B">
                <w:rPr>
                  <w:rStyle w:val="Hyperlink"/>
                  <w:rFonts w:ascii="Arial" w:hAnsi="Arial" w:cs="Arial"/>
                  <w:sz w:val="20"/>
                  <w:szCs w:val="20"/>
                </w:rPr>
                <w:t>https://www.selfcareforum.org/resources/</w:t>
              </w:r>
            </w:hyperlink>
            <w:r w:rsidR="00996A9F">
              <w:rPr>
                <w:rFonts w:ascii="Arial" w:hAnsi="Arial" w:cs="Arial"/>
                <w:sz w:val="20"/>
                <w:szCs w:val="20"/>
              </w:rPr>
              <w:t xml:space="preserve"> </w:t>
            </w:r>
          </w:p>
        </w:tc>
        <w:tc>
          <w:tcPr>
            <w:tcW w:w="425" w:type="dxa"/>
          </w:tcPr>
          <w:p w14:paraId="13454556" w14:textId="77777777" w:rsidR="00996A9F" w:rsidRPr="00257D9B" w:rsidRDefault="00996A9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6381B07C" w14:textId="77777777" w:rsidR="00996A9F" w:rsidRPr="00257D9B" w:rsidRDefault="00996A9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015C6063" w14:textId="77777777" w:rsidR="00996A9F" w:rsidRPr="00257D9B" w:rsidRDefault="00996A9F" w:rsidP="00FB0ECF">
            <w:pPr>
              <w:tabs>
                <w:tab w:val="center" w:pos="4513"/>
                <w:tab w:val="right" w:pos="9026"/>
              </w:tabs>
              <w:spacing w:line="240" w:lineRule="auto"/>
              <w:jc w:val="both"/>
              <w:rPr>
                <w:rFonts w:ascii="Arial" w:hAnsi="Arial" w:cs="Arial"/>
                <w:sz w:val="20"/>
                <w:szCs w:val="20"/>
              </w:rPr>
            </w:pPr>
          </w:p>
        </w:tc>
      </w:tr>
      <w:tr w:rsidR="000A7233" w:rsidRPr="00C01E1F" w14:paraId="6F123154" w14:textId="77777777" w:rsidTr="00E730C3">
        <w:tc>
          <w:tcPr>
            <w:tcW w:w="8359" w:type="dxa"/>
            <w:vAlign w:val="center"/>
          </w:tcPr>
          <w:p w14:paraId="167CBD09" w14:textId="77777777" w:rsidR="000A7233" w:rsidRDefault="000A7233" w:rsidP="00FB0ECF">
            <w:pPr>
              <w:tabs>
                <w:tab w:val="center" w:pos="4513"/>
                <w:tab w:val="right" w:pos="9026"/>
              </w:tabs>
              <w:spacing w:line="240" w:lineRule="auto"/>
              <w:rPr>
                <w:rFonts w:ascii="Arial" w:hAnsi="Arial" w:cs="Arial"/>
                <w:sz w:val="20"/>
                <w:szCs w:val="20"/>
              </w:rPr>
            </w:pPr>
            <w:r>
              <w:rPr>
                <w:rFonts w:ascii="Arial" w:hAnsi="Arial" w:cs="Arial"/>
                <w:sz w:val="20"/>
                <w:szCs w:val="20"/>
              </w:rPr>
              <w:t>Dysphagia website:</w:t>
            </w:r>
          </w:p>
          <w:p w14:paraId="75E39F63" w14:textId="1F2BAB78" w:rsidR="000A7233" w:rsidRPr="00257D9B" w:rsidRDefault="00B43142" w:rsidP="00FB0ECF">
            <w:pPr>
              <w:tabs>
                <w:tab w:val="center" w:pos="4513"/>
                <w:tab w:val="right" w:pos="9026"/>
              </w:tabs>
              <w:spacing w:line="240" w:lineRule="auto"/>
              <w:rPr>
                <w:rFonts w:ascii="Arial" w:hAnsi="Arial" w:cs="Arial"/>
                <w:sz w:val="20"/>
                <w:szCs w:val="20"/>
              </w:rPr>
            </w:pPr>
            <w:hyperlink r:id="rId23" w:history="1">
              <w:r w:rsidR="000A7233" w:rsidRPr="0033090C">
                <w:rPr>
                  <w:rStyle w:val="Hyperlink"/>
                  <w:rFonts w:ascii="Arial" w:hAnsi="Arial" w:cs="Arial"/>
                  <w:sz w:val="20"/>
                  <w:szCs w:val="20"/>
                </w:rPr>
                <w:t>https://www.sps.nhs.uk/articles/how-can-people-who-need-thickened-fluids-take-medicines/</w:t>
              </w:r>
            </w:hyperlink>
          </w:p>
        </w:tc>
        <w:tc>
          <w:tcPr>
            <w:tcW w:w="425" w:type="dxa"/>
          </w:tcPr>
          <w:p w14:paraId="38668BE8" w14:textId="77777777" w:rsidR="000A7233" w:rsidRPr="00257D9B" w:rsidRDefault="000A7233"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51120F55" w14:textId="77777777" w:rsidR="000A7233" w:rsidRPr="00257D9B" w:rsidRDefault="000A7233"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3CE317BB" w14:textId="77777777" w:rsidR="000A7233" w:rsidRPr="00257D9B" w:rsidRDefault="000A7233" w:rsidP="00FB0ECF">
            <w:pPr>
              <w:tabs>
                <w:tab w:val="center" w:pos="4513"/>
                <w:tab w:val="right" w:pos="9026"/>
              </w:tabs>
              <w:spacing w:line="240" w:lineRule="auto"/>
              <w:jc w:val="both"/>
              <w:rPr>
                <w:rFonts w:ascii="Arial" w:hAnsi="Arial" w:cs="Arial"/>
                <w:sz w:val="20"/>
                <w:szCs w:val="20"/>
              </w:rPr>
            </w:pPr>
          </w:p>
        </w:tc>
      </w:tr>
      <w:tr w:rsidR="00FB0ECF" w:rsidRPr="00C01E1F" w14:paraId="04164B32" w14:textId="77777777" w:rsidTr="00E730C3">
        <w:tc>
          <w:tcPr>
            <w:tcW w:w="8359" w:type="dxa"/>
            <w:vAlign w:val="center"/>
          </w:tcPr>
          <w:p w14:paraId="0F33440A" w14:textId="77777777" w:rsidR="00FB0ECF" w:rsidRPr="00750E39" w:rsidRDefault="00FB0ECF" w:rsidP="00FB0ECF">
            <w:pPr>
              <w:tabs>
                <w:tab w:val="center" w:pos="4513"/>
                <w:tab w:val="right" w:pos="9026"/>
              </w:tabs>
              <w:spacing w:line="240" w:lineRule="auto"/>
              <w:rPr>
                <w:rFonts w:ascii="Arial" w:hAnsi="Arial" w:cs="Arial"/>
                <w:sz w:val="16"/>
                <w:szCs w:val="16"/>
              </w:rPr>
            </w:pPr>
            <w:r w:rsidRPr="00750E39">
              <w:rPr>
                <w:rFonts w:ascii="Arial" w:hAnsi="Arial" w:cs="Arial"/>
                <w:sz w:val="20"/>
                <w:szCs w:val="20"/>
              </w:rPr>
              <w:t xml:space="preserve">Formularies </w:t>
            </w:r>
            <w:r w:rsidRPr="00750E39">
              <w:rPr>
                <w:rFonts w:ascii="Arial" w:hAnsi="Arial" w:cs="Arial"/>
                <w:i/>
                <w:sz w:val="16"/>
                <w:szCs w:val="16"/>
              </w:rPr>
              <w:t>(if applicable)</w:t>
            </w:r>
          </w:p>
          <w:p w14:paraId="3CC5EC81" w14:textId="77777777" w:rsidR="00FB0ECF" w:rsidRDefault="00FB0ECF" w:rsidP="00FB0ECF">
            <w:pPr>
              <w:pStyle w:val="ListParagraph"/>
              <w:numPr>
                <w:ilvl w:val="0"/>
                <w:numId w:val="28"/>
              </w:numPr>
              <w:tabs>
                <w:tab w:val="center" w:pos="4513"/>
                <w:tab w:val="right" w:pos="9026"/>
              </w:tabs>
              <w:spacing w:line="240" w:lineRule="auto"/>
              <w:rPr>
                <w:rFonts w:ascii="Arial" w:hAnsi="Arial" w:cs="Arial"/>
                <w:sz w:val="20"/>
                <w:szCs w:val="20"/>
              </w:rPr>
            </w:pPr>
            <w:r>
              <w:rPr>
                <w:rFonts w:ascii="Arial" w:hAnsi="Arial" w:cs="Arial"/>
                <w:sz w:val="20"/>
                <w:szCs w:val="20"/>
              </w:rPr>
              <w:t>Provider formularies</w:t>
            </w:r>
          </w:p>
          <w:p w14:paraId="100EE589" w14:textId="41C0C055" w:rsidR="00FB0ECF" w:rsidRPr="00D34998" w:rsidRDefault="00750E39" w:rsidP="00FB0ECF">
            <w:pPr>
              <w:pStyle w:val="ListParagraph"/>
              <w:numPr>
                <w:ilvl w:val="0"/>
                <w:numId w:val="28"/>
              </w:numPr>
              <w:tabs>
                <w:tab w:val="center" w:pos="4513"/>
                <w:tab w:val="right" w:pos="9026"/>
              </w:tabs>
              <w:spacing w:line="240" w:lineRule="auto"/>
              <w:rPr>
                <w:rFonts w:ascii="Arial" w:hAnsi="Arial" w:cs="Arial"/>
                <w:sz w:val="20"/>
                <w:szCs w:val="20"/>
              </w:rPr>
            </w:pPr>
            <w:r>
              <w:rPr>
                <w:rFonts w:ascii="Arial" w:hAnsi="Arial" w:cs="Arial"/>
                <w:sz w:val="20"/>
                <w:szCs w:val="20"/>
              </w:rPr>
              <w:t>Place based (local)</w:t>
            </w:r>
            <w:r w:rsidR="00FB0ECF">
              <w:rPr>
                <w:rFonts w:ascii="Arial" w:hAnsi="Arial" w:cs="Arial"/>
                <w:sz w:val="20"/>
                <w:szCs w:val="20"/>
              </w:rPr>
              <w:t xml:space="preserve"> formulary e.g.</w:t>
            </w:r>
            <w:r w:rsidR="00FB0ECF" w:rsidRPr="00D34998">
              <w:rPr>
                <w:rFonts w:ascii="Arial" w:hAnsi="Arial" w:cs="Arial"/>
                <w:sz w:val="20"/>
                <w:szCs w:val="20"/>
              </w:rPr>
              <w:t xml:space="preserve"> G</w:t>
            </w:r>
            <w:r w:rsidR="00FB0ECF">
              <w:rPr>
                <w:rFonts w:ascii="Arial" w:hAnsi="Arial" w:cs="Arial"/>
                <w:sz w:val="20"/>
                <w:szCs w:val="20"/>
              </w:rPr>
              <w:t>ui</w:t>
            </w:r>
            <w:r w:rsidR="00FB0ECF" w:rsidRPr="00D34998">
              <w:rPr>
                <w:rFonts w:ascii="Arial" w:hAnsi="Arial" w:cs="Arial"/>
                <w:sz w:val="20"/>
                <w:szCs w:val="20"/>
              </w:rPr>
              <w:t>ldford &amp; Waverley Net Formulary</w:t>
            </w:r>
          </w:p>
        </w:tc>
        <w:tc>
          <w:tcPr>
            <w:tcW w:w="425" w:type="dxa"/>
          </w:tcPr>
          <w:p w14:paraId="268875FD"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5C232DBF"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4C9ED320"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996A9F" w:rsidRPr="00C01E1F" w14:paraId="501A7069" w14:textId="77777777" w:rsidTr="00E730C3">
        <w:tc>
          <w:tcPr>
            <w:tcW w:w="8359" w:type="dxa"/>
            <w:vAlign w:val="center"/>
          </w:tcPr>
          <w:p w14:paraId="78BD54BB" w14:textId="1A9F426A" w:rsidR="00996A9F" w:rsidRDefault="00996A9F" w:rsidP="00FB0ECF">
            <w:pPr>
              <w:tabs>
                <w:tab w:val="center" w:pos="4513"/>
                <w:tab w:val="right" w:pos="9026"/>
              </w:tabs>
              <w:spacing w:line="240" w:lineRule="auto"/>
              <w:rPr>
                <w:rFonts w:ascii="Arial" w:hAnsi="Arial" w:cs="Arial"/>
                <w:sz w:val="20"/>
                <w:szCs w:val="20"/>
              </w:rPr>
            </w:pPr>
            <w:r>
              <w:rPr>
                <w:rFonts w:ascii="Arial" w:hAnsi="Arial" w:cs="Arial"/>
                <w:sz w:val="20"/>
                <w:szCs w:val="20"/>
              </w:rPr>
              <w:t>NICE / NICE CKS</w:t>
            </w:r>
          </w:p>
          <w:p w14:paraId="0945B34E" w14:textId="1B7FA782" w:rsidR="00996A9F" w:rsidRPr="00257D9B" w:rsidRDefault="00996A9F" w:rsidP="00FB0ECF">
            <w:pPr>
              <w:tabs>
                <w:tab w:val="center" w:pos="4513"/>
                <w:tab w:val="right" w:pos="9026"/>
              </w:tabs>
              <w:spacing w:line="240" w:lineRule="auto"/>
              <w:rPr>
                <w:rFonts w:ascii="Arial" w:hAnsi="Arial" w:cs="Arial"/>
                <w:sz w:val="20"/>
                <w:szCs w:val="20"/>
              </w:rPr>
            </w:pPr>
            <w:r>
              <w:rPr>
                <w:rFonts w:ascii="Arial" w:hAnsi="Arial" w:cs="Arial"/>
                <w:sz w:val="20"/>
                <w:szCs w:val="20"/>
              </w:rPr>
              <w:t xml:space="preserve"> </w:t>
            </w:r>
            <w:hyperlink r:id="rId24" w:history="1">
              <w:r w:rsidRPr="00A4606B">
                <w:rPr>
                  <w:rStyle w:val="Hyperlink"/>
                  <w:rFonts w:ascii="Arial" w:hAnsi="Arial" w:cs="Arial"/>
                  <w:sz w:val="20"/>
                  <w:szCs w:val="20"/>
                </w:rPr>
                <w:t>https://www.nice.org.uk/</w:t>
              </w:r>
            </w:hyperlink>
            <w:r>
              <w:rPr>
                <w:rFonts w:ascii="Arial" w:hAnsi="Arial" w:cs="Arial"/>
                <w:sz w:val="20"/>
                <w:szCs w:val="20"/>
              </w:rPr>
              <w:t xml:space="preserve"> /   </w:t>
            </w:r>
            <w:hyperlink r:id="rId25" w:history="1">
              <w:r w:rsidRPr="00A4606B">
                <w:rPr>
                  <w:rStyle w:val="Hyperlink"/>
                  <w:rFonts w:ascii="Arial" w:hAnsi="Arial" w:cs="Arial"/>
                  <w:sz w:val="20"/>
                  <w:szCs w:val="20"/>
                </w:rPr>
                <w:t>https://cks.nice.org.uk/</w:t>
              </w:r>
            </w:hyperlink>
            <w:r>
              <w:rPr>
                <w:rFonts w:ascii="Arial" w:hAnsi="Arial" w:cs="Arial"/>
                <w:sz w:val="20"/>
                <w:szCs w:val="20"/>
              </w:rPr>
              <w:t xml:space="preserve"> </w:t>
            </w:r>
          </w:p>
        </w:tc>
        <w:tc>
          <w:tcPr>
            <w:tcW w:w="425" w:type="dxa"/>
          </w:tcPr>
          <w:p w14:paraId="51FC5E86" w14:textId="77777777" w:rsidR="00996A9F" w:rsidRPr="00257D9B" w:rsidRDefault="00996A9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59C31471" w14:textId="77777777" w:rsidR="00996A9F" w:rsidRPr="00257D9B" w:rsidRDefault="00996A9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2BF4241E" w14:textId="77777777" w:rsidR="00996A9F" w:rsidRPr="00257D9B" w:rsidRDefault="00996A9F" w:rsidP="00FB0ECF">
            <w:pPr>
              <w:tabs>
                <w:tab w:val="center" w:pos="4513"/>
                <w:tab w:val="right" w:pos="9026"/>
              </w:tabs>
              <w:spacing w:line="240" w:lineRule="auto"/>
              <w:jc w:val="both"/>
              <w:rPr>
                <w:rFonts w:ascii="Arial" w:hAnsi="Arial" w:cs="Arial"/>
                <w:sz w:val="20"/>
                <w:szCs w:val="20"/>
              </w:rPr>
            </w:pPr>
          </w:p>
        </w:tc>
      </w:tr>
      <w:tr w:rsidR="00011813" w:rsidRPr="00C01E1F" w14:paraId="673FB1C3" w14:textId="77777777" w:rsidTr="00E730C3">
        <w:tc>
          <w:tcPr>
            <w:tcW w:w="8359" w:type="dxa"/>
            <w:vAlign w:val="center"/>
          </w:tcPr>
          <w:p w14:paraId="664F6519" w14:textId="77777777" w:rsidR="00011813" w:rsidRPr="00D306C6" w:rsidRDefault="00011813" w:rsidP="00FB0ECF">
            <w:pPr>
              <w:tabs>
                <w:tab w:val="center" w:pos="4513"/>
                <w:tab w:val="right" w:pos="9026"/>
              </w:tabs>
              <w:spacing w:line="240" w:lineRule="auto"/>
              <w:rPr>
                <w:rFonts w:ascii="Arial" w:hAnsi="Arial" w:cs="Arial"/>
                <w:sz w:val="20"/>
                <w:szCs w:val="20"/>
              </w:rPr>
            </w:pPr>
            <w:r w:rsidRPr="00D306C6">
              <w:rPr>
                <w:rFonts w:ascii="Arial" w:hAnsi="Arial" w:cs="Arial"/>
                <w:sz w:val="20"/>
                <w:szCs w:val="20"/>
              </w:rPr>
              <w:lastRenderedPageBreak/>
              <w:t>PresQIPP – user name and log in</w:t>
            </w:r>
          </w:p>
        </w:tc>
        <w:tc>
          <w:tcPr>
            <w:tcW w:w="425" w:type="dxa"/>
          </w:tcPr>
          <w:p w14:paraId="0EE6692B" w14:textId="77777777" w:rsidR="00011813" w:rsidRPr="00257D9B" w:rsidRDefault="00011813"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385D5E7A" w14:textId="77777777" w:rsidR="00011813" w:rsidRPr="00257D9B" w:rsidRDefault="00011813"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70FE4F93" w14:textId="77777777" w:rsidR="00011813" w:rsidRPr="00257D9B" w:rsidRDefault="00011813" w:rsidP="00FB0ECF">
            <w:pPr>
              <w:tabs>
                <w:tab w:val="center" w:pos="4513"/>
                <w:tab w:val="right" w:pos="9026"/>
              </w:tabs>
              <w:spacing w:line="240" w:lineRule="auto"/>
              <w:jc w:val="both"/>
              <w:rPr>
                <w:rFonts w:ascii="Arial" w:hAnsi="Arial" w:cs="Arial"/>
                <w:sz w:val="20"/>
                <w:szCs w:val="20"/>
              </w:rPr>
            </w:pPr>
          </w:p>
        </w:tc>
      </w:tr>
      <w:tr w:rsidR="00FB0ECF" w:rsidRPr="00C01E1F" w14:paraId="0C06E211" w14:textId="77777777" w:rsidTr="004863D2">
        <w:trPr>
          <w:trHeight w:val="999"/>
        </w:trPr>
        <w:tc>
          <w:tcPr>
            <w:tcW w:w="8359" w:type="dxa"/>
            <w:vAlign w:val="center"/>
          </w:tcPr>
          <w:p w14:paraId="11936D52" w14:textId="77777777" w:rsidR="00FB0ECF" w:rsidRPr="00D306C6" w:rsidRDefault="00FB0ECF" w:rsidP="00FB0ECF">
            <w:pPr>
              <w:rPr>
                <w:rFonts w:ascii="Arial" w:hAnsi="Arial" w:cs="Arial"/>
                <w:sz w:val="20"/>
                <w:szCs w:val="20"/>
              </w:rPr>
            </w:pPr>
            <w:r w:rsidRPr="00D306C6">
              <w:rPr>
                <w:rFonts w:ascii="Arial" w:hAnsi="Arial" w:cs="Arial"/>
                <w:sz w:val="20"/>
                <w:szCs w:val="20"/>
              </w:rPr>
              <w:t>Surrey &amp; Sussex library and knowledge services</w:t>
            </w:r>
          </w:p>
          <w:p w14:paraId="5FD59058" w14:textId="77777777" w:rsidR="00FB0ECF" w:rsidRPr="00D306C6" w:rsidRDefault="00B43142" w:rsidP="00FB0ECF">
            <w:pPr>
              <w:rPr>
                <w:rFonts w:ascii="Arial" w:hAnsi="Arial" w:cs="Arial"/>
                <w:sz w:val="20"/>
                <w:szCs w:val="20"/>
              </w:rPr>
            </w:pPr>
            <w:hyperlink r:id="rId26" w:history="1">
              <w:r w:rsidR="00FB0ECF" w:rsidRPr="00D306C6">
                <w:rPr>
                  <w:rStyle w:val="Hyperlink"/>
                  <w:rFonts w:ascii="Arial" w:hAnsi="Arial" w:cs="Arial"/>
                  <w:sz w:val="20"/>
                  <w:szCs w:val="20"/>
                </w:rPr>
                <w:t>https://www.surreyandsussexlibraryservices.nhs.uk/</w:t>
              </w:r>
            </w:hyperlink>
          </w:p>
        </w:tc>
        <w:tc>
          <w:tcPr>
            <w:tcW w:w="425" w:type="dxa"/>
          </w:tcPr>
          <w:p w14:paraId="1F0F6A98"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2D790EE7"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183D8AEA"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r w:rsidR="00B44C21" w:rsidRPr="00C01E1F" w14:paraId="2BD1F89B" w14:textId="77777777" w:rsidTr="004863D2">
        <w:trPr>
          <w:trHeight w:val="999"/>
        </w:trPr>
        <w:tc>
          <w:tcPr>
            <w:tcW w:w="8359" w:type="dxa"/>
            <w:vAlign w:val="center"/>
          </w:tcPr>
          <w:p w14:paraId="41A11543" w14:textId="73D19C4B" w:rsidR="00B44C21" w:rsidRPr="000117C1" w:rsidRDefault="000117C1" w:rsidP="00FB0ECF">
            <w:pPr>
              <w:rPr>
                <w:rFonts w:ascii="Arial" w:hAnsi="Arial" w:cs="Arial"/>
                <w:sz w:val="20"/>
                <w:szCs w:val="20"/>
              </w:rPr>
            </w:pPr>
            <w:r w:rsidRPr="000117C1">
              <w:rPr>
                <w:rFonts w:ascii="Arial" w:hAnsi="Arial" w:cs="Arial"/>
                <w:sz w:val="20"/>
                <w:szCs w:val="20"/>
              </w:rPr>
              <w:t>FutureNHS Platform</w:t>
            </w:r>
          </w:p>
          <w:p w14:paraId="0FDBDF4F" w14:textId="77777777" w:rsidR="000117C1" w:rsidRPr="000117C1" w:rsidRDefault="000117C1" w:rsidP="000117C1">
            <w:pPr>
              <w:spacing w:after="300" w:line="240" w:lineRule="auto"/>
              <w:textAlignment w:val="baseline"/>
              <w:rPr>
                <w:rFonts w:ascii="Arial" w:hAnsi="Arial" w:cs="Arial"/>
                <w:sz w:val="20"/>
                <w:szCs w:val="20"/>
              </w:rPr>
            </w:pPr>
            <w:r w:rsidRPr="000117C1">
              <w:rPr>
                <w:rFonts w:ascii="Arial" w:hAnsi="Arial" w:cs="Arial"/>
                <w:sz w:val="20"/>
                <w:szCs w:val="20"/>
              </w:rPr>
              <w:t>The FutureNHS Collaboration Platform is the only virtual collaboration platform from the NHS that supports people working in health and social care to make change, improve and transform across organisations, places and professions.</w:t>
            </w:r>
          </w:p>
          <w:p w14:paraId="011284DD" w14:textId="17E56EA2" w:rsidR="000117C1" w:rsidRPr="000117C1" w:rsidRDefault="000117C1" w:rsidP="000117C1">
            <w:pPr>
              <w:spacing w:before="75" w:after="300" w:line="240" w:lineRule="auto"/>
              <w:textAlignment w:val="baseline"/>
              <w:rPr>
                <w:rFonts w:ascii="Arial" w:hAnsi="Arial" w:cs="Arial"/>
                <w:sz w:val="20"/>
                <w:szCs w:val="20"/>
              </w:rPr>
            </w:pPr>
            <w:r w:rsidRPr="000117C1">
              <w:rPr>
                <w:rFonts w:ascii="Arial" w:hAnsi="Arial" w:cs="Arial"/>
                <w:sz w:val="20"/>
                <w:szCs w:val="20"/>
              </w:rPr>
              <w:t>The platform allows members to respond quickly to the changing health and care landscape, most recently supporting its members to collaborate at scale during the COVID-19 pandemic and the implementation of the Long-Term Plan.</w:t>
            </w:r>
          </w:p>
          <w:p w14:paraId="39BF37D9" w14:textId="4890F3B4" w:rsidR="00B44C21" w:rsidRPr="00D306C6" w:rsidRDefault="00B43142" w:rsidP="000117C1">
            <w:pPr>
              <w:rPr>
                <w:rFonts w:ascii="Arial" w:hAnsi="Arial" w:cs="Arial"/>
                <w:sz w:val="20"/>
                <w:szCs w:val="20"/>
              </w:rPr>
            </w:pPr>
            <w:hyperlink r:id="rId27" w:anchor="about_futurenhs" w:history="1">
              <w:r w:rsidR="000117C1">
                <w:rPr>
                  <w:rStyle w:val="Hyperlink"/>
                </w:rPr>
                <w:t>FutureNHS Collaboration Platform</w:t>
              </w:r>
            </w:hyperlink>
          </w:p>
        </w:tc>
        <w:tc>
          <w:tcPr>
            <w:tcW w:w="425" w:type="dxa"/>
          </w:tcPr>
          <w:p w14:paraId="77CE5E63" w14:textId="77777777" w:rsidR="00B44C21" w:rsidRPr="00257D9B" w:rsidRDefault="00B44C21"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43080502" w14:textId="77777777" w:rsidR="00B44C21" w:rsidRPr="00257D9B" w:rsidRDefault="00B44C21"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25B5001C" w14:textId="77777777" w:rsidR="00B44C21" w:rsidRPr="00257D9B" w:rsidRDefault="00B44C21" w:rsidP="00FB0ECF">
            <w:pPr>
              <w:tabs>
                <w:tab w:val="center" w:pos="4513"/>
                <w:tab w:val="right" w:pos="9026"/>
              </w:tabs>
              <w:spacing w:line="240" w:lineRule="auto"/>
              <w:jc w:val="both"/>
              <w:rPr>
                <w:rFonts w:ascii="Arial" w:hAnsi="Arial" w:cs="Arial"/>
                <w:sz w:val="20"/>
                <w:szCs w:val="20"/>
              </w:rPr>
            </w:pPr>
          </w:p>
        </w:tc>
      </w:tr>
      <w:tr w:rsidR="00FB0ECF" w:rsidRPr="00C01E1F" w14:paraId="6203B0E7" w14:textId="77777777" w:rsidTr="00E730C3">
        <w:tc>
          <w:tcPr>
            <w:tcW w:w="8359" w:type="dxa"/>
            <w:vAlign w:val="center"/>
          </w:tcPr>
          <w:p w14:paraId="7F1B5C58" w14:textId="77777777" w:rsidR="00FB0ECF" w:rsidRPr="00D306C6" w:rsidRDefault="00FB0ECF" w:rsidP="00FB0ECF">
            <w:pPr>
              <w:rPr>
                <w:rFonts w:ascii="Arial" w:hAnsi="Arial" w:cs="Arial"/>
                <w:sz w:val="20"/>
                <w:szCs w:val="20"/>
              </w:rPr>
            </w:pPr>
            <w:r w:rsidRPr="00D306C6">
              <w:rPr>
                <w:rFonts w:ascii="Arial" w:hAnsi="Arial" w:cs="Arial"/>
                <w:sz w:val="20"/>
                <w:szCs w:val="20"/>
              </w:rPr>
              <w:t>Access to Medicines Complete allowing access to the following resources:</w:t>
            </w:r>
          </w:p>
          <w:p w14:paraId="57B2A8AF" w14:textId="77777777" w:rsidR="00FB0ECF" w:rsidRPr="00D306C6" w:rsidRDefault="00FB0ECF" w:rsidP="00FB0ECF">
            <w:pPr>
              <w:numPr>
                <w:ilvl w:val="0"/>
                <w:numId w:val="36"/>
              </w:numPr>
              <w:spacing w:before="100" w:beforeAutospacing="1" w:after="60" w:line="384" w:lineRule="auto"/>
              <w:rPr>
                <w:rFonts w:ascii="Arial" w:eastAsia="Times New Roman" w:hAnsi="Arial" w:cs="Arial"/>
                <w:sz w:val="20"/>
                <w:szCs w:val="20"/>
              </w:rPr>
            </w:pPr>
            <w:r w:rsidRPr="00D306C6">
              <w:rPr>
                <w:rFonts w:ascii="Arial" w:eastAsia="Times New Roman" w:hAnsi="Arial" w:cs="Arial"/>
                <w:sz w:val="20"/>
                <w:szCs w:val="20"/>
              </w:rPr>
              <w:t xml:space="preserve">Drug administration via enteral feeding tubes </w:t>
            </w:r>
          </w:p>
          <w:p w14:paraId="7BFE2035" w14:textId="77777777" w:rsidR="00FB0ECF" w:rsidRPr="00D306C6" w:rsidRDefault="00FB0ECF" w:rsidP="00FB0ECF">
            <w:pPr>
              <w:numPr>
                <w:ilvl w:val="0"/>
                <w:numId w:val="36"/>
              </w:numPr>
              <w:spacing w:before="100" w:beforeAutospacing="1" w:after="60" w:line="384" w:lineRule="auto"/>
              <w:rPr>
                <w:rFonts w:ascii="Arial" w:eastAsia="Times New Roman" w:hAnsi="Arial" w:cs="Arial"/>
                <w:sz w:val="20"/>
                <w:szCs w:val="20"/>
              </w:rPr>
            </w:pPr>
            <w:r w:rsidRPr="00D306C6">
              <w:rPr>
                <w:rFonts w:ascii="Arial" w:eastAsia="Times New Roman" w:hAnsi="Arial" w:cs="Arial"/>
                <w:sz w:val="20"/>
                <w:szCs w:val="20"/>
              </w:rPr>
              <w:t xml:space="preserve">Drugs in Pregnancy and lactation </w:t>
            </w:r>
          </w:p>
          <w:p w14:paraId="5F267AE7" w14:textId="77777777" w:rsidR="00FB0ECF" w:rsidRPr="00D306C6" w:rsidRDefault="00FB0ECF" w:rsidP="00FB0ECF">
            <w:pPr>
              <w:numPr>
                <w:ilvl w:val="0"/>
                <w:numId w:val="36"/>
              </w:numPr>
              <w:spacing w:before="100" w:beforeAutospacing="1" w:after="60" w:line="384" w:lineRule="auto"/>
              <w:rPr>
                <w:rFonts w:ascii="Arial" w:eastAsia="Times New Roman" w:hAnsi="Arial" w:cs="Arial"/>
                <w:sz w:val="20"/>
                <w:szCs w:val="20"/>
              </w:rPr>
            </w:pPr>
            <w:r w:rsidRPr="00D306C6">
              <w:rPr>
                <w:rFonts w:ascii="Arial" w:eastAsia="Times New Roman" w:hAnsi="Arial" w:cs="Arial"/>
                <w:sz w:val="20"/>
                <w:szCs w:val="20"/>
              </w:rPr>
              <w:t xml:space="preserve">Palliative care formulary </w:t>
            </w:r>
          </w:p>
          <w:p w14:paraId="6245CE40" w14:textId="77777777" w:rsidR="00FB0ECF" w:rsidRPr="00D306C6" w:rsidRDefault="00FB0ECF" w:rsidP="00FB0ECF">
            <w:pPr>
              <w:numPr>
                <w:ilvl w:val="0"/>
                <w:numId w:val="36"/>
              </w:numPr>
              <w:spacing w:before="100" w:beforeAutospacing="1" w:after="60" w:line="384" w:lineRule="auto"/>
              <w:rPr>
                <w:rFonts w:ascii="Arial" w:eastAsia="Times New Roman" w:hAnsi="Arial" w:cs="Arial"/>
                <w:sz w:val="20"/>
                <w:szCs w:val="20"/>
              </w:rPr>
            </w:pPr>
            <w:r w:rsidRPr="00D306C6">
              <w:rPr>
                <w:rFonts w:ascii="Arial" w:eastAsia="Times New Roman" w:hAnsi="Arial" w:cs="Arial"/>
                <w:sz w:val="20"/>
                <w:szCs w:val="20"/>
              </w:rPr>
              <w:t xml:space="preserve">Stockley’s drug interactions </w:t>
            </w:r>
          </w:p>
          <w:p w14:paraId="2B066164" w14:textId="77777777" w:rsidR="00FB0ECF" w:rsidRPr="00D306C6" w:rsidRDefault="00FB0ECF" w:rsidP="00FB0ECF">
            <w:pPr>
              <w:numPr>
                <w:ilvl w:val="0"/>
                <w:numId w:val="36"/>
              </w:numPr>
              <w:spacing w:before="100" w:beforeAutospacing="1" w:after="60" w:line="384" w:lineRule="auto"/>
              <w:rPr>
                <w:rFonts w:ascii="Arial" w:eastAsia="Times New Roman" w:hAnsi="Arial" w:cs="Arial"/>
                <w:sz w:val="20"/>
                <w:szCs w:val="20"/>
              </w:rPr>
            </w:pPr>
            <w:r w:rsidRPr="00D306C6">
              <w:rPr>
                <w:rFonts w:ascii="Arial" w:eastAsia="Times New Roman" w:hAnsi="Arial" w:cs="Arial"/>
                <w:sz w:val="20"/>
                <w:szCs w:val="20"/>
              </w:rPr>
              <w:t xml:space="preserve">Stockley’s Herbal Medicines Interactions </w:t>
            </w:r>
          </w:p>
          <w:p w14:paraId="6FF2888D" w14:textId="315404B2" w:rsidR="00FB0ECF" w:rsidRPr="00D306C6" w:rsidRDefault="00FB0ECF" w:rsidP="00FB0ECF">
            <w:pPr>
              <w:numPr>
                <w:ilvl w:val="0"/>
                <w:numId w:val="36"/>
              </w:numPr>
              <w:spacing w:before="100" w:beforeAutospacing="1" w:after="60" w:line="384" w:lineRule="auto"/>
              <w:rPr>
                <w:rFonts w:ascii="Arial" w:eastAsia="Times New Roman" w:hAnsi="Arial" w:cs="Arial"/>
                <w:sz w:val="20"/>
                <w:szCs w:val="20"/>
              </w:rPr>
            </w:pPr>
            <w:r w:rsidRPr="00D306C6">
              <w:rPr>
                <w:rFonts w:ascii="Arial" w:eastAsia="Times New Roman" w:hAnsi="Arial" w:cs="Arial"/>
                <w:sz w:val="20"/>
                <w:szCs w:val="20"/>
              </w:rPr>
              <w:t xml:space="preserve">Herbal Medicines </w:t>
            </w:r>
          </w:p>
          <w:p w14:paraId="466D8E38" w14:textId="77777777" w:rsidR="00FB0ECF" w:rsidRPr="00D306C6" w:rsidRDefault="00FB0ECF" w:rsidP="00FB0ECF">
            <w:pPr>
              <w:pStyle w:val="NormalWeb"/>
              <w:spacing w:line="384" w:lineRule="auto"/>
              <w:rPr>
                <w:rFonts w:eastAsia="Calibri"/>
                <w:color w:val="auto"/>
                <w:sz w:val="20"/>
                <w:szCs w:val="20"/>
                <w:lang w:eastAsia="en-US"/>
              </w:rPr>
            </w:pPr>
            <w:r w:rsidRPr="00D306C6">
              <w:rPr>
                <w:rFonts w:eastAsia="Calibri"/>
                <w:color w:val="auto"/>
                <w:sz w:val="20"/>
                <w:szCs w:val="20"/>
                <w:lang w:eastAsia="en-US"/>
              </w:rPr>
              <w:t>You will need to register with NHS OpenAthens:</w:t>
            </w:r>
          </w:p>
          <w:p w14:paraId="3B3B4554" w14:textId="7F44DC61" w:rsidR="00FB0ECF" w:rsidRPr="00996A9F" w:rsidRDefault="00FB0ECF" w:rsidP="00996A9F">
            <w:pPr>
              <w:pStyle w:val="NormalWeb"/>
              <w:spacing w:line="384" w:lineRule="auto"/>
              <w:rPr>
                <w:rFonts w:asciiTheme="minorHAnsi" w:eastAsia="Times New Roman" w:hAnsiTheme="minorHAnsi" w:cstheme="minorHAnsi"/>
                <w:color w:val="auto"/>
                <w:sz w:val="22"/>
                <w:szCs w:val="22"/>
              </w:rPr>
            </w:pPr>
            <w:r w:rsidRPr="00D306C6">
              <w:rPr>
                <w:rFonts w:eastAsia="Times New Roman"/>
                <w:color w:val="auto"/>
                <w:sz w:val="20"/>
                <w:szCs w:val="20"/>
              </w:rPr>
              <w:t>R</w:t>
            </w:r>
            <w:r w:rsidRPr="00D306C6">
              <w:rPr>
                <w:rFonts w:eastAsia="Times New Roman"/>
                <w:sz w:val="20"/>
                <w:szCs w:val="20"/>
              </w:rPr>
              <w:t>e</w:t>
            </w:r>
            <w:r w:rsidRPr="00D306C6">
              <w:rPr>
                <w:rFonts w:eastAsia="Times New Roman"/>
                <w:color w:val="auto"/>
                <w:sz w:val="20"/>
                <w:szCs w:val="20"/>
              </w:rPr>
              <w:t>gister once at </w:t>
            </w:r>
            <w:hyperlink r:id="rId28" w:history="1">
              <w:r w:rsidRPr="00D306C6">
                <w:rPr>
                  <w:rStyle w:val="Hyperlink"/>
                  <w:rFonts w:eastAsia="Times New Roman"/>
                  <w:sz w:val="20"/>
                  <w:szCs w:val="20"/>
                </w:rPr>
                <w:t>https://openathens.nice.org.uk</w:t>
              </w:r>
            </w:hyperlink>
            <w:r w:rsidRPr="00D306C6">
              <w:rPr>
                <w:rFonts w:eastAsia="Times New Roman"/>
                <w:color w:val="535353"/>
                <w:sz w:val="20"/>
                <w:szCs w:val="20"/>
              </w:rPr>
              <w:t xml:space="preserve"> </w:t>
            </w:r>
            <w:r w:rsidRPr="00D306C6">
              <w:rPr>
                <w:rFonts w:eastAsia="Times New Roman"/>
                <w:color w:val="auto"/>
                <w:sz w:val="20"/>
                <w:szCs w:val="20"/>
              </w:rPr>
              <w:t>for anytime, anywhere access to online journals, databases and other evidence sources including Medicines Complete and BMJ Best Practice</w:t>
            </w:r>
            <w:r w:rsidRPr="004863D2">
              <w:rPr>
                <w:rFonts w:asciiTheme="minorHAnsi" w:eastAsia="Times New Roman" w:hAnsiTheme="minorHAnsi" w:cstheme="minorHAnsi"/>
                <w:color w:val="auto"/>
                <w:sz w:val="22"/>
                <w:szCs w:val="22"/>
              </w:rPr>
              <w:t xml:space="preserve"> </w:t>
            </w:r>
          </w:p>
        </w:tc>
        <w:tc>
          <w:tcPr>
            <w:tcW w:w="425" w:type="dxa"/>
          </w:tcPr>
          <w:p w14:paraId="6BDF89BF"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879" w:type="dxa"/>
            <w:vAlign w:val="center"/>
          </w:tcPr>
          <w:p w14:paraId="79B4433E"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c>
          <w:tcPr>
            <w:tcW w:w="774" w:type="dxa"/>
            <w:vAlign w:val="center"/>
          </w:tcPr>
          <w:p w14:paraId="1384A03B" w14:textId="77777777" w:rsidR="00FB0ECF" w:rsidRPr="00257D9B" w:rsidRDefault="00FB0ECF" w:rsidP="00FB0ECF">
            <w:pPr>
              <w:tabs>
                <w:tab w:val="center" w:pos="4513"/>
                <w:tab w:val="right" w:pos="9026"/>
              </w:tabs>
              <w:spacing w:line="240" w:lineRule="auto"/>
              <w:jc w:val="both"/>
              <w:rPr>
                <w:rFonts w:ascii="Arial" w:hAnsi="Arial" w:cs="Arial"/>
                <w:sz w:val="20"/>
                <w:szCs w:val="20"/>
              </w:rPr>
            </w:pPr>
          </w:p>
        </w:tc>
      </w:tr>
    </w:tbl>
    <w:p w14:paraId="42A673F8" w14:textId="77777777" w:rsidR="00257D9B" w:rsidRPr="00793863" w:rsidRDefault="00257D9B" w:rsidP="00257D9B">
      <w:pPr>
        <w:jc w:val="center"/>
        <w:rPr>
          <w:rFonts w:ascii="Arial" w:hAnsi="Arial" w:cs="Arial"/>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934"/>
        <w:gridCol w:w="3497"/>
      </w:tblGrid>
      <w:tr w:rsidR="00257D9B" w:rsidRPr="00793863" w14:paraId="6FA9AA5F" w14:textId="77777777" w:rsidTr="00274A45">
        <w:trPr>
          <w:trHeight w:val="417"/>
        </w:trPr>
        <w:tc>
          <w:tcPr>
            <w:tcW w:w="10682" w:type="dxa"/>
            <w:gridSpan w:val="3"/>
            <w:vAlign w:val="center"/>
          </w:tcPr>
          <w:p w14:paraId="06BBDA12" w14:textId="77777777" w:rsidR="00257D9B" w:rsidRPr="00257D9B" w:rsidRDefault="00257D9B" w:rsidP="00F95524">
            <w:pPr>
              <w:tabs>
                <w:tab w:val="center" w:pos="4513"/>
                <w:tab w:val="right" w:pos="9026"/>
              </w:tabs>
              <w:spacing w:line="240" w:lineRule="auto"/>
              <w:jc w:val="center"/>
              <w:rPr>
                <w:rFonts w:ascii="Arial" w:hAnsi="Arial" w:cs="Arial"/>
                <w:sz w:val="20"/>
                <w:szCs w:val="20"/>
              </w:rPr>
            </w:pPr>
            <w:r w:rsidRPr="00257D9B">
              <w:rPr>
                <w:rFonts w:ascii="Arial" w:hAnsi="Arial" w:cs="Arial"/>
                <w:sz w:val="20"/>
                <w:szCs w:val="20"/>
              </w:rPr>
              <w:t>I have completed the above induction programme and have been provided with information on all areas listed.</w:t>
            </w:r>
          </w:p>
        </w:tc>
      </w:tr>
      <w:tr w:rsidR="00257D9B" w:rsidRPr="00793863" w14:paraId="6CE2F8FC" w14:textId="77777777" w:rsidTr="00257D9B">
        <w:tc>
          <w:tcPr>
            <w:tcW w:w="3078" w:type="dxa"/>
            <w:vAlign w:val="center"/>
          </w:tcPr>
          <w:p w14:paraId="5AF9E370" w14:textId="77777777" w:rsidR="00257D9B" w:rsidRPr="00257D9B" w:rsidRDefault="00257D9B" w:rsidP="00257D9B">
            <w:pPr>
              <w:tabs>
                <w:tab w:val="center" w:pos="4513"/>
                <w:tab w:val="right" w:pos="9026"/>
              </w:tabs>
              <w:spacing w:line="240" w:lineRule="auto"/>
              <w:rPr>
                <w:rFonts w:ascii="Arial" w:hAnsi="Arial" w:cs="Arial"/>
                <w:b/>
                <w:sz w:val="20"/>
                <w:szCs w:val="20"/>
              </w:rPr>
            </w:pPr>
            <w:r w:rsidRPr="00257D9B">
              <w:rPr>
                <w:rFonts w:ascii="Arial" w:hAnsi="Arial" w:cs="Arial"/>
                <w:b/>
                <w:sz w:val="20"/>
                <w:szCs w:val="20"/>
              </w:rPr>
              <w:t>Staff Member Signature:</w:t>
            </w:r>
          </w:p>
          <w:p w14:paraId="3F97334D" w14:textId="77777777" w:rsidR="00257D9B" w:rsidRPr="00257D9B" w:rsidRDefault="00257D9B" w:rsidP="00257D9B">
            <w:pPr>
              <w:tabs>
                <w:tab w:val="center" w:pos="4513"/>
                <w:tab w:val="right" w:pos="9026"/>
              </w:tabs>
              <w:spacing w:line="240" w:lineRule="auto"/>
              <w:rPr>
                <w:rFonts w:ascii="Arial" w:hAnsi="Arial" w:cs="Arial"/>
                <w:b/>
                <w:sz w:val="20"/>
                <w:szCs w:val="20"/>
              </w:rPr>
            </w:pPr>
          </w:p>
        </w:tc>
        <w:tc>
          <w:tcPr>
            <w:tcW w:w="4043" w:type="dxa"/>
            <w:vAlign w:val="center"/>
          </w:tcPr>
          <w:p w14:paraId="2697F53B" w14:textId="77777777" w:rsidR="00257D9B" w:rsidRPr="00257D9B" w:rsidRDefault="00257D9B" w:rsidP="00257D9B">
            <w:pPr>
              <w:tabs>
                <w:tab w:val="center" w:pos="4513"/>
                <w:tab w:val="right" w:pos="9026"/>
              </w:tabs>
              <w:spacing w:line="240" w:lineRule="auto"/>
              <w:jc w:val="center"/>
              <w:rPr>
                <w:rFonts w:ascii="Arial" w:hAnsi="Arial" w:cs="Arial"/>
                <w:b/>
                <w:sz w:val="20"/>
                <w:szCs w:val="20"/>
              </w:rPr>
            </w:pPr>
          </w:p>
        </w:tc>
        <w:tc>
          <w:tcPr>
            <w:tcW w:w="3561" w:type="dxa"/>
            <w:vAlign w:val="center"/>
          </w:tcPr>
          <w:p w14:paraId="2EA78D42" w14:textId="77777777" w:rsidR="00257D9B" w:rsidRPr="00257D9B" w:rsidRDefault="00257D9B" w:rsidP="00257D9B">
            <w:pPr>
              <w:tabs>
                <w:tab w:val="center" w:pos="4513"/>
                <w:tab w:val="right" w:pos="9026"/>
              </w:tabs>
              <w:spacing w:line="240" w:lineRule="auto"/>
              <w:rPr>
                <w:rFonts w:ascii="Arial" w:hAnsi="Arial" w:cs="Arial"/>
                <w:b/>
                <w:sz w:val="20"/>
                <w:szCs w:val="20"/>
              </w:rPr>
            </w:pPr>
            <w:r w:rsidRPr="00257D9B">
              <w:rPr>
                <w:rFonts w:ascii="Arial" w:hAnsi="Arial" w:cs="Arial"/>
                <w:b/>
                <w:sz w:val="20"/>
                <w:szCs w:val="20"/>
              </w:rPr>
              <w:t>Date Completed:</w:t>
            </w:r>
          </w:p>
        </w:tc>
      </w:tr>
      <w:tr w:rsidR="00257D9B" w:rsidRPr="00793863" w14:paraId="62ABD4FB" w14:textId="77777777" w:rsidTr="00257D9B">
        <w:tc>
          <w:tcPr>
            <w:tcW w:w="3078" w:type="dxa"/>
            <w:vAlign w:val="center"/>
          </w:tcPr>
          <w:p w14:paraId="5A76DDD9" w14:textId="77777777" w:rsidR="00257D9B" w:rsidRPr="00257D9B" w:rsidRDefault="00257D9B" w:rsidP="00257D9B">
            <w:pPr>
              <w:tabs>
                <w:tab w:val="center" w:pos="4513"/>
                <w:tab w:val="right" w:pos="9026"/>
              </w:tabs>
              <w:spacing w:line="240" w:lineRule="auto"/>
              <w:rPr>
                <w:rFonts w:ascii="Arial" w:hAnsi="Arial" w:cs="Arial"/>
                <w:b/>
                <w:sz w:val="20"/>
                <w:szCs w:val="20"/>
              </w:rPr>
            </w:pPr>
            <w:r w:rsidRPr="00257D9B">
              <w:rPr>
                <w:rFonts w:ascii="Arial" w:hAnsi="Arial" w:cs="Arial"/>
                <w:b/>
                <w:sz w:val="20"/>
                <w:szCs w:val="20"/>
              </w:rPr>
              <w:t>Line Manager Signature:</w:t>
            </w:r>
          </w:p>
          <w:p w14:paraId="1D29A2E1" w14:textId="77777777" w:rsidR="00257D9B" w:rsidRPr="00257D9B" w:rsidRDefault="00257D9B" w:rsidP="00257D9B">
            <w:pPr>
              <w:tabs>
                <w:tab w:val="center" w:pos="4513"/>
                <w:tab w:val="right" w:pos="9026"/>
              </w:tabs>
              <w:spacing w:line="240" w:lineRule="auto"/>
              <w:rPr>
                <w:rFonts w:ascii="Arial" w:hAnsi="Arial" w:cs="Arial"/>
                <w:b/>
                <w:sz w:val="20"/>
                <w:szCs w:val="20"/>
              </w:rPr>
            </w:pPr>
          </w:p>
        </w:tc>
        <w:tc>
          <w:tcPr>
            <w:tcW w:w="4043" w:type="dxa"/>
            <w:vAlign w:val="center"/>
          </w:tcPr>
          <w:p w14:paraId="615A4B6E" w14:textId="77777777" w:rsidR="00257D9B" w:rsidRPr="00257D9B" w:rsidRDefault="00257D9B" w:rsidP="00257D9B">
            <w:pPr>
              <w:tabs>
                <w:tab w:val="center" w:pos="4513"/>
                <w:tab w:val="right" w:pos="9026"/>
              </w:tabs>
              <w:spacing w:line="240" w:lineRule="auto"/>
              <w:jc w:val="center"/>
              <w:rPr>
                <w:rFonts w:ascii="Arial" w:hAnsi="Arial" w:cs="Arial"/>
                <w:b/>
                <w:sz w:val="20"/>
                <w:szCs w:val="20"/>
              </w:rPr>
            </w:pPr>
          </w:p>
        </w:tc>
        <w:tc>
          <w:tcPr>
            <w:tcW w:w="3561" w:type="dxa"/>
            <w:vAlign w:val="center"/>
          </w:tcPr>
          <w:p w14:paraId="600CB5EB" w14:textId="77777777" w:rsidR="00257D9B" w:rsidRPr="00257D9B" w:rsidRDefault="00257D9B" w:rsidP="00257D9B">
            <w:pPr>
              <w:tabs>
                <w:tab w:val="center" w:pos="4513"/>
                <w:tab w:val="right" w:pos="9026"/>
              </w:tabs>
              <w:spacing w:line="240" w:lineRule="auto"/>
              <w:rPr>
                <w:rFonts w:ascii="Arial" w:hAnsi="Arial" w:cs="Arial"/>
                <w:b/>
                <w:sz w:val="20"/>
                <w:szCs w:val="20"/>
              </w:rPr>
            </w:pPr>
            <w:r w:rsidRPr="00257D9B">
              <w:rPr>
                <w:rFonts w:ascii="Arial" w:hAnsi="Arial" w:cs="Arial"/>
                <w:b/>
                <w:sz w:val="20"/>
                <w:szCs w:val="20"/>
              </w:rPr>
              <w:t xml:space="preserve">Date: </w:t>
            </w:r>
          </w:p>
        </w:tc>
      </w:tr>
    </w:tbl>
    <w:p w14:paraId="75168E80" w14:textId="77777777" w:rsidR="00F95B43" w:rsidRDefault="00F95B43" w:rsidP="00477179">
      <w:pPr>
        <w:spacing w:after="0" w:line="240" w:lineRule="auto"/>
        <w:rPr>
          <w:rFonts w:ascii="Arial" w:hAnsi="Arial" w:cs="Arial"/>
        </w:rPr>
      </w:pPr>
    </w:p>
    <w:p w14:paraId="7D65C539" w14:textId="77777777" w:rsidR="004F20EB" w:rsidRDefault="004F20EB" w:rsidP="00BC6E72">
      <w:pPr>
        <w:spacing w:after="0" w:line="240" w:lineRule="auto"/>
        <w:jc w:val="center"/>
        <w:rPr>
          <w:rFonts w:ascii="Arial" w:hAnsi="Arial" w:cs="Arial"/>
          <w:b/>
          <w:color w:val="00B0F0"/>
          <w:sz w:val="28"/>
          <w:szCs w:val="28"/>
        </w:rPr>
      </w:pPr>
    </w:p>
    <w:p w14:paraId="444C1E4F" w14:textId="77777777" w:rsidR="004F20EB" w:rsidRDefault="004F20EB" w:rsidP="00300089">
      <w:pPr>
        <w:spacing w:after="0" w:line="240" w:lineRule="auto"/>
        <w:rPr>
          <w:rFonts w:ascii="Arial" w:hAnsi="Arial" w:cs="Arial"/>
          <w:b/>
          <w:color w:val="00B0F0"/>
          <w:sz w:val="28"/>
          <w:szCs w:val="28"/>
        </w:rPr>
      </w:pPr>
    </w:p>
    <w:p w14:paraId="37338741" w14:textId="77777777" w:rsidR="00011813" w:rsidRDefault="00011813" w:rsidP="00300089">
      <w:pPr>
        <w:spacing w:after="0" w:line="240" w:lineRule="auto"/>
        <w:rPr>
          <w:rFonts w:ascii="Arial" w:hAnsi="Arial" w:cs="Arial"/>
          <w:b/>
          <w:color w:val="00B0F0"/>
          <w:sz w:val="28"/>
          <w:szCs w:val="28"/>
        </w:rPr>
      </w:pPr>
    </w:p>
    <w:p w14:paraId="4ED89830" w14:textId="77777777" w:rsidR="00011813" w:rsidRDefault="00011813" w:rsidP="00300089">
      <w:pPr>
        <w:spacing w:after="0" w:line="240" w:lineRule="auto"/>
        <w:rPr>
          <w:rFonts w:ascii="Arial" w:hAnsi="Arial" w:cs="Arial"/>
          <w:b/>
          <w:color w:val="00B0F0"/>
          <w:sz w:val="28"/>
          <w:szCs w:val="28"/>
        </w:rPr>
      </w:pPr>
    </w:p>
    <w:p w14:paraId="66533F87" w14:textId="77777777" w:rsidR="00011813" w:rsidRDefault="00011813" w:rsidP="00300089">
      <w:pPr>
        <w:spacing w:after="0" w:line="240" w:lineRule="auto"/>
        <w:rPr>
          <w:rFonts w:ascii="Arial" w:hAnsi="Arial" w:cs="Arial"/>
          <w:b/>
          <w:color w:val="00B0F0"/>
          <w:sz w:val="28"/>
          <w:szCs w:val="28"/>
        </w:rPr>
      </w:pPr>
    </w:p>
    <w:p w14:paraId="22B912EF" w14:textId="4087F77C" w:rsidR="00011813" w:rsidRDefault="00011813" w:rsidP="00300089">
      <w:pPr>
        <w:spacing w:after="0" w:line="240" w:lineRule="auto"/>
        <w:rPr>
          <w:rFonts w:ascii="Arial" w:hAnsi="Arial" w:cs="Arial"/>
          <w:b/>
          <w:color w:val="00B0F0"/>
          <w:sz w:val="28"/>
          <w:szCs w:val="28"/>
        </w:rPr>
      </w:pPr>
    </w:p>
    <w:p w14:paraId="3B2E1C8D" w14:textId="730A1227" w:rsidR="00AE2495" w:rsidRDefault="00AE2495" w:rsidP="00300089">
      <w:pPr>
        <w:spacing w:after="0" w:line="240" w:lineRule="auto"/>
        <w:rPr>
          <w:rFonts w:ascii="Arial" w:hAnsi="Arial" w:cs="Arial"/>
          <w:b/>
          <w:color w:val="00B0F0"/>
          <w:sz w:val="28"/>
          <w:szCs w:val="28"/>
        </w:rPr>
      </w:pPr>
    </w:p>
    <w:p w14:paraId="64676690" w14:textId="6DD6A104" w:rsidR="00AE2495" w:rsidRDefault="00AE2495" w:rsidP="00300089">
      <w:pPr>
        <w:spacing w:after="0" w:line="240" w:lineRule="auto"/>
        <w:rPr>
          <w:rFonts w:ascii="Arial" w:hAnsi="Arial" w:cs="Arial"/>
          <w:b/>
          <w:color w:val="00B0F0"/>
          <w:sz w:val="28"/>
          <w:szCs w:val="28"/>
        </w:rPr>
      </w:pPr>
    </w:p>
    <w:p w14:paraId="04BCBF7D" w14:textId="580AD2C9" w:rsidR="00AE2495" w:rsidRDefault="00AE2495" w:rsidP="00300089">
      <w:pPr>
        <w:spacing w:after="0" w:line="240" w:lineRule="auto"/>
        <w:rPr>
          <w:rFonts w:ascii="Arial" w:hAnsi="Arial" w:cs="Arial"/>
          <w:b/>
          <w:color w:val="00B0F0"/>
          <w:sz w:val="28"/>
          <w:szCs w:val="28"/>
        </w:rPr>
      </w:pPr>
    </w:p>
    <w:p w14:paraId="5B225069" w14:textId="18E4A08F" w:rsidR="00F73418" w:rsidRDefault="00011813" w:rsidP="00BC6E72">
      <w:pPr>
        <w:spacing w:after="0" w:line="240" w:lineRule="auto"/>
        <w:jc w:val="center"/>
        <w:rPr>
          <w:rFonts w:ascii="Arial" w:hAnsi="Arial" w:cs="Arial"/>
          <w:b/>
          <w:color w:val="00B0F0"/>
          <w:sz w:val="28"/>
          <w:szCs w:val="28"/>
        </w:rPr>
      </w:pPr>
      <w:r>
        <w:rPr>
          <w:rFonts w:ascii="Arial" w:hAnsi="Arial" w:cs="Arial"/>
          <w:b/>
          <w:color w:val="00B0F0"/>
          <w:sz w:val="28"/>
          <w:szCs w:val="28"/>
        </w:rPr>
        <w:t xml:space="preserve"> </w:t>
      </w:r>
      <w:r w:rsidR="00345683">
        <w:rPr>
          <w:rFonts w:ascii="Arial" w:hAnsi="Arial" w:cs="Arial"/>
          <w:b/>
          <w:color w:val="00B0F0"/>
          <w:sz w:val="28"/>
          <w:szCs w:val="28"/>
        </w:rPr>
        <w:t xml:space="preserve">Useful Information for </w:t>
      </w:r>
      <w:r>
        <w:rPr>
          <w:rFonts w:ascii="Arial" w:hAnsi="Arial" w:cs="Arial"/>
          <w:b/>
          <w:color w:val="00B0F0"/>
          <w:sz w:val="28"/>
          <w:szCs w:val="28"/>
        </w:rPr>
        <w:t xml:space="preserve">Primary </w:t>
      </w:r>
      <w:r w:rsidR="0083485E">
        <w:rPr>
          <w:rFonts w:ascii="Arial" w:hAnsi="Arial" w:cs="Arial"/>
          <w:b/>
          <w:color w:val="00B0F0"/>
          <w:sz w:val="28"/>
          <w:szCs w:val="28"/>
        </w:rPr>
        <w:t xml:space="preserve">Care Network </w:t>
      </w:r>
      <w:r>
        <w:rPr>
          <w:rFonts w:ascii="Arial" w:hAnsi="Arial" w:cs="Arial"/>
          <w:b/>
          <w:color w:val="00B0F0"/>
          <w:sz w:val="28"/>
          <w:szCs w:val="28"/>
        </w:rPr>
        <w:t>Pharmac</w:t>
      </w:r>
      <w:r w:rsidR="00345683">
        <w:rPr>
          <w:rFonts w:ascii="Arial" w:hAnsi="Arial" w:cs="Arial"/>
          <w:b/>
          <w:color w:val="00B0F0"/>
          <w:sz w:val="28"/>
          <w:szCs w:val="28"/>
        </w:rPr>
        <w:t>y Workforce</w:t>
      </w:r>
      <w:r w:rsidR="00012A2B">
        <w:rPr>
          <w:rFonts w:ascii="Arial" w:hAnsi="Arial" w:cs="Arial"/>
          <w:b/>
          <w:color w:val="00B0F0"/>
          <w:sz w:val="28"/>
          <w:szCs w:val="28"/>
        </w:rPr>
        <w:t xml:space="preserve"> </w:t>
      </w:r>
    </w:p>
    <w:p w14:paraId="4E73C275" w14:textId="77777777" w:rsidR="00F73418" w:rsidRDefault="00F73418" w:rsidP="00BC6E72">
      <w:pPr>
        <w:spacing w:after="0" w:line="240" w:lineRule="auto"/>
        <w:jc w:val="center"/>
        <w:rPr>
          <w:rFonts w:ascii="Arial" w:hAnsi="Arial" w:cs="Arial"/>
          <w:b/>
          <w:color w:val="00B0F0"/>
          <w:sz w:val="28"/>
          <w:szCs w:val="28"/>
        </w:rPr>
      </w:pPr>
    </w:p>
    <w:tbl>
      <w:tblPr>
        <w:tblStyle w:val="TableGrid"/>
        <w:tblW w:w="0" w:type="auto"/>
        <w:tblLayout w:type="fixed"/>
        <w:tblLook w:val="04A0" w:firstRow="1" w:lastRow="0" w:firstColumn="1" w:lastColumn="0" w:noHBand="0" w:noVBand="1"/>
      </w:tblPr>
      <w:tblGrid>
        <w:gridCol w:w="3397"/>
        <w:gridCol w:w="5358"/>
        <w:gridCol w:w="1559"/>
      </w:tblGrid>
      <w:tr w:rsidR="00F73418" w:rsidRPr="00EB77DE" w14:paraId="3164FFC0" w14:textId="77777777" w:rsidTr="00F73418">
        <w:tc>
          <w:tcPr>
            <w:tcW w:w="3397" w:type="dxa"/>
            <w:shd w:val="clear" w:color="auto" w:fill="00B0F0"/>
          </w:tcPr>
          <w:p w14:paraId="49F7D513" w14:textId="77777777" w:rsidR="00F73418" w:rsidRPr="00EB77DE" w:rsidRDefault="00011813" w:rsidP="00F62A32">
            <w:pPr>
              <w:rPr>
                <w:rFonts w:ascii="Arial" w:hAnsi="Arial" w:cs="Arial"/>
                <w:b/>
                <w:sz w:val="24"/>
                <w:szCs w:val="24"/>
              </w:rPr>
            </w:pPr>
            <w:r>
              <w:rPr>
                <w:rFonts w:ascii="Arial" w:hAnsi="Arial" w:cs="Arial"/>
                <w:b/>
                <w:sz w:val="24"/>
                <w:szCs w:val="24"/>
              </w:rPr>
              <w:t>Suggested Training</w:t>
            </w:r>
          </w:p>
        </w:tc>
        <w:tc>
          <w:tcPr>
            <w:tcW w:w="5358" w:type="dxa"/>
            <w:shd w:val="clear" w:color="auto" w:fill="00B0F0"/>
          </w:tcPr>
          <w:p w14:paraId="43B61A2F" w14:textId="77777777" w:rsidR="00F73418" w:rsidRPr="00EB77DE" w:rsidRDefault="00F73418" w:rsidP="00F62A32">
            <w:pPr>
              <w:rPr>
                <w:rFonts w:ascii="Arial" w:hAnsi="Arial" w:cs="Arial"/>
                <w:b/>
                <w:sz w:val="24"/>
                <w:szCs w:val="24"/>
              </w:rPr>
            </w:pPr>
            <w:r w:rsidRPr="00EB77DE">
              <w:rPr>
                <w:rFonts w:ascii="Arial" w:hAnsi="Arial" w:cs="Arial"/>
                <w:b/>
                <w:sz w:val="24"/>
                <w:szCs w:val="24"/>
              </w:rPr>
              <w:t>Supporting Information</w:t>
            </w:r>
          </w:p>
          <w:p w14:paraId="3C176693" w14:textId="77777777" w:rsidR="00F73418" w:rsidRPr="00EB77DE" w:rsidRDefault="00F73418" w:rsidP="00F62A32">
            <w:pPr>
              <w:rPr>
                <w:rFonts w:ascii="Arial" w:hAnsi="Arial" w:cs="Arial"/>
                <w:b/>
                <w:sz w:val="24"/>
                <w:szCs w:val="24"/>
              </w:rPr>
            </w:pPr>
          </w:p>
        </w:tc>
        <w:tc>
          <w:tcPr>
            <w:tcW w:w="1559" w:type="dxa"/>
            <w:shd w:val="clear" w:color="auto" w:fill="00B0F0"/>
          </w:tcPr>
          <w:p w14:paraId="68C6E5A6" w14:textId="77777777" w:rsidR="00F73418" w:rsidRPr="00EB77DE" w:rsidRDefault="00F73418" w:rsidP="00F62A32">
            <w:pPr>
              <w:rPr>
                <w:rFonts w:ascii="Arial" w:hAnsi="Arial" w:cs="Arial"/>
                <w:b/>
                <w:sz w:val="24"/>
                <w:szCs w:val="24"/>
              </w:rPr>
            </w:pPr>
            <w:r w:rsidRPr="00EB77DE">
              <w:rPr>
                <w:rFonts w:ascii="Arial" w:hAnsi="Arial" w:cs="Arial"/>
                <w:b/>
                <w:sz w:val="24"/>
                <w:szCs w:val="24"/>
              </w:rPr>
              <w:t>Completed</w:t>
            </w:r>
          </w:p>
        </w:tc>
      </w:tr>
      <w:tr w:rsidR="00F73418" w:rsidRPr="00EB77DE" w14:paraId="2447687F" w14:textId="77777777" w:rsidTr="00F73418">
        <w:tc>
          <w:tcPr>
            <w:tcW w:w="3397" w:type="dxa"/>
          </w:tcPr>
          <w:p w14:paraId="0AB4388D" w14:textId="77777777" w:rsidR="00876512" w:rsidRDefault="00876512" w:rsidP="00F62A32">
            <w:pPr>
              <w:rPr>
                <w:rFonts w:ascii="Arial" w:hAnsi="Arial" w:cs="Arial"/>
                <w:sz w:val="24"/>
                <w:szCs w:val="24"/>
              </w:rPr>
            </w:pPr>
          </w:p>
          <w:p w14:paraId="3EEA3DDB" w14:textId="77777777" w:rsidR="00F73418" w:rsidRDefault="00F73418" w:rsidP="00F62A32">
            <w:pPr>
              <w:rPr>
                <w:rFonts w:ascii="Arial" w:hAnsi="Arial" w:cs="Arial"/>
                <w:sz w:val="24"/>
                <w:szCs w:val="24"/>
              </w:rPr>
            </w:pPr>
            <w:r>
              <w:rPr>
                <w:rFonts w:ascii="Arial" w:hAnsi="Arial" w:cs="Arial"/>
                <w:sz w:val="24"/>
                <w:szCs w:val="24"/>
              </w:rPr>
              <w:t>Understanding influences on prescribers</w:t>
            </w:r>
            <w:r w:rsidR="004C405F">
              <w:rPr>
                <w:rFonts w:ascii="Arial" w:hAnsi="Arial" w:cs="Arial"/>
                <w:sz w:val="24"/>
                <w:szCs w:val="24"/>
              </w:rPr>
              <w:t xml:space="preserve"> </w:t>
            </w:r>
          </w:p>
          <w:p w14:paraId="3B53E316" w14:textId="77777777" w:rsidR="00F73418" w:rsidRDefault="00F73418" w:rsidP="00F62A32">
            <w:pPr>
              <w:rPr>
                <w:rFonts w:ascii="Arial" w:hAnsi="Arial" w:cs="Arial"/>
                <w:sz w:val="24"/>
                <w:szCs w:val="24"/>
              </w:rPr>
            </w:pPr>
          </w:p>
          <w:p w14:paraId="1C3B8562" w14:textId="77777777" w:rsidR="00F73418" w:rsidRDefault="00F73418" w:rsidP="00F62A32">
            <w:pPr>
              <w:rPr>
                <w:rFonts w:ascii="Arial" w:hAnsi="Arial" w:cs="Arial"/>
                <w:sz w:val="24"/>
                <w:szCs w:val="24"/>
              </w:rPr>
            </w:pPr>
          </w:p>
          <w:p w14:paraId="3278B188" w14:textId="77777777" w:rsidR="004C405F" w:rsidRDefault="004C405F" w:rsidP="00F62A32">
            <w:pPr>
              <w:rPr>
                <w:rFonts w:ascii="Arial" w:hAnsi="Arial" w:cs="Arial"/>
                <w:sz w:val="24"/>
                <w:szCs w:val="24"/>
              </w:rPr>
            </w:pPr>
          </w:p>
          <w:p w14:paraId="5B3F7955" w14:textId="77777777" w:rsidR="004C405F" w:rsidRDefault="004C405F" w:rsidP="00F62A32">
            <w:pPr>
              <w:rPr>
                <w:rFonts w:ascii="Arial" w:hAnsi="Arial" w:cs="Arial"/>
                <w:sz w:val="24"/>
                <w:szCs w:val="24"/>
              </w:rPr>
            </w:pPr>
          </w:p>
          <w:p w14:paraId="2D1EA44C" w14:textId="77777777" w:rsidR="004C405F" w:rsidRDefault="004C405F" w:rsidP="00F62A32">
            <w:pPr>
              <w:rPr>
                <w:rFonts w:ascii="Arial" w:hAnsi="Arial" w:cs="Arial"/>
                <w:sz w:val="24"/>
                <w:szCs w:val="24"/>
              </w:rPr>
            </w:pPr>
          </w:p>
          <w:p w14:paraId="0B91B91A" w14:textId="77777777" w:rsidR="004C405F" w:rsidRDefault="004C405F" w:rsidP="00F62A32">
            <w:pPr>
              <w:rPr>
                <w:rFonts w:ascii="Arial" w:hAnsi="Arial" w:cs="Arial"/>
                <w:sz w:val="24"/>
                <w:szCs w:val="24"/>
              </w:rPr>
            </w:pPr>
          </w:p>
          <w:p w14:paraId="7076C47A" w14:textId="77777777" w:rsidR="004C405F" w:rsidRDefault="004C405F" w:rsidP="00F62A32">
            <w:pPr>
              <w:rPr>
                <w:rFonts w:ascii="Arial" w:hAnsi="Arial" w:cs="Arial"/>
                <w:sz w:val="24"/>
                <w:szCs w:val="24"/>
              </w:rPr>
            </w:pPr>
          </w:p>
          <w:p w14:paraId="175C78B4" w14:textId="77777777" w:rsidR="004C405F" w:rsidRDefault="004C405F" w:rsidP="00F62A32">
            <w:pPr>
              <w:rPr>
                <w:rFonts w:ascii="Arial" w:hAnsi="Arial" w:cs="Arial"/>
                <w:sz w:val="24"/>
                <w:szCs w:val="24"/>
              </w:rPr>
            </w:pPr>
          </w:p>
          <w:p w14:paraId="518F58F2" w14:textId="77777777" w:rsidR="004C405F" w:rsidRDefault="004C405F" w:rsidP="00F62A32">
            <w:pPr>
              <w:rPr>
                <w:rFonts w:ascii="Arial" w:hAnsi="Arial" w:cs="Arial"/>
                <w:sz w:val="24"/>
                <w:szCs w:val="24"/>
              </w:rPr>
            </w:pPr>
          </w:p>
          <w:p w14:paraId="035427AA" w14:textId="77777777" w:rsidR="004C405F" w:rsidRDefault="004C405F" w:rsidP="00F62A32">
            <w:pPr>
              <w:rPr>
                <w:rFonts w:ascii="Arial" w:hAnsi="Arial" w:cs="Arial"/>
                <w:sz w:val="24"/>
                <w:szCs w:val="24"/>
              </w:rPr>
            </w:pPr>
          </w:p>
          <w:p w14:paraId="4E825FE0" w14:textId="77777777" w:rsidR="00F73418" w:rsidRDefault="00F73418" w:rsidP="00F62A32">
            <w:pPr>
              <w:rPr>
                <w:rFonts w:ascii="Arial" w:hAnsi="Arial" w:cs="Arial"/>
                <w:sz w:val="24"/>
                <w:szCs w:val="24"/>
              </w:rPr>
            </w:pPr>
          </w:p>
          <w:p w14:paraId="7AA4FA47" w14:textId="77777777" w:rsidR="00F73418" w:rsidRDefault="004C405F" w:rsidP="00F62A32">
            <w:pPr>
              <w:rPr>
                <w:rFonts w:ascii="Arial" w:hAnsi="Arial" w:cs="Arial"/>
                <w:sz w:val="24"/>
                <w:szCs w:val="24"/>
              </w:rPr>
            </w:pPr>
            <w:r>
              <w:rPr>
                <w:rFonts w:ascii="Arial" w:hAnsi="Arial" w:cs="Arial"/>
                <w:sz w:val="24"/>
                <w:szCs w:val="24"/>
              </w:rPr>
              <w:t>Influencing prescribers and changing practice</w:t>
            </w:r>
          </w:p>
          <w:p w14:paraId="262267D6" w14:textId="77777777" w:rsidR="00F73418" w:rsidRDefault="00F73418" w:rsidP="00F62A32">
            <w:pPr>
              <w:rPr>
                <w:rFonts w:ascii="Arial" w:hAnsi="Arial" w:cs="Arial"/>
                <w:sz w:val="24"/>
                <w:szCs w:val="24"/>
              </w:rPr>
            </w:pPr>
          </w:p>
          <w:p w14:paraId="10F641E7" w14:textId="77777777" w:rsidR="00F73418" w:rsidRDefault="00F73418" w:rsidP="00F62A32">
            <w:pPr>
              <w:rPr>
                <w:rFonts w:ascii="Arial" w:hAnsi="Arial" w:cs="Arial"/>
                <w:sz w:val="24"/>
                <w:szCs w:val="24"/>
              </w:rPr>
            </w:pPr>
          </w:p>
          <w:p w14:paraId="524B077E" w14:textId="77777777" w:rsidR="00011813" w:rsidRDefault="00011813" w:rsidP="00D74DDF">
            <w:pPr>
              <w:rPr>
                <w:rFonts w:ascii="Arial" w:hAnsi="Arial" w:cs="Arial"/>
                <w:sz w:val="24"/>
                <w:szCs w:val="24"/>
              </w:rPr>
            </w:pPr>
          </w:p>
          <w:p w14:paraId="236B5F0B" w14:textId="77777777" w:rsidR="00876512" w:rsidRDefault="00876512" w:rsidP="00D74DDF">
            <w:pPr>
              <w:rPr>
                <w:rFonts w:ascii="Arial" w:hAnsi="Arial" w:cs="Arial"/>
                <w:sz w:val="24"/>
                <w:szCs w:val="24"/>
              </w:rPr>
            </w:pPr>
            <w:r>
              <w:rPr>
                <w:rFonts w:ascii="Arial" w:hAnsi="Arial" w:cs="Arial"/>
                <w:sz w:val="24"/>
                <w:szCs w:val="24"/>
              </w:rPr>
              <w:t xml:space="preserve">Completion of the CPPE training </w:t>
            </w:r>
            <w:r w:rsidRPr="00D74DDF">
              <w:rPr>
                <w:rFonts w:ascii="Arial" w:hAnsi="Arial" w:cs="Arial"/>
                <w:sz w:val="24"/>
                <w:szCs w:val="24"/>
              </w:rPr>
              <w:t>course “Fundamentals of working with GPs”</w:t>
            </w:r>
          </w:p>
          <w:p w14:paraId="6929DC8B" w14:textId="77777777" w:rsidR="00D74DDF" w:rsidRDefault="00D74DDF" w:rsidP="00D74DDF">
            <w:pPr>
              <w:rPr>
                <w:rFonts w:ascii="Arial" w:hAnsi="Arial" w:cs="Arial"/>
                <w:sz w:val="24"/>
                <w:szCs w:val="24"/>
              </w:rPr>
            </w:pPr>
          </w:p>
          <w:p w14:paraId="05FEBF81" w14:textId="77777777" w:rsidR="00D74DDF" w:rsidRPr="00EB77DE" w:rsidRDefault="00D74DDF" w:rsidP="00D74DDF">
            <w:pPr>
              <w:rPr>
                <w:rFonts w:ascii="Arial" w:hAnsi="Arial" w:cs="Arial"/>
                <w:sz w:val="24"/>
                <w:szCs w:val="24"/>
              </w:rPr>
            </w:pPr>
          </w:p>
        </w:tc>
        <w:tc>
          <w:tcPr>
            <w:tcW w:w="5358" w:type="dxa"/>
          </w:tcPr>
          <w:p w14:paraId="190566C5" w14:textId="77777777" w:rsidR="00F73418" w:rsidRDefault="00F73418" w:rsidP="00DF42AA">
            <w:pPr>
              <w:rPr>
                <w:rFonts w:ascii="Arial" w:hAnsi="Arial" w:cs="Arial"/>
                <w:sz w:val="24"/>
                <w:szCs w:val="24"/>
              </w:rPr>
            </w:pPr>
            <w:r>
              <w:rPr>
                <w:noProof/>
                <w:lang w:eastAsia="en-GB"/>
              </w:rPr>
              <w:drawing>
                <wp:inline distT="0" distB="0" distL="0" distR="0" wp14:anchorId="5DB06437" wp14:editId="53017DBA">
                  <wp:extent cx="3218688" cy="25367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078" t="31315" r="32241" b="8940"/>
                          <a:stretch/>
                        </pic:blipFill>
                        <pic:spPr bwMode="auto">
                          <a:xfrm>
                            <a:off x="0" y="0"/>
                            <a:ext cx="3287232" cy="2590772"/>
                          </a:xfrm>
                          <a:prstGeom prst="rect">
                            <a:avLst/>
                          </a:prstGeom>
                          <a:ln>
                            <a:noFill/>
                          </a:ln>
                          <a:extLst>
                            <a:ext uri="{53640926-AAD7-44D8-BBD7-CCE9431645EC}">
                              <a14:shadowObscured xmlns:a14="http://schemas.microsoft.com/office/drawing/2010/main"/>
                            </a:ext>
                          </a:extLst>
                        </pic:spPr>
                      </pic:pic>
                    </a:graphicData>
                  </a:graphic>
                </wp:inline>
              </w:drawing>
            </w:r>
          </w:p>
          <w:p w14:paraId="7F44622A" w14:textId="6E0E439C" w:rsidR="00871374" w:rsidRDefault="00D306C6" w:rsidP="00DF42AA">
            <w:pPr>
              <w:rPr>
                <w:rFonts w:ascii="Arial" w:hAnsi="Arial" w:cs="Arial"/>
                <w:sz w:val="24"/>
                <w:szCs w:val="24"/>
              </w:rPr>
            </w:pPr>
            <w:r>
              <w:rPr>
                <w:rFonts w:ascii="Arial" w:hAnsi="Arial" w:cs="Arial"/>
                <w:sz w:val="24"/>
                <w:szCs w:val="24"/>
              </w:rPr>
              <w:object w:dxaOrig="1596" w:dyaOrig="1033" w14:anchorId="7B41386F">
                <v:shape id="_x0000_i1026" type="#_x0000_t75" style="width:81pt;height:51.75pt" o:ole="">
                  <v:imagedata r:id="rId30" o:title=""/>
                </v:shape>
                <o:OLEObject Type="Embed" ProgID="AcroExch.Document.DC" ShapeID="_x0000_i1026" DrawAspect="Icon" ObjectID="_1707892565" r:id="rId31"/>
              </w:object>
            </w:r>
          </w:p>
          <w:p w14:paraId="7D76D3D9" w14:textId="5B130572" w:rsidR="00871374" w:rsidRDefault="00D306C6" w:rsidP="00DF42AA">
            <w:pPr>
              <w:rPr>
                <w:rFonts w:ascii="Arial" w:hAnsi="Arial" w:cs="Arial"/>
                <w:sz w:val="24"/>
                <w:szCs w:val="24"/>
              </w:rPr>
            </w:pPr>
            <w:r>
              <w:rPr>
                <w:rFonts w:ascii="Arial" w:hAnsi="Arial" w:cs="Arial"/>
                <w:sz w:val="24"/>
                <w:szCs w:val="24"/>
              </w:rPr>
              <w:object w:dxaOrig="1596" w:dyaOrig="1033" w14:anchorId="101F01CC">
                <v:shape id="_x0000_i1027" type="#_x0000_t75" style="width:81pt;height:50.25pt" o:ole="">
                  <v:imagedata r:id="rId32" o:title=""/>
                </v:shape>
                <o:OLEObject Type="Embed" ProgID="AcroExch.Document.DC" ShapeID="_x0000_i1027" DrawAspect="Icon" ObjectID="_1707892566" r:id="rId33"/>
              </w:object>
            </w:r>
          </w:p>
          <w:p w14:paraId="52AA2FEE" w14:textId="10180615" w:rsidR="00A15ED9" w:rsidRDefault="00D306C6" w:rsidP="00DF42AA">
            <w:pPr>
              <w:rPr>
                <w:rFonts w:ascii="Arial" w:hAnsi="Arial" w:cs="Arial"/>
                <w:sz w:val="24"/>
                <w:szCs w:val="24"/>
              </w:rPr>
            </w:pPr>
            <w:r>
              <w:rPr>
                <w:rFonts w:ascii="Arial" w:hAnsi="Arial" w:cs="Arial"/>
                <w:sz w:val="24"/>
                <w:szCs w:val="24"/>
              </w:rPr>
              <w:object w:dxaOrig="1596" w:dyaOrig="1033" w14:anchorId="1094B22C">
                <v:shape id="_x0000_i1028" type="#_x0000_t75" style="width:81pt;height:51.75pt" o:ole="">
                  <v:imagedata r:id="rId34" o:title=""/>
                </v:shape>
                <o:OLEObject Type="Embed" ProgID="AcroExch.Document.DC" ShapeID="_x0000_i1028" DrawAspect="Icon" ObjectID="_1707892567" r:id="rId35"/>
              </w:object>
            </w:r>
          </w:p>
          <w:p w14:paraId="65FDA04A" w14:textId="2E0C9510" w:rsidR="004C405F" w:rsidRDefault="00D306C6" w:rsidP="00DF42AA">
            <w:pPr>
              <w:rPr>
                <w:rFonts w:ascii="Arial" w:hAnsi="Arial" w:cs="Arial"/>
                <w:sz w:val="24"/>
                <w:szCs w:val="24"/>
              </w:rPr>
            </w:pPr>
            <w:r>
              <w:rPr>
                <w:rFonts w:ascii="Arial" w:hAnsi="Arial" w:cs="Arial"/>
                <w:sz w:val="24"/>
                <w:szCs w:val="24"/>
              </w:rPr>
              <w:object w:dxaOrig="1596" w:dyaOrig="1033" w14:anchorId="33840B44">
                <v:shape id="_x0000_i1029" type="#_x0000_t75" style="width:81pt;height:50.25pt" o:ole="">
                  <v:imagedata r:id="rId36" o:title=""/>
                </v:shape>
                <o:OLEObject Type="Embed" ProgID="AcroExch.Document.DC" ShapeID="_x0000_i1029" DrawAspect="Icon" ObjectID="_1707892568" r:id="rId37"/>
              </w:object>
            </w:r>
          </w:p>
          <w:p w14:paraId="4DFB2720" w14:textId="77777777" w:rsidR="00DF42AA" w:rsidRDefault="00DF42AA" w:rsidP="004A2EF5">
            <w:pPr>
              <w:rPr>
                <w:rFonts w:ascii="Arial" w:hAnsi="Arial" w:cs="Arial"/>
                <w:sz w:val="24"/>
                <w:szCs w:val="24"/>
              </w:rPr>
            </w:pPr>
          </w:p>
          <w:p w14:paraId="3718D436" w14:textId="77777777" w:rsidR="00876512" w:rsidRDefault="00B43142" w:rsidP="004A2EF5">
            <w:pPr>
              <w:rPr>
                <w:rFonts w:ascii="Arial" w:hAnsi="Arial" w:cs="Arial"/>
                <w:sz w:val="24"/>
                <w:szCs w:val="24"/>
              </w:rPr>
            </w:pPr>
            <w:hyperlink r:id="rId38" w:history="1">
              <w:r w:rsidR="00876512" w:rsidRPr="002D7C7E">
                <w:rPr>
                  <w:rStyle w:val="Hyperlink"/>
                  <w:rFonts w:ascii="Arial" w:hAnsi="Arial" w:cs="Arial"/>
                  <w:sz w:val="24"/>
                  <w:szCs w:val="24"/>
                </w:rPr>
                <w:t>https://www.cppe.ac.uk/</w:t>
              </w:r>
            </w:hyperlink>
          </w:p>
          <w:p w14:paraId="4E91F06F" w14:textId="77777777" w:rsidR="00D74DDF" w:rsidRDefault="00D74DDF" w:rsidP="00D74DDF">
            <w:pPr>
              <w:rPr>
                <w:rFonts w:ascii="Arial" w:hAnsi="Arial" w:cs="Arial"/>
                <w:sz w:val="24"/>
                <w:szCs w:val="24"/>
              </w:rPr>
            </w:pPr>
          </w:p>
          <w:p w14:paraId="5782F010" w14:textId="77777777" w:rsidR="00011813" w:rsidRPr="00EB77DE" w:rsidRDefault="00011813" w:rsidP="00CE5E88">
            <w:pPr>
              <w:rPr>
                <w:rFonts w:ascii="Arial" w:hAnsi="Arial" w:cs="Arial"/>
                <w:sz w:val="24"/>
                <w:szCs w:val="24"/>
              </w:rPr>
            </w:pPr>
          </w:p>
        </w:tc>
        <w:tc>
          <w:tcPr>
            <w:tcW w:w="1559" w:type="dxa"/>
          </w:tcPr>
          <w:p w14:paraId="5540714D" w14:textId="77777777" w:rsidR="00F73418" w:rsidRPr="00EB77DE" w:rsidRDefault="00F73418" w:rsidP="00F62A32">
            <w:pPr>
              <w:rPr>
                <w:rFonts w:ascii="Arial" w:hAnsi="Arial" w:cs="Arial"/>
                <w:sz w:val="24"/>
                <w:szCs w:val="24"/>
              </w:rPr>
            </w:pPr>
          </w:p>
        </w:tc>
      </w:tr>
      <w:tr w:rsidR="00D01B73" w:rsidRPr="00EB77DE" w14:paraId="036402D4" w14:textId="77777777" w:rsidTr="00D01B73">
        <w:tc>
          <w:tcPr>
            <w:tcW w:w="3397" w:type="dxa"/>
            <w:shd w:val="clear" w:color="auto" w:fill="00B0F0"/>
          </w:tcPr>
          <w:p w14:paraId="62809B96" w14:textId="77777777" w:rsidR="00D01B73" w:rsidRDefault="00D01B73" w:rsidP="00D01B73">
            <w:pPr>
              <w:rPr>
                <w:rFonts w:ascii="Arial" w:hAnsi="Arial" w:cs="Arial"/>
                <w:sz w:val="24"/>
                <w:szCs w:val="24"/>
              </w:rPr>
            </w:pPr>
            <w:r>
              <w:rPr>
                <w:rFonts w:ascii="Arial" w:hAnsi="Arial" w:cs="Arial"/>
                <w:b/>
                <w:sz w:val="24"/>
                <w:szCs w:val="24"/>
              </w:rPr>
              <w:lastRenderedPageBreak/>
              <w:t>How Prescribing decisions are made</w:t>
            </w:r>
          </w:p>
        </w:tc>
        <w:tc>
          <w:tcPr>
            <w:tcW w:w="5358" w:type="dxa"/>
            <w:shd w:val="clear" w:color="auto" w:fill="00B0F0"/>
          </w:tcPr>
          <w:p w14:paraId="7ADDC652" w14:textId="77777777" w:rsidR="00D01B73" w:rsidRPr="00EB77DE" w:rsidRDefault="00D01B73" w:rsidP="00D01B73">
            <w:pPr>
              <w:rPr>
                <w:rFonts w:ascii="Arial" w:hAnsi="Arial" w:cs="Arial"/>
                <w:b/>
                <w:sz w:val="24"/>
                <w:szCs w:val="24"/>
              </w:rPr>
            </w:pPr>
            <w:r w:rsidRPr="00EB77DE">
              <w:rPr>
                <w:rFonts w:ascii="Arial" w:hAnsi="Arial" w:cs="Arial"/>
                <w:b/>
                <w:sz w:val="24"/>
                <w:szCs w:val="24"/>
              </w:rPr>
              <w:t>Supporting Information</w:t>
            </w:r>
          </w:p>
          <w:p w14:paraId="290E2928" w14:textId="77777777" w:rsidR="00D01B73" w:rsidRDefault="00D01B73" w:rsidP="00D01B73">
            <w:pPr>
              <w:rPr>
                <w:noProof/>
                <w:lang w:eastAsia="en-GB"/>
              </w:rPr>
            </w:pPr>
          </w:p>
        </w:tc>
        <w:tc>
          <w:tcPr>
            <w:tcW w:w="1559" w:type="dxa"/>
            <w:shd w:val="clear" w:color="auto" w:fill="00B0F0"/>
          </w:tcPr>
          <w:p w14:paraId="1F4DB6A1" w14:textId="77777777" w:rsidR="00D01B73" w:rsidRPr="00EB77DE" w:rsidRDefault="00D01B73" w:rsidP="00D01B73">
            <w:pPr>
              <w:rPr>
                <w:rFonts w:ascii="Arial" w:hAnsi="Arial" w:cs="Arial"/>
                <w:sz w:val="24"/>
                <w:szCs w:val="24"/>
              </w:rPr>
            </w:pPr>
            <w:r w:rsidRPr="00EB77DE">
              <w:rPr>
                <w:rFonts w:ascii="Arial" w:hAnsi="Arial" w:cs="Arial"/>
                <w:b/>
                <w:sz w:val="24"/>
                <w:szCs w:val="24"/>
              </w:rPr>
              <w:t>Completed</w:t>
            </w:r>
          </w:p>
        </w:tc>
      </w:tr>
      <w:tr w:rsidR="00D01B73" w:rsidRPr="00EB77DE" w14:paraId="0077A2ED" w14:textId="77777777" w:rsidTr="00F73418">
        <w:tc>
          <w:tcPr>
            <w:tcW w:w="3397" w:type="dxa"/>
          </w:tcPr>
          <w:p w14:paraId="2ECD254E" w14:textId="77777777" w:rsidR="00D01B73" w:rsidRDefault="00B63841" w:rsidP="00B63841">
            <w:pPr>
              <w:rPr>
                <w:rFonts w:ascii="Arial" w:hAnsi="Arial" w:cs="Arial"/>
                <w:sz w:val="24"/>
                <w:szCs w:val="24"/>
              </w:rPr>
            </w:pPr>
            <w:r w:rsidRPr="00B63841">
              <w:rPr>
                <w:rFonts w:ascii="Arial" w:hAnsi="Arial" w:cs="Arial"/>
                <w:sz w:val="24"/>
                <w:szCs w:val="24"/>
              </w:rPr>
              <w:t>What is the A</w:t>
            </w:r>
            <w:r>
              <w:rPr>
                <w:rFonts w:ascii="Arial" w:hAnsi="Arial" w:cs="Arial"/>
                <w:sz w:val="24"/>
                <w:szCs w:val="24"/>
              </w:rPr>
              <w:t>rea Prescribing Committee (APC)?</w:t>
            </w:r>
          </w:p>
          <w:p w14:paraId="0F1CF436" w14:textId="77777777" w:rsidR="00B63841" w:rsidRDefault="00B63841" w:rsidP="00B63841">
            <w:pPr>
              <w:rPr>
                <w:rFonts w:ascii="Arial" w:hAnsi="Arial" w:cs="Arial"/>
                <w:sz w:val="24"/>
                <w:szCs w:val="24"/>
              </w:rPr>
            </w:pPr>
            <w:r>
              <w:rPr>
                <w:rFonts w:ascii="Arial" w:hAnsi="Arial" w:cs="Arial"/>
                <w:sz w:val="24"/>
                <w:szCs w:val="24"/>
              </w:rPr>
              <w:t>Which geographical areas does it cover?</w:t>
            </w:r>
          </w:p>
          <w:p w14:paraId="64D16B0B" w14:textId="77777777" w:rsidR="00B63841" w:rsidRDefault="00B63841" w:rsidP="00B63841">
            <w:pPr>
              <w:rPr>
                <w:rFonts w:ascii="Arial" w:hAnsi="Arial" w:cs="Arial"/>
                <w:sz w:val="24"/>
                <w:szCs w:val="24"/>
              </w:rPr>
            </w:pPr>
            <w:r>
              <w:rPr>
                <w:rFonts w:ascii="Arial" w:hAnsi="Arial" w:cs="Arial"/>
                <w:sz w:val="24"/>
                <w:szCs w:val="24"/>
              </w:rPr>
              <w:t>How are the decisions ratified?</w:t>
            </w:r>
            <w:r w:rsidR="00225E51">
              <w:rPr>
                <w:rFonts w:ascii="Arial" w:hAnsi="Arial" w:cs="Arial"/>
                <w:sz w:val="24"/>
                <w:szCs w:val="24"/>
              </w:rPr>
              <w:t xml:space="preserve"> </w:t>
            </w:r>
          </w:p>
          <w:p w14:paraId="51048460" w14:textId="77777777" w:rsidR="00B63841" w:rsidRDefault="00B63841" w:rsidP="00B63841">
            <w:pPr>
              <w:rPr>
                <w:rFonts w:ascii="Arial" w:hAnsi="Arial" w:cs="Arial"/>
                <w:sz w:val="24"/>
                <w:szCs w:val="24"/>
              </w:rPr>
            </w:pPr>
            <w:r>
              <w:rPr>
                <w:rFonts w:ascii="Arial" w:hAnsi="Arial" w:cs="Arial"/>
                <w:sz w:val="24"/>
                <w:szCs w:val="24"/>
              </w:rPr>
              <w:t>Where can the decisions made be found – Prescribing Advisory Database (PAD)</w:t>
            </w:r>
          </w:p>
          <w:p w14:paraId="3557289F" w14:textId="77777777" w:rsidR="00225E51" w:rsidRDefault="00225E51" w:rsidP="00B63841">
            <w:pPr>
              <w:rPr>
                <w:rFonts w:ascii="Arial" w:hAnsi="Arial" w:cs="Arial"/>
                <w:sz w:val="24"/>
                <w:szCs w:val="24"/>
              </w:rPr>
            </w:pPr>
            <w:r>
              <w:rPr>
                <w:rFonts w:ascii="Arial" w:hAnsi="Arial" w:cs="Arial"/>
                <w:sz w:val="24"/>
                <w:szCs w:val="24"/>
              </w:rPr>
              <w:t>What are the Traffic Light colours used by the APC and why?</w:t>
            </w:r>
          </w:p>
          <w:p w14:paraId="6BBE3C1E" w14:textId="77777777" w:rsidR="00DF42AA" w:rsidRDefault="00225E51" w:rsidP="00DF42AA">
            <w:pPr>
              <w:rPr>
                <w:rFonts w:ascii="Arial" w:hAnsi="Arial" w:cs="Arial"/>
                <w:sz w:val="24"/>
                <w:szCs w:val="24"/>
              </w:rPr>
            </w:pPr>
            <w:r>
              <w:rPr>
                <w:rFonts w:ascii="Arial" w:hAnsi="Arial" w:cs="Arial"/>
                <w:sz w:val="24"/>
                <w:szCs w:val="24"/>
              </w:rPr>
              <w:t>What is the role of Regional Optimisation Committees (RMOCs)?</w:t>
            </w:r>
          </w:p>
          <w:p w14:paraId="7C153B5D" w14:textId="77777777" w:rsidR="00DF42AA" w:rsidRPr="00B63841" w:rsidRDefault="00225E51" w:rsidP="00DF42AA">
            <w:pPr>
              <w:rPr>
                <w:rFonts w:ascii="Arial" w:hAnsi="Arial" w:cs="Arial"/>
                <w:sz w:val="24"/>
                <w:szCs w:val="24"/>
              </w:rPr>
            </w:pPr>
            <w:r>
              <w:rPr>
                <w:rFonts w:ascii="Arial" w:hAnsi="Arial" w:cs="Arial"/>
                <w:sz w:val="24"/>
                <w:szCs w:val="24"/>
              </w:rPr>
              <w:t>What is the role of NICE in drug decision making?</w:t>
            </w:r>
          </w:p>
        </w:tc>
        <w:tc>
          <w:tcPr>
            <w:tcW w:w="5358" w:type="dxa"/>
          </w:tcPr>
          <w:p w14:paraId="55935159" w14:textId="5F836532" w:rsidR="00D01B73" w:rsidRPr="00E45C32" w:rsidRDefault="00B63841" w:rsidP="00E45C32">
            <w:pPr>
              <w:rPr>
                <w:rFonts w:ascii="Arial" w:hAnsi="Arial" w:cs="Arial"/>
                <w:noProof/>
                <w:sz w:val="24"/>
                <w:szCs w:val="24"/>
                <w:lang w:eastAsia="en-GB"/>
              </w:rPr>
            </w:pPr>
            <w:r w:rsidRPr="00E45C32">
              <w:rPr>
                <w:rFonts w:ascii="Arial" w:hAnsi="Arial" w:cs="Arial"/>
                <w:noProof/>
                <w:sz w:val="24"/>
                <w:szCs w:val="24"/>
                <w:lang w:eastAsia="en-GB"/>
              </w:rPr>
              <w:t xml:space="preserve">Discussion with mentor </w:t>
            </w:r>
            <w:r w:rsidR="00345683">
              <w:rPr>
                <w:rFonts w:ascii="Arial" w:hAnsi="Arial" w:cs="Arial"/>
                <w:noProof/>
                <w:sz w:val="24"/>
                <w:szCs w:val="24"/>
                <w:lang w:eastAsia="en-GB"/>
              </w:rPr>
              <w:t>/ local (place-based) Medicines Optimisation Team</w:t>
            </w:r>
          </w:p>
          <w:p w14:paraId="0FA4B933" w14:textId="77777777" w:rsidR="00B63841" w:rsidRPr="00B63841" w:rsidRDefault="00B63841" w:rsidP="00E45C32">
            <w:pPr>
              <w:rPr>
                <w:noProof/>
                <w:lang w:eastAsia="en-GB"/>
              </w:rPr>
            </w:pPr>
            <w:r w:rsidRPr="00E45C32">
              <w:rPr>
                <w:rFonts w:ascii="Arial" w:hAnsi="Arial" w:cs="Arial"/>
                <w:noProof/>
                <w:sz w:val="24"/>
                <w:szCs w:val="24"/>
                <w:lang w:eastAsia="en-GB"/>
              </w:rPr>
              <w:t>Accessing the Prescribing Advisory Database (PAD)</w:t>
            </w:r>
          </w:p>
          <w:p w14:paraId="3D61824A" w14:textId="77777777" w:rsidR="00B63841" w:rsidRDefault="00B43142" w:rsidP="00B63841">
            <w:pPr>
              <w:pStyle w:val="ListParagraph"/>
              <w:rPr>
                <w:rFonts w:ascii="Arial" w:hAnsi="Arial" w:cs="Arial"/>
                <w:noProof/>
                <w:sz w:val="24"/>
                <w:szCs w:val="24"/>
                <w:lang w:eastAsia="en-GB"/>
              </w:rPr>
            </w:pPr>
            <w:hyperlink r:id="rId39" w:history="1">
              <w:r w:rsidR="00B63841" w:rsidRPr="00B63841">
                <w:rPr>
                  <w:rStyle w:val="Hyperlink"/>
                  <w:rFonts w:ascii="Arial" w:hAnsi="Arial" w:cs="Arial"/>
                  <w:noProof/>
                  <w:sz w:val="24"/>
                  <w:szCs w:val="24"/>
                  <w:lang w:eastAsia="en-GB"/>
                </w:rPr>
                <w:t>https://surreyccg.res-systems.net/PAD/</w:t>
              </w:r>
            </w:hyperlink>
          </w:p>
          <w:p w14:paraId="60D02387" w14:textId="77777777" w:rsidR="00225E51" w:rsidRDefault="00225E51" w:rsidP="00B63841">
            <w:pPr>
              <w:pStyle w:val="ListParagraph"/>
              <w:rPr>
                <w:rFonts w:ascii="Arial" w:hAnsi="Arial" w:cs="Arial"/>
                <w:noProof/>
                <w:sz w:val="24"/>
                <w:szCs w:val="24"/>
                <w:lang w:eastAsia="en-GB"/>
              </w:rPr>
            </w:pPr>
          </w:p>
          <w:p w14:paraId="2BEFD94C" w14:textId="77777777" w:rsidR="00225E51" w:rsidRDefault="00225E51" w:rsidP="00B63841">
            <w:pPr>
              <w:pStyle w:val="ListParagraph"/>
              <w:rPr>
                <w:rFonts w:ascii="Arial" w:hAnsi="Arial" w:cs="Arial"/>
                <w:noProof/>
                <w:sz w:val="24"/>
                <w:szCs w:val="24"/>
                <w:lang w:eastAsia="en-GB"/>
              </w:rPr>
            </w:pPr>
          </w:p>
          <w:p w14:paraId="2B6FF7A0" w14:textId="77777777" w:rsidR="00225E51" w:rsidRDefault="00225E51" w:rsidP="00B63841">
            <w:pPr>
              <w:pStyle w:val="ListParagraph"/>
              <w:rPr>
                <w:rFonts w:ascii="Arial" w:hAnsi="Arial" w:cs="Arial"/>
                <w:noProof/>
                <w:sz w:val="24"/>
                <w:szCs w:val="24"/>
                <w:lang w:eastAsia="en-GB"/>
              </w:rPr>
            </w:pPr>
          </w:p>
          <w:p w14:paraId="017B85C1" w14:textId="77777777" w:rsidR="00225E51" w:rsidRDefault="00225E51" w:rsidP="00B63841">
            <w:pPr>
              <w:pStyle w:val="ListParagraph"/>
              <w:rPr>
                <w:rFonts w:ascii="Arial" w:hAnsi="Arial" w:cs="Arial"/>
                <w:noProof/>
                <w:sz w:val="24"/>
                <w:szCs w:val="24"/>
                <w:lang w:eastAsia="en-GB"/>
              </w:rPr>
            </w:pPr>
          </w:p>
          <w:p w14:paraId="7AC6DB4E" w14:textId="77777777" w:rsidR="00225E51" w:rsidRDefault="00225E51" w:rsidP="00B63841">
            <w:pPr>
              <w:pStyle w:val="ListParagraph"/>
              <w:rPr>
                <w:rFonts w:ascii="Arial" w:hAnsi="Arial" w:cs="Arial"/>
                <w:noProof/>
                <w:sz w:val="24"/>
                <w:szCs w:val="24"/>
                <w:lang w:eastAsia="en-GB"/>
              </w:rPr>
            </w:pPr>
          </w:p>
          <w:p w14:paraId="39D84742" w14:textId="77777777" w:rsidR="00225E51" w:rsidRDefault="00225E51" w:rsidP="00B63841">
            <w:pPr>
              <w:pStyle w:val="ListParagraph"/>
              <w:rPr>
                <w:rFonts w:ascii="Arial" w:hAnsi="Arial" w:cs="Arial"/>
                <w:noProof/>
                <w:sz w:val="24"/>
                <w:szCs w:val="24"/>
                <w:lang w:eastAsia="en-GB"/>
              </w:rPr>
            </w:pPr>
          </w:p>
          <w:p w14:paraId="284F9A99" w14:textId="77777777" w:rsidR="00CE6009" w:rsidRDefault="00CE6009" w:rsidP="00B63841">
            <w:pPr>
              <w:pStyle w:val="ListParagraph"/>
              <w:rPr>
                <w:rFonts w:ascii="Arial" w:hAnsi="Arial" w:cs="Arial"/>
                <w:noProof/>
                <w:sz w:val="24"/>
                <w:szCs w:val="24"/>
                <w:lang w:eastAsia="en-GB"/>
              </w:rPr>
            </w:pPr>
          </w:p>
          <w:p w14:paraId="10EA99F4" w14:textId="77777777" w:rsidR="00225E51" w:rsidRDefault="00225E51" w:rsidP="00B63841">
            <w:pPr>
              <w:pStyle w:val="ListParagraph"/>
              <w:rPr>
                <w:rFonts w:ascii="Arial" w:hAnsi="Arial" w:cs="Arial"/>
                <w:noProof/>
                <w:sz w:val="24"/>
                <w:szCs w:val="24"/>
                <w:lang w:eastAsia="en-GB"/>
              </w:rPr>
            </w:pPr>
          </w:p>
          <w:p w14:paraId="1320EC3A" w14:textId="77777777" w:rsidR="00225E51" w:rsidRDefault="00225E51" w:rsidP="00B63841">
            <w:pPr>
              <w:pStyle w:val="ListParagraph"/>
              <w:rPr>
                <w:rFonts w:ascii="Arial" w:hAnsi="Arial" w:cs="Arial"/>
                <w:noProof/>
                <w:sz w:val="24"/>
                <w:szCs w:val="24"/>
                <w:lang w:eastAsia="en-GB"/>
              </w:rPr>
            </w:pPr>
          </w:p>
          <w:p w14:paraId="71132497" w14:textId="77777777" w:rsidR="00225E51" w:rsidRPr="00E45C32" w:rsidRDefault="00B43142" w:rsidP="00E45C32">
            <w:pPr>
              <w:rPr>
                <w:rStyle w:val="Hyperlink"/>
                <w:rFonts w:ascii="Arial" w:hAnsi="Arial" w:cs="Arial"/>
                <w:noProof/>
                <w:color w:val="auto"/>
                <w:sz w:val="24"/>
                <w:szCs w:val="24"/>
                <w:u w:val="none"/>
                <w:lang w:eastAsia="en-GB"/>
              </w:rPr>
            </w:pPr>
            <w:hyperlink r:id="rId40" w:history="1">
              <w:r w:rsidR="00225E51" w:rsidRPr="00E45C32">
                <w:rPr>
                  <w:rStyle w:val="Hyperlink"/>
                  <w:rFonts w:ascii="Arial" w:hAnsi="Arial" w:cs="Arial"/>
                  <w:noProof/>
                  <w:sz w:val="24"/>
                  <w:szCs w:val="24"/>
                  <w:lang w:eastAsia="en-GB"/>
                </w:rPr>
                <w:t>https://www.england.nhs.uk/medicines/regional-medicines-optimisation-committees/</w:t>
              </w:r>
            </w:hyperlink>
          </w:p>
          <w:p w14:paraId="066FA58D" w14:textId="77777777" w:rsidR="00B63841" w:rsidRPr="00E45C32" w:rsidRDefault="00B43142" w:rsidP="00E45C32">
            <w:pPr>
              <w:rPr>
                <w:rStyle w:val="Hyperlink"/>
                <w:rFonts w:ascii="Arial" w:hAnsi="Arial" w:cs="Arial"/>
                <w:sz w:val="24"/>
                <w:szCs w:val="24"/>
              </w:rPr>
            </w:pPr>
            <w:hyperlink r:id="rId41" w:history="1">
              <w:r w:rsidR="00225E51" w:rsidRPr="00E45C32">
                <w:rPr>
                  <w:rStyle w:val="Hyperlink"/>
                  <w:rFonts w:ascii="Arial" w:hAnsi="Arial" w:cs="Arial"/>
                  <w:noProof/>
                  <w:sz w:val="24"/>
                  <w:szCs w:val="24"/>
                  <w:lang w:eastAsia="en-GB"/>
                </w:rPr>
                <w:t>https://www.nice.org.uk/</w:t>
              </w:r>
            </w:hyperlink>
          </w:p>
          <w:p w14:paraId="042ECCE5" w14:textId="77777777" w:rsidR="00225E51" w:rsidRDefault="00225E51" w:rsidP="00B63841">
            <w:pPr>
              <w:pStyle w:val="ListParagraph"/>
              <w:rPr>
                <w:noProof/>
                <w:lang w:eastAsia="en-GB"/>
              </w:rPr>
            </w:pPr>
          </w:p>
        </w:tc>
        <w:tc>
          <w:tcPr>
            <w:tcW w:w="1559" w:type="dxa"/>
          </w:tcPr>
          <w:p w14:paraId="12772949" w14:textId="77777777" w:rsidR="00D01B73" w:rsidRPr="00EB77DE" w:rsidRDefault="00D01B73" w:rsidP="00D01B73">
            <w:pPr>
              <w:rPr>
                <w:rFonts w:ascii="Arial" w:hAnsi="Arial" w:cs="Arial"/>
                <w:sz w:val="24"/>
                <w:szCs w:val="24"/>
              </w:rPr>
            </w:pPr>
          </w:p>
        </w:tc>
      </w:tr>
      <w:tr w:rsidR="00175CEE" w:rsidRPr="00EB77DE" w14:paraId="4B9765B7" w14:textId="77777777" w:rsidTr="00310499">
        <w:tc>
          <w:tcPr>
            <w:tcW w:w="3397" w:type="dxa"/>
            <w:shd w:val="clear" w:color="auto" w:fill="00B0F0"/>
          </w:tcPr>
          <w:p w14:paraId="08B20391" w14:textId="77777777" w:rsidR="003927AF" w:rsidRPr="00AF231D" w:rsidRDefault="000B08D1" w:rsidP="00AF231D">
            <w:pPr>
              <w:rPr>
                <w:rFonts w:ascii="Arial" w:hAnsi="Arial" w:cs="Arial"/>
                <w:b/>
                <w:sz w:val="24"/>
                <w:szCs w:val="24"/>
              </w:rPr>
            </w:pPr>
            <w:r w:rsidRPr="00AF231D">
              <w:rPr>
                <w:rFonts w:ascii="Arial" w:hAnsi="Arial" w:cs="Arial"/>
                <w:b/>
                <w:sz w:val="24"/>
                <w:szCs w:val="24"/>
              </w:rPr>
              <w:t xml:space="preserve">Prescribing Policy process </w:t>
            </w:r>
          </w:p>
          <w:p w14:paraId="303F7E43" w14:textId="77777777" w:rsidR="00175CEE" w:rsidRPr="00AF231D" w:rsidRDefault="000B08D1" w:rsidP="00AF231D">
            <w:pPr>
              <w:pStyle w:val="ListParagraph"/>
              <w:numPr>
                <w:ilvl w:val="0"/>
                <w:numId w:val="35"/>
              </w:numPr>
              <w:rPr>
                <w:rFonts w:ascii="Arial" w:hAnsi="Arial" w:cs="Arial"/>
                <w:b/>
                <w:sz w:val="24"/>
                <w:szCs w:val="24"/>
              </w:rPr>
            </w:pPr>
            <w:r w:rsidRPr="00AF231D">
              <w:rPr>
                <w:rFonts w:ascii="Arial" w:hAnsi="Arial" w:cs="Arial"/>
                <w:b/>
                <w:sz w:val="24"/>
                <w:szCs w:val="24"/>
              </w:rPr>
              <w:t>Interface and Pharmaceutical Commissioning</w:t>
            </w:r>
          </w:p>
          <w:p w14:paraId="0EDB923E" w14:textId="77777777" w:rsidR="00C25A71" w:rsidRPr="00AF231D" w:rsidRDefault="00C25A71" w:rsidP="00AF231D">
            <w:pPr>
              <w:pStyle w:val="ListParagraph"/>
              <w:numPr>
                <w:ilvl w:val="0"/>
                <w:numId w:val="35"/>
              </w:numPr>
              <w:rPr>
                <w:rFonts w:ascii="Arial" w:hAnsi="Arial" w:cs="Arial"/>
                <w:b/>
                <w:sz w:val="24"/>
                <w:szCs w:val="24"/>
              </w:rPr>
            </w:pPr>
            <w:r w:rsidRPr="00AF231D">
              <w:rPr>
                <w:rFonts w:ascii="Arial" w:hAnsi="Arial" w:cs="Arial"/>
                <w:b/>
                <w:sz w:val="24"/>
                <w:szCs w:val="24"/>
              </w:rPr>
              <w:t>NHS standard contract and drugs excluded from national tariff</w:t>
            </w:r>
          </w:p>
        </w:tc>
        <w:tc>
          <w:tcPr>
            <w:tcW w:w="5358" w:type="dxa"/>
            <w:shd w:val="clear" w:color="auto" w:fill="00B0F0"/>
          </w:tcPr>
          <w:p w14:paraId="188611B5" w14:textId="77777777" w:rsidR="00175CEE" w:rsidRPr="00EB77DE" w:rsidRDefault="00175CEE" w:rsidP="00175CEE">
            <w:pPr>
              <w:rPr>
                <w:rFonts w:ascii="Arial" w:hAnsi="Arial" w:cs="Arial"/>
                <w:b/>
                <w:sz w:val="24"/>
                <w:szCs w:val="24"/>
              </w:rPr>
            </w:pPr>
            <w:r w:rsidRPr="00EB77DE">
              <w:rPr>
                <w:rFonts w:ascii="Arial" w:hAnsi="Arial" w:cs="Arial"/>
                <w:b/>
                <w:sz w:val="24"/>
                <w:szCs w:val="24"/>
              </w:rPr>
              <w:t>Supporting Information</w:t>
            </w:r>
          </w:p>
        </w:tc>
        <w:tc>
          <w:tcPr>
            <w:tcW w:w="1559" w:type="dxa"/>
            <w:shd w:val="clear" w:color="auto" w:fill="00B0F0"/>
          </w:tcPr>
          <w:p w14:paraId="6A61F8EC" w14:textId="77777777" w:rsidR="00175CEE" w:rsidRPr="00EB77DE" w:rsidRDefault="00175CEE" w:rsidP="00175CEE">
            <w:pPr>
              <w:rPr>
                <w:rFonts w:ascii="Arial" w:hAnsi="Arial" w:cs="Arial"/>
                <w:b/>
                <w:sz w:val="24"/>
                <w:szCs w:val="24"/>
              </w:rPr>
            </w:pPr>
            <w:r w:rsidRPr="00EB77DE">
              <w:rPr>
                <w:rFonts w:ascii="Arial" w:hAnsi="Arial" w:cs="Arial"/>
                <w:b/>
                <w:sz w:val="24"/>
                <w:szCs w:val="24"/>
              </w:rPr>
              <w:t>Completed</w:t>
            </w:r>
          </w:p>
        </w:tc>
      </w:tr>
      <w:tr w:rsidR="00175CEE" w:rsidRPr="00EB77DE" w14:paraId="4D997940" w14:textId="77777777" w:rsidTr="00C374E3">
        <w:tc>
          <w:tcPr>
            <w:tcW w:w="3397" w:type="dxa"/>
            <w:shd w:val="clear" w:color="auto" w:fill="FFFFFF" w:themeFill="background1"/>
          </w:tcPr>
          <w:p w14:paraId="0A25F5E6" w14:textId="77777777" w:rsidR="00175CEE" w:rsidRPr="00BC0D96" w:rsidRDefault="00DF42AA" w:rsidP="00175CEE">
            <w:pPr>
              <w:rPr>
                <w:rFonts w:ascii="Arial" w:hAnsi="Arial" w:cs="Arial"/>
                <w:sz w:val="24"/>
                <w:szCs w:val="24"/>
              </w:rPr>
            </w:pPr>
            <w:r w:rsidRPr="00BC0D96">
              <w:rPr>
                <w:rFonts w:ascii="Arial" w:hAnsi="Arial" w:cs="Arial"/>
                <w:sz w:val="24"/>
                <w:szCs w:val="24"/>
              </w:rPr>
              <w:t>What is shared care?</w:t>
            </w:r>
          </w:p>
          <w:p w14:paraId="6D5738EA" w14:textId="77777777" w:rsidR="00BC0D96" w:rsidRDefault="00BC0D96" w:rsidP="00175CEE">
            <w:pPr>
              <w:rPr>
                <w:rFonts w:ascii="Arial" w:hAnsi="Arial" w:cs="Arial"/>
                <w:sz w:val="24"/>
                <w:szCs w:val="24"/>
              </w:rPr>
            </w:pPr>
          </w:p>
          <w:p w14:paraId="462F6A56" w14:textId="77777777" w:rsidR="00DF42AA" w:rsidRPr="00BC0D96" w:rsidRDefault="00DF42AA" w:rsidP="00175CEE">
            <w:pPr>
              <w:rPr>
                <w:rFonts w:ascii="Arial" w:hAnsi="Arial" w:cs="Arial"/>
                <w:sz w:val="24"/>
                <w:szCs w:val="24"/>
              </w:rPr>
            </w:pPr>
            <w:r w:rsidRPr="00BC0D96">
              <w:rPr>
                <w:rFonts w:ascii="Arial" w:hAnsi="Arial" w:cs="Arial"/>
                <w:sz w:val="24"/>
                <w:szCs w:val="24"/>
              </w:rPr>
              <w:t>Where can I find more information on shared care?</w:t>
            </w:r>
          </w:p>
          <w:p w14:paraId="240F2C80" w14:textId="77777777" w:rsidR="00DF42AA" w:rsidRPr="00BC0D96" w:rsidRDefault="00DF42AA" w:rsidP="00175CEE">
            <w:pPr>
              <w:rPr>
                <w:rFonts w:ascii="Arial" w:hAnsi="Arial" w:cs="Arial"/>
                <w:sz w:val="24"/>
                <w:szCs w:val="24"/>
              </w:rPr>
            </w:pPr>
          </w:p>
          <w:p w14:paraId="752AFA5F" w14:textId="77777777" w:rsidR="00DF42AA" w:rsidRPr="00BC0D96" w:rsidRDefault="00DF42AA" w:rsidP="00175CEE">
            <w:pPr>
              <w:rPr>
                <w:rFonts w:ascii="Arial" w:hAnsi="Arial" w:cs="Arial"/>
                <w:sz w:val="24"/>
                <w:szCs w:val="24"/>
              </w:rPr>
            </w:pPr>
          </w:p>
          <w:p w14:paraId="0CD4007B" w14:textId="77777777" w:rsidR="00DF42AA" w:rsidRDefault="00DF42AA" w:rsidP="00175CEE">
            <w:pPr>
              <w:rPr>
                <w:rFonts w:ascii="Arial" w:hAnsi="Arial" w:cs="Arial"/>
                <w:sz w:val="24"/>
                <w:szCs w:val="24"/>
              </w:rPr>
            </w:pPr>
          </w:p>
          <w:p w14:paraId="3C232CCD" w14:textId="77777777" w:rsidR="00BC0D96" w:rsidRPr="00BC0D96" w:rsidRDefault="00BC0D96" w:rsidP="00175CEE">
            <w:pPr>
              <w:rPr>
                <w:rFonts w:ascii="Arial" w:hAnsi="Arial" w:cs="Arial"/>
                <w:sz w:val="24"/>
                <w:szCs w:val="24"/>
              </w:rPr>
            </w:pPr>
          </w:p>
          <w:p w14:paraId="2C7A7E34" w14:textId="77777777" w:rsidR="00DF42AA" w:rsidRDefault="00DF42AA" w:rsidP="00175CEE">
            <w:pPr>
              <w:rPr>
                <w:rFonts w:ascii="Arial" w:hAnsi="Arial" w:cs="Arial"/>
                <w:sz w:val="24"/>
                <w:szCs w:val="24"/>
              </w:rPr>
            </w:pPr>
            <w:r w:rsidRPr="00BC0D96">
              <w:rPr>
                <w:rFonts w:ascii="Arial" w:hAnsi="Arial" w:cs="Arial"/>
                <w:sz w:val="24"/>
                <w:szCs w:val="24"/>
              </w:rPr>
              <w:t>Interface Prescribing Policy</w:t>
            </w:r>
          </w:p>
          <w:p w14:paraId="72486089" w14:textId="77777777" w:rsidR="00EE73D0" w:rsidRPr="00EE73D0" w:rsidRDefault="00EE73D0" w:rsidP="00175CEE">
            <w:pPr>
              <w:rPr>
                <w:rFonts w:ascii="Arial" w:hAnsi="Arial" w:cs="Arial"/>
                <w:sz w:val="24"/>
                <w:szCs w:val="24"/>
                <w:u w:val="single"/>
              </w:rPr>
            </w:pPr>
          </w:p>
          <w:p w14:paraId="5DAC6B31" w14:textId="209125F5" w:rsidR="00A77B6C" w:rsidRDefault="00B43142" w:rsidP="00175CEE">
            <w:pPr>
              <w:rPr>
                <w:rFonts w:ascii="Arial" w:hAnsi="Arial" w:cs="Arial"/>
                <w:sz w:val="24"/>
                <w:szCs w:val="24"/>
              </w:rPr>
            </w:pPr>
            <w:hyperlink r:id="rId42" w:history="1">
              <w:r w:rsidR="00EE73D0" w:rsidRPr="00EE73D0">
                <w:rPr>
                  <w:rFonts w:ascii="Arial" w:hAnsi="Arial" w:cs="Arial"/>
                  <w:sz w:val="24"/>
                  <w:szCs w:val="24"/>
                </w:rPr>
                <w:t xml:space="preserve">Surrey </w:t>
              </w:r>
              <w:r w:rsidR="00D306C6" w:rsidRPr="00EE73D0">
                <w:rPr>
                  <w:rFonts w:ascii="Arial" w:hAnsi="Arial" w:cs="Arial"/>
                  <w:sz w:val="24"/>
                  <w:szCs w:val="24"/>
                </w:rPr>
                <w:t>guidance:</w:t>
              </w:r>
              <w:r w:rsidR="00EE73D0" w:rsidRPr="00EE73D0">
                <w:rPr>
                  <w:rFonts w:ascii="Arial" w:hAnsi="Arial" w:cs="Arial"/>
                  <w:sz w:val="24"/>
                  <w:szCs w:val="24"/>
                </w:rPr>
                <w:t xml:space="preserve"> Private to NHS/Private Prescriptions for NHS patients</w:t>
              </w:r>
            </w:hyperlink>
          </w:p>
          <w:p w14:paraId="3A9927B8" w14:textId="77777777" w:rsidR="00EE73D0" w:rsidRDefault="00EE73D0" w:rsidP="00175CEE">
            <w:pPr>
              <w:rPr>
                <w:rFonts w:ascii="Arial" w:hAnsi="Arial" w:cs="Arial"/>
                <w:sz w:val="24"/>
                <w:szCs w:val="24"/>
              </w:rPr>
            </w:pPr>
          </w:p>
          <w:p w14:paraId="20958D6B" w14:textId="7C0D1389" w:rsidR="00A77B6C" w:rsidRPr="00BC0D96" w:rsidRDefault="000D2628" w:rsidP="00175CEE">
            <w:pPr>
              <w:rPr>
                <w:rFonts w:ascii="Arial" w:hAnsi="Arial" w:cs="Arial"/>
                <w:sz w:val="24"/>
                <w:szCs w:val="24"/>
              </w:rPr>
            </w:pPr>
            <w:r>
              <w:rPr>
                <w:rFonts w:ascii="Arial" w:hAnsi="Arial" w:cs="Arial"/>
                <w:sz w:val="24"/>
                <w:szCs w:val="24"/>
              </w:rPr>
              <w:t>Discharge</w:t>
            </w:r>
            <w:r w:rsidR="00A77B6C">
              <w:rPr>
                <w:rFonts w:ascii="Arial" w:hAnsi="Arial" w:cs="Arial"/>
                <w:sz w:val="24"/>
                <w:szCs w:val="24"/>
              </w:rPr>
              <w:t xml:space="preserve"> Medicines </w:t>
            </w:r>
            <w:r>
              <w:rPr>
                <w:rFonts w:ascii="Arial" w:hAnsi="Arial" w:cs="Arial"/>
                <w:sz w:val="24"/>
                <w:szCs w:val="24"/>
              </w:rPr>
              <w:t xml:space="preserve">Service (DMS) </w:t>
            </w:r>
            <w:r w:rsidR="00A77B6C">
              <w:rPr>
                <w:rFonts w:ascii="Arial" w:hAnsi="Arial" w:cs="Arial"/>
                <w:sz w:val="24"/>
                <w:szCs w:val="24"/>
              </w:rPr>
              <w:t>using PharmOutcomes</w:t>
            </w:r>
            <w:r>
              <w:rPr>
                <w:rFonts w:ascii="Arial" w:hAnsi="Arial" w:cs="Arial"/>
                <w:sz w:val="24"/>
                <w:szCs w:val="24"/>
              </w:rPr>
              <w:t xml:space="preserve"> N.B this service was formally known as the Transfer of Care Around Medicines (TCAM)</w:t>
            </w:r>
          </w:p>
          <w:p w14:paraId="245F17F7" w14:textId="6114A0E2" w:rsidR="00FB5E19" w:rsidRDefault="00FB5E19" w:rsidP="00175CEE">
            <w:pPr>
              <w:rPr>
                <w:rFonts w:ascii="Arial" w:hAnsi="Arial" w:cs="Arial"/>
                <w:sz w:val="24"/>
                <w:szCs w:val="24"/>
              </w:rPr>
            </w:pPr>
          </w:p>
          <w:p w14:paraId="6F6CE054" w14:textId="77777777" w:rsidR="00345683" w:rsidRDefault="00345683" w:rsidP="00175CEE">
            <w:pPr>
              <w:rPr>
                <w:rFonts w:ascii="Arial" w:hAnsi="Arial" w:cs="Arial"/>
                <w:sz w:val="24"/>
                <w:szCs w:val="24"/>
              </w:rPr>
            </w:pPr>
          </w:p>
          <w:p w14:paraId="6F272D41" w14:textId="76F38659" w:rsidR="00476753" w:rsidRPr="00BC0D96" w:rsidRDefault="00476753" w:rsidP="00175CEE">
            <w:pPr>
              <w:rPr>
                <w:rFonts w:ascii="Arial" w:hAnsi="Arial" w:cs="Arial"/>
                <w:sz w:val="24"/>
                <w:szCs w:val="24"/>
              </w:rPr>
            </w:pPr>
            <w:r>
              <w:rPr>
                <w:rFonts w:ascii="Arial" w:hAnsi="Arial" w:cs="Arial"/>
                <w:sz w:val="24"/>
                <w:szCs w:val="24"/>
              </w:rPr>
              <w:t xml:space="preserve">Evidence supporting the use of </w:t>
            </w:r>
            <w:r w:rsidR="000D2628">
              <w:rPr>
                <w:rFonts w:ascii="Arial" w:hAnsi="Arial" w:cs="Arial"/>
                <w:sz w:val="24"/>
                <w:szCs w:val="24"/>
              </w:rPr>
              <w:t>Discharge Medicines Services (formerly known as the Transfer of Care Around Medicines)</w:t>
            </w:r>
          </w:p>
        </w:tc>
        <w:tc>
          <w:tcPr>
            <w:tcW w:w="5358" w:type="dxa"/>
            <w:shd w:val="clear" w:color="auto" w:fill="FFFFFF" w:themeFill="background1"/>
          </w:tcPr>
          <w:p w14:paraId="4CFFFE3D" w14:textId="77777777" w:rsidR="00DF42AA" w:rsidRDefault="00DF42AA" w:rsidP="00175CEE">
            <w:pPr>
              <w:rPr>
                <w:rStyle w:val="Hyperlink"/>
                <w:noProof/>
                <w:lang w:eastAsia="en-GB"/>
              </w:rPr>
            </w:pPr>
            <w:r w:rsidRPr="00DF42AA">
              <w:rPr>
                <w:rFonts w:ascii="Arial" w:hAnsi="Arial" w:cs="Arial"/>
                <w:sz w:val="24"/>
                <w:szCs w:val="24"/>
              </w:rPr>
              <w:lastRenderedPageBreak/>
              <w:t>Responsibility for Prescribing between primary care and secondary/tertiary care</w:t>
            </w:r>
            <w:r>
              <w:rPr>
                <w:rFonts w:ascii="Arial" w:hAnsi="Arial" w:cs="Arial"/>
                <w:sz w:val="24"/>
                <w:szCs w:val="24"/>
              </w:rPr>
              <w:t>:</w:t>
            </w:r>
          </w:p>
          <w:p w14:paraId="13C94C18" w14:textId="77777777" w:rsidR="00175CEE" w:rsidRPr="00DF42AA" w:rsidRDefault="00B43142" w:rsidP="00175CEE">
            <w:pPr>
              <w:rPr>
                <w:rStyle w:val="Hyperlink"/>
                <w:noProof/>
                <w:lang w:eastAsia="en-GB"/>
              </w:rPr>
            </w:pPr>
            <w:hyperlink r:id="rId43" w:history="1">
              <w:r w:rsidR="00DF42AA" w:rsidRPr="00DF42AA">
                <w:rPr>
                  <w:rStyle w:val="Hyperlink"/>
                  <w:rFonts w:ascii="Arial" w:hAnsi="Arial" w:cs="Arial"/>
                  <w:noProof/>
                  <w:sz w:val="24"/>
                  <w:szCs w:val="24"/>
                  <w:lang w:eastAsia="en-GB"/>
                </w:rPr>
                <w:t>https://surreyccg.res-systems.net/PAD//Content/Documents/2/Responsibility-prescribing-between-primary-secondary-care-v2.pdf</w:t>
              </w:r>
            </w:hyperlink>
          </w:p>
          <w:p w14:paraId="2C78F7B5" w14:textId="77777777" w:rsidR="00DF42AA" w:rsidRPr="00DF42AA" w:rsidRDefault="00B43142" w:rsidP="00175CEE">
            <w:pPr>
              <w:rPr>
                <w:rStyle w:val="Hyperlink"/>
                <w:noProof/>
                <w:lang w:eastAsia="en-GB"/>
              </w:rPr>
            </w:pPr>
            <w:hyperlink r:id="rId44" w:history="1">
              <w:r w:rsidR="00DF42AA" w:rsidRPr="00DF42AA">
                <w:rPr>
                  <w:rStyle w:val="Hyperlink"/>
                  <w:rFonts w:ascii="Arial" w:hAnsi="Arial" w:cs="Arial"/>
                  <w:noProof/>
                  <w:sz w:val="24"/>
                  <w:szCs w:val="24"/>
                  <w:lang w:eastAsia="en-GB"/>
                </w:rPr>
                <w:t>https://surreyccg.res-systems.net/PAD/Guidelines/Detail/6193</w:t>
              </w:r>
            </w:hyperlink>
          </w:p>
          <w:p w14:paraId="37C39D11" w14:textId="77777777" w:rsidR="00BC0D96" w:rsidRDefault="00BC0D96" w:rsidP="00175CEE">
            <w:pPr>
              <w:rPr>
                <w:rStyle w:val="Hyperlink"/>
                <w:rFonts w:ascii="Arial" w:hAnsi="Arial" w:cs="Arial"/>
                <w:noProof/>
                <w:sz w:val="24"/>
                <w:szCs w:val="24"/>
                <w:lang w:eastAsia="en-GB"/>
              </w:rPr>
            </w:pPr>
          </w:p>
          <w:p w14:paraId="666D657F" w14:textId="77777777" w:rsidR="00DF42AA" w:rsidRPr="00DF42AA" w:rsidRDefault="00DF42AA" w:rsidP="00175CEE">
            <w:pPr>
              <w:rPr>
                <w:rStyle w:val="Hyperlink"/>
                <w:rFonts w:ascii="Arial" w:hAnsi="Arial" w:cs="Arial"/>
                <w:noProof/>
                <w:sz w:val="24"/>
                <w:szCs w:val="24"/>
                <w:lang w:eastAsia="en-GB"/>
              </w:rPr>
            </w:pPr>
            <w:r w:rsidRPr="00DF42AA">
              <w:rPr>
                <w:rStyle w:val="Hyperlink"/>
                <w:rFonts w:ascii="Arial" w:hAnsi="Arial" w:cs="Arial"/>
                <w:noProof/>
                <w:sz w:val="24"/>
                <w:szCs w:val="24"/>
                <w:lang w:eastAsia="en-GB"/>
              </w:rPr>
              <w:lastRenderedPageBreak/>
              <w:t>https://surreyccg.res-systems.net/PAD/Guidelines/Detail/6192</w:t>
            </w:r>
          </w:p>
          <w:p w14:paraId="0DDBAE8E" w14:textId="64B04E43" w:rsidR="00DF42AA" w:rsidRDefault="00DF42AA" w:rsidP="00175CEE">
            <w:pPr>
              <w:rPr>
                <w:rStyle w:val="Hyperlink"/>
                <w:noProof/>
                <w:lang w:eastAsia="en-GB"/>
              </w:rPr>
            </w:pPr>
          </w:p>
          <w:p w14:paraId="5AB753CE" w14:textId="77777777" w:rsidR="000D2628" w:rsidRDefault="000D2628" w:rsidP="00175CEE">
            <w:pPr>
              <w:rPr>
                <w:rStyle w:val="Hyperlink"/>
                <w:noProof/>
                <w:lang w:eastAsia="en-GB"/>
              </w:rPr>
            </w:pPr>
          </w:p>
          <w:p w14:paraId="3FC422E7" w14:textId="77777777" w:rsidR="00EE73D0" w:rsidRPr="00EE73D0" w:rsidRDefault="00EE73D0" w:rsidP="00175CEE">
            <w:pPr>
              <w:rPr>
                <w:rStyle w:val="Hyperlink"/>
                <w:rFonts w:ascii="Arial" w:hAnsi="Arial" w:cs="Arial"/>
                <w:noProof/>
                <w:sz w:val="24"/>
                <w:szCs w:val="24"/>
                <w:lang w:eastAsia="en-GB"/>
              </w:rPr>
            </w:pPr>
            <w:r w:rsidRPr="00EE73D0">
              <w:rPr>
                <w:rStyle w:val="Hyperlink"/>
                <w:rFonts w:ascii="Arial" w:hAnsi="Arial" w:cs="Arial"/>
                <w:noProof/>
                <w:sz w:val="24"/>
                <w:szCs w:val="24"/>
                <w:lang w:eastAsia="en-GB"/>
              </w:rPr>
              <w:t>https://surreyccg.res-systems.net/pad/Guidelines/Detail/4410</w:t>
            </w:r>
          </w:p>
          <w:p w14:paraId="29286A0D" w14:textId="77777777" w:rsidR="000D2628" w:rsidRDefault="000D2628" w:rsidP="00175CEE">
            <w:pPr>
              <w:rPr>
                <w:rFonts w:ascii="Arial" w:hAnsi="Arial" w:cs="Arial"/>
                <w:sz w:val="24"/>
                <w:szCs w:val="24"/>
              </w:rPr>
            </w:pPr>
          </w:p>
          <w:p w14:paraId="400BB51A" w14:textId="1CB364A2" w:rsidR="00A77B6C" w:rsidRPr="00E45C32" w:rsidRDefault="00A77B6C" w:rsidP="00175CEE">
            <w:pPr>
              <w:rPr>
                <w:rFonts w:ascii="Arial" w:hAnsi="Arial" w:cs="Arial"/>
                <w:sz w:val="24"/>
                <w:szCs w:val="24"/>
              </w:rPr>
            </w:pPr>
            <w:r w:rsidRPr="00E45C32">
              <w:rPr>
                <w:rFonts w:ascii="Arial" w:hAnsi="Arial" w:cs="Arial"/>
                <w:sz w:val="24"/>
                <w:szCs w:val="24"/>
              </w:rPr>
              <w:t xml:space="preserve">Discussion with </w:t>
            </w:r>
            <w:r w:rsidR="00345683" w:rsidRPr="00E45C32">
              <w:rPr>
                <w:rFonts w:ascii="Arial" w:hAnsi="Arial" w:cs="Arial"/>
                <w:noProof/>
                <w:sz w:val="24"/>
                <w:szCs w:val="24"/>
                <w:lang w:eastAsia="en-GB"/>
              </w:rPr>
              <w:t xml:space="preserve">mentor </w:t>
            </w:r>
            <w:r w:rsidR="00345683">
              <w:rPr>
                <w:rFonts w:ascii="Arial" w:hAnsi="Arial" w:cs="Arial"/>
                <w:noProof/>
                <w:sz w:val="24"/>
                <w:szCs w:val="24"/>
                <w:lang w:eastAsia="en-GB"/>
              </w:rPr>
              <w:t xml:space="preserve">/ local (place-based) Medicines Optimisation Team </w:t>
            </w:r>
            <w:r w:rsidRPr="00E45C32">
              <w:rPr>
                <w:rFonts w:ascii="Arial" w:hAnsi="Arial" w:cs="Arial"/>
                <w:sz w:val="24"/>
                <w:szCs w:val="24"/>
              </w:rPr>
              <w:t xml:space="preserve"> on local implementation</w:t>
            </w:r>
          </w:p>
          <w:p w14:paraId="1C2F7A98" w14:textId="77777777" w:rsidR="00A77B6C" w:rsidRPr="00A77B6C" w:rsidRDefault="00B43142" w:rsidP="00175CEE">
            <w:pPr>
              <w:rPr>
                <w:rStyle w:val="Hyperlink"/>
                <w:rFonts w:ascii="Arial" w:hAnsi="Arial" w:cs="Arial"/>
                <w:noProof/>
                <w:sz w:val="24"/>
                <w:szCs w:val="24"/>
                <w:lang w:eastAsia="en-GB"/>
              </w:rPr>
            </w:pPr>
            <w:hyperlink r:id="rId45" w:history="1">
              <w:r w:rsidR="00A77B6C" w:rsidRPr="00A77B6C">
                <w:rPr>
                  <w:rStyle w:val="Hyperlink"/>
                  <w:rFonts w:ascii="Arial" w:hAnsi="Arial" w:cs="Arial"/>
                  <w:noProof/>
                  <w:sz w:val="24"/>
                  <w:szCs w:val="24"/>
                  <w:lang w:eastAsia="en-GB"/>
                </w:rPr>
                <w:t>https://www.ahsnnetwork.com/about-academic-health-science-networks/national-programmes-priorities/transfers-care-around-medicines-tcam</w:t>
              </w:r>
            </w:hyperlink>
          </w:p>
          <w:p w14:paraId="647ECC05" w14:textId="0E794E57" w:rsidR="000B08D1" w:rsidRDefault="000B08D1" w:rsidP="00175CEE">
            <w:pPr>
              <w:rPr>
                <w:rStyle w:val="Hyperlink"/>
                <w:rFonts w:ascii="Arial" w:hAnsi="Arial" w:cs="Arial"/>
                <w:noProof/>
                <w:sz w:val="24"/>
                <w:szCs w:val="24"/>
                <w:lang w:eastAsia="en-GB"/>
              </w:rPr>
            </w:pPr>
          </w:p>
          <w:p w14:paraId="5EBF1C5F" w14:textId="77777777" w:rsidR="000D2628" w:rsidRDefault="000D2628" w:rsidP="00175CEE">
            <w:pPr>
              <w:rPr>
                <w:rStyle w:val="Hyperlink"/>
                <w:rFonts w:ascii="Arial" w:hAnsi="Arial" w:cs="Arial"/>
                <w:noProof/>
                <w:sz w:val="24"/>
                <w:szCs w:val="24"/>
                <w:lang w:eastAsia="en-GB"/>
              </w:rPr>
            </w:pPr>
          </w:p>
          <w:p w14:paraId="6F65BB7F" w14:textId="77777777" w:rsidR="00A77B6C" w:rsidRPr="00DF42AA" w:rsidRDefault="00476753" w:rsidP="00175CEE">
            <w:pPr>
              <w:rPr>
                <w:rStyle w:val="Hyperlink"/>
                <w:noProof/>
                <w:lang w:eastAsia="en-GB"/>
              </w:rPr>
            </w:pPr>
            <w:r w:rsidRPr="00476753">
              <w:rPr>
                <w:rStyle w:val="Hyperlink"/>
                <w:rFonts w:ascii="Arial" w:hAnsi="Arial" w:cs="Arial"/>
                <w:noProof/>
                <w:sz w:val="24"/>
                <w:szCs w:val="24"/>
                <w:lang w:eastAsia="en-GB"/>
              </w:rPr>
              <w:t>https://bmjopen.bmj.com/content/6/10/e012532</w:t>
            </w:r>
          </w:p>
        </w:tc>
        <w:tc>
          <w:tcPr>
            <w:tcW w:w="1559" w:type="dxa"/>
            <w:shd w:val="clear" w:color="auto" w:fill="FFFFFF" w:themeFill="background1"/>
          </w:tcPr>
          <w:p w14:paraId="2CD6F59E" w14:textId="77777777" w:rsidR="00175CEE" w:rsidRPr="00EB77DE" w:rsidRDefault="00175CEE" w:rsidP="00175CEE">
            <w:pPr>
              <w:rPr>
                <w:rFonts w:ascii="Arial" w:hAnsi="Arial" w:cs="Arial"/>
                <w:b/>
                <w:sz w:val="24"/>
                <w:szCs w:val="24"/>
              </w:rPr>
            </w:pPr>
          </w:p>
        </w:tc>
      </w:tr>
      <w:tr w:rsidR="000B08D1" w:rsidRPr="00EB77DE" w14:paraId="70F4D1B2" w14:textId="77777777" w:rsidTr="00310499">
        <w:tc>
          <w:tcPr>
            <w:tcW w:w="3397" w:type="dxa"/>
            <w:shd w:val="clear" w:color="auto" w:fill="00B0F0"/>
          </w:tcPr>
          <w:p w14:paraId="13CD77B3" w14:textId="77777777" w:rsidR="000B08D1" w:rsidRDefault="000B08D1" w:rsidP="00175CEE">
            <w:pPr>
              <w:rPr>
                <w:rFonts w:ascii="Arial" w:hAnsi="Arial" w:cs="Arial"/>
                <w:b/>
                <w:sz w:val="24"/>
                <w:szCs w:val="24"/>
              </w:rPr>
            </w:pPr>
            <w:r>
              <w:rPr>
                <w:rFonts w:ascii="Arial" w:hAnsi="Arial" w:cs="Arial"/>
                <w:b/>
                <w:sz w:val="24"/>
                <w:szCs w:val="24"/>
              </w:rPr>
              <w:t>Prescribing Policy process – Primary Care</w:t>
            </w:r>
          </w:p>
        </w:tc>
        <w:tc>
          <w:tcPr>
            <w:tcW w:w="5358" w:type="dxa"/>
            <w:shd w:val="clear" w:color="auto" w:fill="00B0F0"/>
          </w:tcPr>
          <w:p w14:paraId="4C75D3A3" w14:textId="77777777" w:rsidR="000B08D1" w:rsidRPr="00EB77DE" w:rsidRDefault="000B08D1" w:rsidP="00175CEE">
            <w:pPr>
              <w:rPr>
                <w:rFonts w:ascii="Arial" w:hAnsi="Arial" w:cs="Arial"/>
                <w:b/>
                <w:sz w:val="24"/>
                <w:szCs w:val="24"/>
              </w:rPr>
            </w:pPr>
          </w:p>
        </w:tc>
        <w:tc>
          <w:tcPr>
            <w:tcW w:w="1559" w:type="dxa"/>
            <w:shd w:val="clear" w:color="auto" w:fill="00B0F0"/>
          </w:tcPr>
          <w:p w14:paraId="5F44E43D" w14:textId="77777777" w:rsidR="000B08D1" w:rsidRPr="00EB77DE" w:rsidRDefault="000B08D1" w:rsidP="00175CEE">
            <w:pPr>
              <w:rPr>
                <w:rFonts w:ascii="Arial" w:hAnsi="Arial" w:cs="Arial"/>
                <w:b/>
                <w:sz w:val="24"/>
                <w:szCs w:val="24"/>
              </w:rPr>
            </w:pPr>
          </w:p>
        </w:tc>
      </w:tr>
      <w:tr w:rsidR="004A2EF5" w:rsidRPr="00EB77DE" w14:paraId="5C3062E2" w14:textId="77777777" w:rsidTr="000B08D1">
        <w:tc>
          <w:tcPr>
            <w:tcW w:w="3397" w:type="dxa"/>
            <w:shd w:val="clear" w:color="auto" w:fill="auto"/>
          </w:tcPr>
          <w:p w14:paraId="7B1D9C30" w14:textId="77777777" w:rsidR="004A2EF5" w:rsidRDefault="004A2EF5" w:rsidP="004A2EF5">
            <w:pPr>
              <w:rPr>
                <w:rFonts w:ascii="Arial" w:hAnsi="Arial" w:cs="Arial"/>
                <w:sz w:val="24"/>
                <w:szCs w:val="24"/>
              </w:rPr>
            </w:pPr>
            <w:r>
              <w:rPr>
                <w:rFonts w:ascii="Arial" w:hAnsi="Arial" w:cs="Arial"/>
                <w:sz w:val="24"/>
                <w:szCs w:val="24"/>
              </w:rPr>
              <w:t>Medicines Management Guide to Prescribing</w:t>
            </w:r>
          </w:p>
          <w:p w14:paraId="39FDC776" w14:textId="77777777" w:rsidR="004A2EF5" w:rsidRDefault="004A2EF5" w:rsidP="004A2EF5">
            <w:pPr>
              <w:rPr>
                <w:rFonts w:ascii="Arial" w:hAnsi="Arial" w:cs="Arial"/>
                <w:sz w:val="24"/>
                <w:szCs w:val="24"/>
              </w:rPr>
            </w:pPr>
            <w:r>
              <w:rPr>
                <w:rFonts w:ascii="Arial" w:hAnsi="Arial" w:cs="Arial"/>
                <w:sz w:val="24"/>
                <w:szCs w:val="24"/>
              </w:rPr>
              <w:t>Medicines Shortages</w:t>
            </w:r>
            <w:r w:rsidR="00814AF8">
              <w:rPr>
                <w:rFonts w:ascii="Arial" w:hAnsi="Arial" w:cs="Arial"/>
                <w:sz w:val="24"/>
                <w:szCs w:val="24"/>
              </w:rPr>
              <w:t xml:space="preserve"> and MIMS tracker</w:t>
            </w:r>
          </w:p>
          <w:p w14:paraId="57D9D49B" w14:textId="77777777" w:rsidR="004A2EF5" w:rsidRDefault="004A2EF5" w:rsidP="004A2EF5">
            <w:pPr>
              <w:rPr>
                <w:rFonts w:ascii="Arial" w:hAnsi="Arial" w:cs="Arial"/>
                <w:sz w:val="24"/>
                <w:szCs w:val="24"/>
              </w:rPr>
            </w:pPr>
          </w:p>
          <w:p w14:paraId="5ABE16DF" w14:textId="77777777" w:rsidR="004A2EF5" w:rsidRDefault="004A2EF5" w:rsidP="004A2EF5">
            <w:pPr>
              <w:rPr>
                <w:rFonts w:ascii="Arial" w:hAnsi="Arial" w:cs="Arial"/>
                <w:sz w:val="24"/>
                <w:szCs w:val="24"/>
              </w:rPr>
            </w:pPr>
            <w:r w:rsidRPr="004A2EF5">
              <w:rPr>
                <w:rFonts w:ascii="Arial" w:hAnsi="Arial" w:cs="Arial"/>
                <w:sz w:val="24"/>
                <w:szCs w:val="24"/>
              </w:rPr>
              <w:t>Non-medical prescribing Guidance</w:t>
            </w:r>
          </w:p>
          <w:p w14:paraId="49805DAD" w14:textId="77777777" w:rsidR="004A2EF5" w:rsidRDefault="004A2EF5" w:rsidP="004A2EF5">
            <w:pPr>
              <w:rPr>
                <w:rFonts w:ascii="Arial" w:hAnsi="Arial" w:cs="Arial"/>
                <w:sz w:val="24"/>
                <w:szCs w:val="24"/>
              </w:rPr>
            </w:pPr>
          </w:p>
          <w:p w14:paraId="5C968891" w14:textId="77777777" w:rsidR="00CE41E1" w:rsidRDefault="00CE41E1" w:rsidP="004A2EF5">
            <w:pPr>
              <w:rPr>
                <w:rFonts w:ascii="Arial" w:hAnsi="Arial" w:cs="Arial"/>
                <w:sz w:val="24"/>
                <w:szCs w:val="24"/>
              </w:rPr>
            </w:pPr>
            <w:r>
              <w:rPr>
                <w:rFonts w:ascii="Arial" w:hAnsi="Arial" w:cs="Arial"/>
                <w:sz w:val="24"/>
                <w:szCs w:val="24"/>
              </w:rPr>
              <w:t>Safe and Secure Management of Prescription Stationary guidance</w:t>
            </w:r>
          </w:p>
          <w:p w14:paraId="160210E6" w14:textId="77777777" w:rsidR="00CE41E1" w:rsidRDefault="00CE41E1" w:rsidP="004A2EF5">
            <w:pPr>
              <w:rPr>
                <w:rFonts w:ascii="Arial" w:hAnsi="Arial" w:cs="Arial"/>
                <w:sz w:val="24"/>
                <w:szCs w:val="24"/>
              </w:rPr>
            </w:pPr>
          </w:p>
          <w:p w14:paraId="684F0272" w14:textId="77777777" w:rsidR="00CE41E1" w:rsidRDefault="00CE41E1" w:rsidP="004A2EF5">
            <w:pPr>
              <w:rPr>
                <w:rFonts w:ascii="Arial" w:hAnsi="Arial" w:cs="Arial"/>
                <w:sz w:val="24"/>
                <w:szCs w:val="24"/>
              </w:rPr>
            </w:pPr>
          </w:p>
          <w:p w14:paraId="3A1DC6C7" w14:textId="77777777" w:rsidR="00CE41E1" w:rsidRDefault="00CE41E1" w:rsidP="004A2EF5">
            <w:pPr>
              <w:rPr>
                <w:rFonts w:ascii="Arial" w:hAnsi="Arial" w:cs="Arial"/>
                <w:sz w:val="24"/>
                <w:szCs w:val="24"/>
              </w:rPr>
            </w:pPr>
            <w:r>
              <w:rPr>
                <w:rFonts w:ascii="Arial" w:hAnsi="Arial" w:cs="Arial"/>
                <w:sz w:val="24"/>
                <w:szCs w:val="24"/>
              </w:rPr>
              <w:t>How to notify of Prescriber Staff Changes (including non-medical prescribers)</w:t>
            </w:r>
          </w:p>
          <w:p w14:paraId="235F8155" w14:textId="77777777" w:rsidR="00CE41E1" w:rsidRDefault="00CE41E1" w:rsidP="004A2EF5">
            <w:pPr>
              <w:rPr>
                <w:rFonts w:ascii="Arial" w:hAnsi="Arial" w:cs="Arial"/>
                <w:sz w:val="24"/>
                <w:szCs w:val="24"/>
              </w:rPr>
            </w:pPr>
          </w:p>
          <w:p w14:paraId="21F166D5" w14:textId="77777777" w:rsidR="004A2EF5" w:rsidRDefault="00CE41E1" w:rsidP="00CE41E1">
            <w:pPr>
              <w:rPr>
                <w:rFonts w:ascii="Arial" w:hAnsi="Arial" w:cs="Arial"/>
                <w:sz w:val="24"/>
                <w:szCs w:val="24"/>
              </w:rPr>
            </w:pPr>
            <w:r>
              <w:rPr>
                <w:rFonts w:ascii="Arial" w:hAnsi="Arial" w:cs="Arial"/>
                <w:sz w:val="24"/>
                <w:szCs w:val="24"/>
              </w:rPr>
              <w:t>Repeat Prescription Management and Re-ordering guidance</w:t>
            </w:r>
          </w:p>
          <w:p w14:paraId="4502C1C2" w14:textId="77777777" w:rsidR="0083420B" w:rsidRDefault="0083420B" w:rsidP="00CE41E1">
            <w:pPr>
              <w:rPr>
                <w:rFonts w:ascii="Arial" w:hAnsi="Arial" w:cs="Arial"/>
                <w:sz w:val="24"/>
                <w:szCs w:val="24"/>
              </w:rPr>
            </w:pPr>
          </w:p>
          <w:p w14:paraId="15D01B27" w14:textId="77777777" w:rsidR="00814AF8" w:rsidRPr="00CE41E1" w:rsidRDefault="00814AF8" w:rsidP="00CE41E1">
            <w:pPr>
              <w:rPr>
                <w:rFonts w:ascii="Arial" w:hAnsi="Arial" w:cs="Arial"/>
                <w:sz w:val="24"/>
                <w:szCs w:val="24"/>
              </w:rPr>
            </w:pPr>
            <w:r>
              <w:rPr>
                <w:rFonts w:ascii="Arial" w:hAnsi="Arial" w:cs="Arial"/>
                <w:sz w:val="24"/>
                <w:szCs w:val="24"/>
              </w:rPr>
              <w:t>How to record non-GP prescribed medicines</w:t>
            </w:r>
          </w:p>
        </w:tc>
        <w:tc>
          <w:tcPr>
            <w:tcW w:w="5358" w:type="dxa"/>
            <w:shd w:val="clear" w:color="auto" w:fill="auto"/>
          </w:tcPr>
          <w:p w14:paraId="6BAE5B51" w14:textId="77777777" w:rsidR="004A2EF5" w:rsidRDefault="00B43142" w:rsidP="004A2EF5">
            <w:pPr>
              <w:rPr>
                <w:rFonts w:ascii="Arial" w:hAnsi="Arial" w:cs="Arial"/>
                <w:sz w:val="24"/>
                <w:szCs w:val="24"/>
              </w:rPr>
            </w:pPr>
            <w:hyperlink r:id="rId46" w:history="1">
              <w:r w:rsidR="004A2EF5" w:rsidRPr="00732D42">
                <w:rPr>
                  <w:rStyle w:val="Hyperlink"/>
                  <w:rFonts w:ascii="Arial" w:hAnsi="Arial" w:cs="Arial"/>
                  <w:sz w:val="24"/>
                  <w:szCs w:val="24"/>
                </w:rPr>
                <w:t>https://surreyccg.res-systems.net/PAD/Guidelines/Detail/4401</w:t>
              </w:r>
            </w:hyperlink>
          </w:p>
          <w:p w14:paraId="1AF21C74" w14:textId="77777777" w:rsidR="004A2EF5" w:rsidRDefault="00B43142" w:rsidP="004A2EF5">
            <w:pPr>
              <w:rPr>
                <w:rFonts w:ascii="Arial" w:hAnsi="Arial" w:cs="Arial"/>
                <w:sz w:val="24"/>
                <w:szCs w:val="24"/>
              </w:rPr>
            </w:pPr>
            <w:hyperlink r:id="rId47" w:history="1">
              <w:r w:rsidR="004A2EF5" w:rsidRPr="0006056C">
                <w:rPr>
                  <w:rStyle w:val="Hyperlink"/>
                  <w:rFonts w:ascii="Arial" w:hAnsi="Arial" w:cs="Arial"/>
                  <w:sz w:val="24"/>
                  <w:szCs w:val="24"/>
                </w:rPr>
                <w:t>https://surreyccg.res-systems.net/pad/Guidelines/Detail/6082</w:t>
              </w:r>
            </w:hyperlink>
          </w:p>
          <w:p w14:paraId="553A4284" w14:textId="77777777" w:rsidR="00F26641" w:rsidRDefault="00F26641" w:rsidP="004A2EF5">
            <w:pPr>
              <w:rPr>
                <w:rFonts w:ascii="Arial" w:hAnsi="Arial" w:cs="Arial"/>
                <w:color w:val="FF0000"/>
                <w:sz w:val="24"/>
                <w:szCs w:val="24"/>
              </w:rPr>
            </w:pPr>
          </w:p>
          <w:p w14:paraId="37169A85" w14:textId="77777777" w:rsidR="00CE41E1" w:rsidRDefault="00B43142" w:rsidP="004A2EF5">
            <w:pPr>
              <w:rPr>
                <w:rFonts w:ascii="Arial" w:hAnsi="Arial" w:cs="Arial"/>
                <w:color w:val="FF0000"/>
                <w:sz w:val="24"/>
                <w:szCs w:val="24"/>
              </w:rPr>
            </w:pPr>
            <w:hyperlink r:id="rId48" w:history="1">
              <w:r w:rsidR="00F26641" w:rsidRPr="00134E01">
                <w:rPr>
                  <w:rStyle w:val="Hyperlink"/>
                  <w:rFonts w:ascii="Arial" w:hAnsi="Arial" w:cs="Arial"/>
                  <w:sz w:val="24"/>
                  <w:szCs w:val="24"/>
                </w:rPr>
                <w:t>https://surreyccg.res-systems.net/PAD/Guidelines/Detail/6246</w:t>
              </w:r>
            </w:hyperlink>
          </w:p>
          <w:p w14:paraId="7932AE9D" w14:textId="77777777" w:rsidR="0083420B" w:rsidRDefault="0083420B" w:rsidP="004A2EF5">
            <w:pPr>
              <w:rPr>
                <w:rFonts w:ascii="Arial" w:hAnsi="Arial" w:cs="Arial"/>
                <w:color w:val="FF0000"/>
                <w:sz w:val="24"/>
                <w:szCs w:val="24"/>
              </w:rPr>
            </w:pPr>
          </w:p>
          <w:p w14:paraId="2861B61F" w14:textId="77777777" w:rsidR="00CE41E1" w:rsidRDefault="00B43142" w:rsidP="004A2EF5">
            <w:pPr>
              <w:rPr>
                <w:rFonts w:ascii="Arial" w:hAnsi="Arial" w:cs="Arial"/>
                <w:sz w:val="24"/>
                <w:szCs w:val="24"/>
              </w:rPr>
            </w:pPr>
            <w:hyperlink r:id="rId49" w:history="1">
              <w:r w:rsidR="00CE41E1" w:rsidRPr="0006056C">
                <w:rPr>
                  <w:rStyle w:val="Hyperlink"/>
                  <w:rFonts w:ascii="Arial" w:hAnsi="Arial" w:cs="Arial"/>
                  <w:sz w:val="24"/>
                  <w:szCs w:val="24"/>
                </w:rPr>
                <w:t>https://surreyccg.res-systems.net/pad/Content/Documents/2/Prescription%20Security%20recommendations%20-%20review%20July%202018%20V2%20FINAL.pdf</w:t>
              </w:r>
            </w:hyperlink>
          </w:p>
          <w:p w14:paraId="47948B1E" w14:textId="77777777" w:rsidR="00CE41E1" w:rsidRDefault="00CE41E1" w:rsidP="004A2EF5">
            <w:pPr>
              <w:rPr>
                <w:rFonts w:ascii="Arial" w:hAnsi="Arial" w:cs="Arial"/>
                <w:sz w:val="24"/>
                <w:szCs w:val="24"/>
              </w:rPr>
            </w:pPr>
          </w:p>
          <w:p w14:paraId="28A9DF28" w14:textId="77777777" w:rsidR="00CE41E1" w:rsidRDefault="00B43142" w:rsidP="004A2EF5">
            <w:pPr>
              <w:rPr>
                <w:rFonts w:ascii="Arial" w:hAnsi="Arial" w:cs="Arial"/>
                <w:sz w:val="24"/>
                <w:szCs w:val="24"/>
              </w:rPr>
            </w:pPr>
            <w:hyperlink r:id="rId50" w:history="1">
              <w:r w:rsidR="00CE41E1" w:rsidRPr="0006056C">
                <w:rPr>
                  <w:rStyle w:val="Hyperlink"/>
                  <w:rFonts w:ascii="Arial" w:hAnsi="Arial" w:cs="Arial"/>
                  <w:sz w:val="24"/>
                  <w:szCs w:val="24"/>
                </w:rPr>
                <w:t>https://surreyccg.res-systems.net/pad/Content/Documents/2/Non-medical%20Prescribers%20joining%20and%20leaving%20practices%20-%20Guide%20for%20Practices%20-%20final.pdf</w:t>
              </w:r>
            </w:hyperlink>
          </w:p>
          <w:p w14:paraId="17E2D288" w14:textId="77777777" w:rsidR="00CE41E1" w:rsidRDefault="00CE41E1" w:rsidP="004A2EF5">
            <w:pPr>
              <w:rPr>
                <w:rFonts w:ascii="Arial" w:hAnsi="Arial" w:cs="Arial"/>
                <w:sz w:val="24"/>
                <w:szCs w:val="24"/>
              </w:rPr>
            </w:pPr>
          </w:p>
          <w:p w14:paraId="73B36C71" w14:textId="77777777" w:rsidR="00CE41E1" w:rsidRDefault="00B43142" w:rsidP="004A2EF5">
            <w:pPr>
              <w:rPr>
                <w:rStyle w:val="Hyperlink"/>
                <w:rFonts w:ascii="Arial" w:hAnsi="Arial" w:cs="Arial"/>
                <w:sz w:val="24"/>
                <w:szCs w:val="24"/>
              </w:rPr>
            </w:pPr>
            <w:hyperlink r:id="rId51" w:history="1">
              <w:r w:rsidR="00CE41E1" w:rsidRPr="0006056C">
                <w:rPr>
                  <w:rStyle w:val="Hyperlink"/>
                  <w:rFonts w:ascii="Arial" w:hAnsi="Arial" w:cs="Arial"/>
                  <w:sz w:val="24"/>
                  <w:szCs w:val="24"/>
                </w:rPr>
                <w:t>https://surreyccg.res-systems.net/pad/Guidelines/Detail/5198</w:t>
              </w:r>
            </w:hyperlink>
          </w:p>
          <w:p w14:paraId="45541E5E" w14:textId="77777777" w:rsidR="0083420B" w:rsidRDefault="0083420B" w:rsidP="004A2EF5">
            <w:pPr>
              <w:rPr>
                <w:rFonts w:ascii="Arial" w:hAnsi="Arial" w:cs="Arial"/>
                <w:sz w:val="24"/>
                <w:szCs w:val="24"/>
              </w:rPr>
            </w:pPr>
          </w:p>
          <w:p w14:paraId="471DC49B" w14:textId="77777777" w:rsidR="00CE41E1" w:rsidRPr="004A2EF5" w:rsidRDefault="00B43142" w:rsidP="004A2EF5">
            <w:pPr>
              <w:rPr>
                <w:rFonts w:ascii="Arial" w:hAnsi="Arial" w:cs="Arial"/>
                <w:sz w:val="24"/>
                <w:szCs w:val="24"/>
              </w:rPr>
            </w:pPr>
            <w:hyperlink r:id="rId52" w:history="1">
              <w:r w:rsidR="00814AF8" w:rsidRPr="00AE259F">
                <w:rPr>
                  <w:rStyle w:val="Hyperlink"/>
                  <w:rFonts w:ascii="Arial" w:hAnsi="Arial" w:cs="Arial"/>
                  <w:sz w:val="24"/>
                  <w:szCs w:val="24"/>
                </w:rPr>
                <w:t>https://surreyccg.res-systems.net/PAD//Content/Documents/2/Guidance%20for%20Practices%20on%20Recording%20Non-GP%20meds%20Medicines%20Safety%20Group%20v2.pdf</w:t>
              </w:r>
            </w:hyperlink>
          </w:p>
        </w:tc>
        <w:tc>
          <w:tcPr>
            <w:tcW w:w="1559" w:type="dxa"/>
            <w:shd w:val="clear" w:color="auto" w:fill="auto"/>
          </w:tcPr>
          <w:p w14:paraId="5C0C3A96" w14:textId="77777777" w:rsidR="004A2EF5" w:rsidRPr="00EB77DE" w:rsidRDefault="004A2EF5" w:rsidP="004A2EF5">
            <w:pPr>
              <w:rPr>
                <w:rFonts w:ascii="Arial" w:hAnsi="Arial" w:cs="Arial"/>
                <w:b/>
                <w:sz w:val="24"/>
                <w:szCs w:val="24"/>
              </w:rPr>
            </w:pPr>
          </w:p>
        </w:tc>
      </w:tr>
      <w:tr w:rsidR="004A2EF5" w:rsidRPr="00EB77DE" w14:paraId="61B717FF" w14:textId="77777777" w:rsidTr="00310499">
        <w:tc>
          <w:tcPr>
            <w:tcW w:w="3397" w:type="dxa"/>
            <w:shd w:val="clear" w:color="auto" w:fill="00B0F0"/>
          </w:tcPr>
          <w:p w14:paraId="474E6280" w14:textId="77777777" w:rsidR="004A2EF5" w:rsidRPr="00310499" w:rsidRDefault="004A2EF5" w:rsidP="004A2EF5">
            <w:pPr>
              <w:rPr>
                <w:rFonts w:ascii="Arial" w:hAnsi="Arial" w:cs="Arial"/>
                <w:b/>
                <w:sz w:val="24"/>
                <w:szCs w:val="24"/>
              </w:rPr>
            </w:pPr>
            <w:r>
              <w:rPr>
                <w:rFonts w:ascii="Arial" w:hAnsi="Arial" w:cs="Arial"/>
                <w:b/>
                <w:sz w:val="24"/>
                <w:szCs w:val="24"/>
              </w:rPr>
              <w:t xml:space="preserve">Understanding and using  Prescribing data </w:t>
            </w:r>
          </w:p>
        </w:tc>
        <w:tc>
          <w:tcPr>
            <w:tcW w:w="5358" w:type="dxa"/>
            <w:shd w:val="clear" w:color="auto" w:fill="00B0F0"/>
          </w:tcPr>
          <w:p w14:paraId="25259FA5" w14:textId="52637AA3" w:rsidR="004A2EF5" w:rsidRPr="00EB77DE" w:rsidRDefault="004A2EF5" w:rsidP="004A2EF5">
            <w:pPr>
              <w:rPr>
                <w:rFonts w:ascii="Arial" w:hAnsi="Arial" w:cs="Arial"/>
                <w:b/>
                <w:sz w:val="24"/>
                <w:szCs w:val="24"/>
              </w:rPr>
            </w:pPr>
            <w:r w:rsidRPr="00EB77DE">
              <w:rPr>
                <w:rFonts w:ascii="Arial" w:hAnsi="Arial" w:cs="Arial"/>
                <w:b/>
                <w:sz w:val="24"/>
                <w:szCs w:val="24"/>
              </w:rPr>
              <w:t>Supporting Information</w:t>
            </w:r>
          </w:p>
          <w:p w14:paraId="2F6A39EF" w14:textId="77777777" w:rsidR="004A2EF5" w:rsidRPr="00310499" w:rsidRDefault="004A2EF5" w:rsidP="004A2EF5">
            <w:pPr>
              <w:rPr>
                <w:rFonts w:ascii="Arial" w:hAnsi="Arial" w:cs="Arial"/>
                <w:b/>
                <w:sz w:val="24"/>
                <w:szCs w:val="24"/>
              </w:rPr>
            </w:pPr>
          </w:p>
        </w:tc>
        <w:tc>
          <w:tcPr>
            <w:tcW w:w="1559" w:type="dxa"/>
            <w:shd w:val="clear" w:color="auto" w:fill="00B0F0"/>
          </w:tcPr>
          <w:p w14:paraId="193D5A1F" w14:textId="77777777" w:rsidR="004A2EF5" w:rsidRPr="00310499" w:rsidRDefault="004A2EF5" w:rsidP="004A2EF5">
            <w:pPr>
              <w:rPr>
                <w:rFonts w:ascii="Arial" w:hAnsi="Arial" w:cs="Arial"/>
                <w:b/>
                <w:sz w:val="24"/>
                <w:szCs w:val="24"/>
              </w:rPr>
            </w:pPr>
            <w:r w:rsidRPr="00EB77DE">
              <w:rPr>
                <w:rFonts w:ascii="Arial" w:hAnsi="Arial" w:cs="Arial"/>
                <w:b/>
                <w:sz w:val="24"/>
                <w:szCs w:val="24"/>
              </w:rPr>
              <w:t>Completed</w:t>
            </w:r>
          </w:p>
        </w:tc>
      </w:tr>
      <w:tr w:rsidR="004A2EF5" w:rsidRPr="00EB77DE" w14:paraId="7D6AC224" w14:textId="77777777" w:rsidTr="00F73418">
        <w:tc>
          <w:tcPr>
            <w:tcW w:w="3397" w:type="dxa"/>
          </w:tcPr>
          <w:p w14:paraId="48208F71" w14:textId="41C78ACF" w:rsidR="004A2EF5" w:rsidRPr="00EB77DE" w:rsidRDefault="00C4277B" w:rsidP="004A2EF5">
            <w:pPr>
              <w:rPr>
                <w:rFonts w:ascii="Arial" w:hAnsi="Arial" w:cs="Arial"/>
                <w:sz w:val="24"/>
                <w:szCs w:val="24"/>
              </w:rPr>
            </w:pPr>
            <w:r>
              <w:rPr>
                <w:rFonts w:ascii="Arial" w:hAnsi="Arial" w:cs="Arial"/>
                <w:sz w:val="24"/>
                <w:szCs w:val="24"/>
              </w:rPr>
              <w:t xml:space="preserve">How to </w:t>
            </w:r>
            <w:r w:rsidR="004A2EF5" w:rsidRPr="00EB77DE">
              <w:rPr>
                <w:rFonts w:ascii="Arial" w:hAnsi="Arial" w:cs="Arial"/>
                <w:sz w:val="24"/>
                <w:szCs w:val="24"/>
              </w:rPr>
              <w:t xml:space="preserve">identify cost </w:t>
            </w:r>
            <w:r>
              <w:rPr>
                <w:rFonts w:ascii="Arial" w:hAnsi="Arial" w:cs="Arial"/>
                <w:sz w:val="24"/>
                <w:szCs w:val="24"/>
              </w:rPr>
              <w:t>efficiencies</w:t>
            </w:r>
          </w:p>
          <w:p w14:paraId="662B92B5" w14:textId="77777777" w:rsidR="00C4277B" w:rsidRDefault="00C4277B" w:rsidP="004A2EF5">
            <w:pPr>
              <w:rPr>
                <w:rFonts w:ascii="Arial" w:hAnsi="Arial" w:cs="Arial"/>
                <w:sz w:val="24"/>
                <w:szCs w:val="24"/>
              </w:rPr>
            </w:pPr>
          </w:p>
          <w:p w14:paraId="3CAE8D2F" w14:textId="5AC5827B" w:rsidR="004A2EF5" w:rsidRDefault="004A2EF5" w:rsidP="004A2EF5">
            <w:pPr>
              <w:rPr>
                <w:rFonts w:ascii="Arial" w:hAnsi="Arial" w:cs="Arial"/>
                <w:sz w:val="24"/>
                <w:szCs w:val="24"/>
              </w:rPr>
            </w:pPr>
            <w:r>
              <w:rPr>
                <w:rFonts w:ascii="Arial" w:hAnsi="Arial" w:cs="Arial"/>
                <w:sz w:val="24"/>
                <w:szCs w:val="24"/>
              </w:rPr>
              <w:t>Access to prescribing data</w:t>
            </w:r>
          </w:p>
          <w:p w14:paraId="0F6B0650" w14:textId="77777777" w:rsidR="004A2EF5" w:rsidRDefault="004A2EF5" w:rsidP="004A2EF5">
            <w:pPr>
              <w:rPr>
                <w:rFonts w:ascii="Arial" w:hAnsi="Arial" w:cs="Arial"/>
                <w:sz w:val="24"/>
                <w:szCs w:val="24"/>
              </w:rPr>
            </w:pPr>
          </w:p>
          <w:p w14:paraId="17DDF46C" w14:textId="77777777" w:rsidR="004A2EF5" w:rsidRDefault="004A2EF5" w:rsidP="004A2EF5">
            <w:pPr>
              <w:rPr>
                <w:rFonts w:ascii="Arial" w:hAnsi="Arial" w:cs="Arial"/>
                <w:sz w:val="24"/>
                <w:szCs w:val="24"/>
              </w:rPr>
            </w:pPr>
          </w:p>
          <w:p w14:paraId="2D903FF4" w14:textId="77777777" w:rsidR="00B90E73" w:rsidRDefault="00B90E73" w:rsidP="004A2EF5">
            <w:pPr>
              <w:rPr>
                <w:rFonts w:ascii="Arial" w:hAnsi="Arial" w:cs="Arial"/>
                <w:sz w:val="24"/>
                <w:szCs w:val="24"/>
              </w:rPr>
            </w:pPr>
          </w:p>
          <w:p w14:paraId="3BC1C28E" w14:textId="77777777" w:rsidR="00B90E73" w:rsidRDefault="00B90E73" w:rsidP="004A2EF5">
            <w:pPr>
              <w:rPr>
                <w:rFonts w:ascii="Arial" w:hAnsi="Arial" w:cs="Arial"/>
                <w:sz w:val="24"/>
                <w:szCs w:val="24"/>
              </w:rPr>
            </w:pPr>
          </w:p>
          <w:p w14:paraId="38F6800B" w14:textId="3EA785B8" w:rsidR="004A2EF5" w:rsidRDefault="004A2EF5" w:rsidP="004A2EF5">
            <w:pPr>
              <w:rPr>
                <w:rFonts w:ascii="Arial" w:hAnsi="Arial" w:cs="Arial"/>
                <w:sz w:val="24"/>
                <w:szCs w:val="24"/>
              </w:rPr>
            </w:pPr>
            <w:r>
              <w:rPr>
                <w:rFonts w:ascii="Arial" w:hAnsi="Arial" w:cs="Arial"/>
                <w:sz w:val="24"/>
                <w:szCs w:val="24"/>
              </w:rPr>
              <w:t>Understanding Prescribing measures and when to use them</w:t>
            </w:r>
          </w:p>
          <w:p w14:paraId="45A0A371" w14:textId="77777777" w:rsidR="00AF340D" w:rsidRPr="00EB77DE" w:rsidRDefault="00AF340D" w:rsidP="004A2EF5">
            <w:pPr>
              <w:rPr>
                <w:rFonts w:ascii="Arial" w:hAnsi="Arial" w:cs="Arial"/>
                <w:sz w:val="24"/>
                <w:szCs w:val="24"/>
              </w:rPr>
            </w:pPr>
          </w:p>
          <w:p w14:paraId="3EAB10F9" w14:textId="77777777" w:rsidR="004A2EF5" w:rsidRDefault="004A2EF5" w:rsidP="004A2EF5">
            <w:pPr>
              <w:rPr>
                <w:rFonts w:ascii="Arial" w:hAnsi="Arial" w:cs="Arial"/>
                <w:sz w:val="24"/>
                <w:szCs w:val="24"/>
              </w:rPr>
            </w:pPr>
            <w:r w:rsidRPr="00EB77DE">
              <w:rPr>
                <w:rFonts w:ascii="Arial" w:hAnsi="Arial" w:cs="Arial"/>
                <w:sz w:val="24"/>
                <w:szCs w:val="24"/>
              </w:rPr>
              <w:t>Understand difference between specials – tariff/ non-tariff.</w:t>
            </w:r>
          </w:p>
          <w:p w14:paraId="43B70204" w14:textId="77777777" w:rsidR="004A2EF5" w:rsidRDefault="00814AF8" w:rsidP="004A2EF5">
            <w:pPr>
              <w:rPr>
                <w:rFonts w:ascii="Arial" w:hAnsi="Arial" w:cs="Arial"/>
                <w:sz w:val="24"/>
                <w:szCs w:val="24"/>
              </w:rPr>
            </w:pPr>
            <w:r>
              <w:rPr>
                <w:rFonts w:ascii="Arial" w:hAnsi="Arial" w:cs="Arial"/>
                <w:sz w:val="24"/>
                <w:szCs w:val="24"/>
              </w:rPr>
              <w:lastRenderedPageBreak/>
              <w:t>How medicines costs are reimbursed and p</w:t>
            </w:r>
            <w:r w:rsidR="004A2EF5" w:rsidRPr="00EB77DE">
              <w:rPr>
                <w:rFonts w:ascii="Arial" w:hAnsi="Arial" w:cs="Arial"/>
                <w:sz w:val="24"/>
                <w:szCs w:val="24"/>
              </w:rPr>
              <w:t>ricing Structure of medications – Part 8 of drug tariff</w:t>
            </w:r>
          </w:p>
          <w:p w14:paraId="647EBCB8" w14:textId="77777777" w:rsidR="004A2EF5" w:rsidRDefault="004A2EF5" w:rsidP="004A2EF5">
            <w:pPr>
              <w:rPr>
                <w:rFonts w:ascii="Arial" w:hAnsi="Arial" w:cs="Arial"/>
                <w:sz w:val="24"/>
                <w:szCs w:val="24"/>
              </w:rPr>
            </w:pPr>
            <w:r>
              <w:rPr>
                <w:rFonts w:ascii="Arial" w:hAnsi="Arial" w:cs="Arial"/>
                <w:sz w:val="24"/>
                <w:szCs w:val="24"/>
              </w:rPr>
              <w:t>Contingency budget, end of year adjustments, expensive list</w:t>
            </w:r>
          </w:p>
          <w:p w14:paraId="6D1AC365" w14:textId="77777777" w:rsidR="00FF06FF" w:rsidRDefault="00FF06FF" w:rsidP="004A2EF5">
            <w:pPr>
              <w:rPr>
                <w:rFonts w:ascii="Arial" w:hAnsi="Arial" w:cs="Arial"/>
                <w:sz w:val="24"/>
                <w:szCs w:val="24"/>
              </w:rPr>
            </w:pPr>
          </w:p>
          <w:p w14:paraId="36C6F0C1" w14:textId="77777777" w:rsidR="00FF06FF" w:rsidRDefault="00FF06FF" w:rsidP="004A2EF5">
            <w:pPr>
              <w:rPr>
                <w:rFonts w:ascii="Arial" w:hAnsi="Arial" w:cs="Arial"/>
                <w:sz w:val="24"/>
                <w:szCs w:val="24"/>
              </w:rPr>
            </w:pPr>
          </w:p>
          <w:p w14:paraId="090EE7B8" w14:textId="1C88FBA8" w:rsidR="00FF06FF" w:rsidRDefault="00FF06FF" w:rsidP="004A2EF5">
            <w:pPr>
              <w:rPr>
                <w:rFonts w:ascii="Arial" w:hAnsi="Arial" w:cs="Arial"/>
                <w:sz w:val="24"/>
                <w:szCs w:val="24"/>
              </w:rPr>
            </w:pPr>
            <w:r>
              <w:rPr>
                <w:rFonts w:ascii="Arial" w:hAnsi="Arial" w:cs="Arial"/>
                <w:sz w:val="24"/>
                <w:szCs w:val="24"/>
              </w:rPr>
              <w:t>Identifying and managing unwarranted variation in prescribing – policy and SOP</w:t>
            </w:r>
          </w:p>
          <w:p w14:paraId="4E2B1221" w14:textId="65635B5F" w:rsidR="00800464" w:rsidRDefault="00800464" w:rsidP="004A2EF5">
            <w:pPr>
              <w:rPr>
                <w:rFonts w:ascii="Arial" w:hAnsi="Arial" w:cs="Arial"/>
                <w:sz w:val="24"/>
                <w:szCs w:val="24"/>
              </w:rPr>
            </w:pPr>
          </w:p>
          <w:p w14:paraId="45017159" w14:textId="63663560" w:rsidR="00800464" w:rsidRDefault="00800464" w:rsidP="004A2EF5">
            <w:pPr>
              <w:rPr>
                <w:rFonts w:ascii="Arial" w:hAnsi="Arial" w:cs="Arial"/>
                <w:sz w:val="24"/>
                <w:szCs w:val="24"/>
              </w:rPr>
            </w:pPr>
          </w:p>
          <w:p w14:paraId="4B3A385F" w14:textId="3003B17B" w:rsidR="00800464" w:rsidRDefault="00800464" w:rsidP="004A2EF5">
            <w:pPr>
              <w:rPr>
                <w:rFonts w:ascii="Arial" w:hAnsi="Arial" w:cs="Arial"/>
                <w:sz w:val="24"/>
                <w:szCs w:val="24"/>
              </w:rPr>
            </w:pPr>
            <w:r>
              <w:rPr>
                <w:rFonts w:ascii="Arial" w:hAnsi="Arial" w:cs="Arial"/>
                <w:sz w:val="24"/>
                <w:szCs w:val="24"/>
              </w:rPr>
              <w:t>FingerTips – PHE Data</w:t>
            </w:r>
          </w:p>
          <w:p w14:paraId="1BDC3BE3" w14:textId="77777777" w:rsidR="004A2EF5" w:rsidRPr="00EB77DE" w:rsidRDefault="004A2EF5" w:rsidP="004A2EF5">
            <w:pPr>
              <w:rPr>
                <w:rFonts w:ascii="Arial" w:hAnsi="Arial" w:cs="Arial"/>
                <w:sz w:val="24"/>
                <w:szCs w:val="24"/>
              </w:rPr>
            </w:pPr>
          </w:p>
        </w:tc>
        <w:tc>
          <w:tcPr>
            <w:tcW w:w="5358" w:type="dxa"/>
          </w:tcPr>
          <w:p w14:paraId="6AF23639" w14:textId="77777777" w:rsidR="004A2EF5" w:rsidRDefault="004A2EF5" w:rsidP="004A2EF5">
            <w:pPr>
              <w:rPr>
                <w:rFonts w:ascii="Arial" w:hAnsi="Arial" w:cs="Arial"/>
              </w:rPr>
            </w:pPr>
            <w:r w:rsidRPr="00310499">
              <w:rPr>
                <w:rFonts w:ascii="Arial" w:hAnsi="Arial" w:cs="Arial"/>
              </w:rPr>
              <w:lastRenderedPageBreak/>
              <w:t>PrescQIPP</w:t>
            </w:r>
          </w:p>
          <w:p w14:paraId="691722D7" w14:textId="77777777" w:rsidR="004A2EF5" w:rsidRDefault="00B43142" w:rsidP="004A2EF5">
            <w:pPr>
              <w:rPr>
                <w:rFonts w:ascii="Arial" w:hAnsi="Arial" w:cs="Arial"/>
              </w:rPr>
            </w:pPr>
            <w:hyperlink r:id="rId53" w:history="1">
              <w:r w:rsidR="004A2EF5" w:rsidRPr="002103C4">
                <w:rPr>
                  <w:rStyle w:val="Hyperlink"/>
                  <w:rFonts w:ascii="Arial" w:hAnsi="Arial" w:cs="Arial"/>
                </w:rPr>
                <w:t>https://www.prescqipp.info/</w:t>
              </w:r>
            </w:hyperlink>
          </w:p>
          <w:p w14:paraId="12338349" w14:textId="77777777" w:rsidR="00C4277B" w:rsidRDefault="00C4277B" w:rsidP="004A2EF5">
            <w:pPr>
              <w:rPr>
                <w:rFonts w:ascii="Arial" w:hAnsi="Arial" w:cs="Arial"/>
              </w:rPr>
            </w:pPr>
          </w:p>
          <w:p w14:paraId="37A06EF1" w14:textId="697D97C0" w:rsidR="004A2EF5" w:rsidRDefault="004A2EF5" w:rsidP="004A2EF5">
            <w:pPr>
              <w:rPr>
                <w:rFonts w:ascii="Arial" w:hAnsi="Arial" w:cs="Arial"/>
              </w:rPr>
            </w:pPr>
            <w:r>
              <w:rPr>
                <w:rFonts w:ascii="Arial" w:hAnsi="Arial" w:cs="Arial"/>
              </w:rPr>
              <w:t>E-PACT2 user guide:</w:t>
            </w:r>
          </w:p>
          <w:p w14:paraId="20CCEF6A" w14:textId="7D379D31" w:rsidR="004A2EF5" w:rsidRDefault="00B43142" w:rsidP="004A2EF5">
            <w:pPr>
              <w:rPr>
                <w:rStyle w:val="Hyperlink"/>
                <w:rFonts w:ascii="Arial" w:hAnsi="Arial" w:cs="Arial"/>
              </w:rPr>
            </w:pPr>
            <w:hyperlink r:id="rId54" w:history="1">
              <w:r w:rsidR="004A2EF5" w:rsidRPr="00732D42">
                <w:rPr>
                  <w:rStyle w:val="Hyperlink"/>
                  <w:rFonts w:ascii="Arial" w:hAnsi="Arial" w:cs="Arial"/>
                </w:rPr>
                <w:t>https://www.nhsbsa.nhs.uk/epact2/user-guides</w:t>
              </w:r>
            </w:hyperlink>
          </w:p>
          <w:p w14:paraId="66F5701A" w14:textId="25E8F33C" w:rsidR="00B90E73" w:rsidRDefault="00B90E73" w:rsidP="004A2EF5">
            <w:pPr>
              <w:rPr>
                <w:rFonts w:ascii="Arial" w:hAnsi="Arial" w:cs="Arial"/>
              </w:rPr>
            </w:pPr>
            <w:r w:rsidRPr="00B90E73">
              <w:rPr>
                <w:rFonts w:ascii="Arial" w:hAnsi="Arial" w:cs="Arial"/>
              </w:rPr>
              <w:t>Open Prescribing</w:t>
            </w:r>
            <w:r>
              <w:rPr>
                <w:rFonts w:ascii="Arial" w:hAnsi="Arial" w:cs="Arial"/>
              </w:rPr>
              <w:t xml:space="preserve"> FAQs</w:t>
            </w:r>
          </w:p>
          <w:p w14:paraId="4B6F1601" w14:textId="176E15C5" w:rsidR="00B90E73" w:rsidRDefault="004A2EF5" w:rsidP="004A2EF5">
            <w:pPr>
              <w:rPr>
                <w:rFonts w:ascii="Arial" w:hAnsi="Arial" w:cs="Arial"/>
                <w:sz w:val="24"/>
                <w:szCs w:val="24"/>
              </w:rPr>
            </w:pPr>
            <w:r>
              <w:rPr>
                <w:rFonts w:ascii="Arial" w:hAnsi="Arial" w:cs="Arial"/>
                <w:sz w:val="24"/>
                <w:szCs w:val="24"/>
              </w:rPr>
              <w:t xml:space="preserve"> </w:t>
            </w:r>
            <w:hyperlink r:id="rId55" w:history="1">
              <w:r w:rsidR="00B90E73" w:rsidRPr="00A4606B">
                <w:rPr>
                  <w:rStyle w:val="Hyperlink"/>
                  <w:rFonts w:ascii="Arial" w:hAnsi="Arial" w:cs="Arial"/>
                  <w:sz w:val="24"/>
                  <w:szCs w:val="24"/>
                </w:rPr>
                <w:t>https://openprescribing.net/faq/</w:t>
              </w:r>
            </w:hyperlink>
            <w:r w:rsidR="00B90E73">
              <w:rPr>
                <w:rFonts w:ascii="Arial" w:hAnsi="Arial" w:cs="Arial"/>
                <w:sz w:val="24"/>
                <w:szCs w:val="24"/>
              </w:rPr>
              <w:t xml:space="preserve"> </w:t>
            </w:r>
          </w:p>
          <w:p w14:paraId="08A82E20" w14:textId="77777777" w:rsidR="00B90E73" w:rsidRDefault="00B90E73" w:rsidP="004A2EF5">
            <w:pPr>
              <w:rPr>
                <w:rFonts w:ascii="Arial" w:hAnsi="Arial" w:cs="Arial"/>
                <w:sz w:val="24"/>
                <w:szCs w:val="24"/>
              </w:rPr>
            </w:pPr>
          </w:p>
          <w:p w14:paraId="71098381" w14:textId="1FB0F35F" w:rsidR="004A2EF5" w:rsidRPr="00447B66" w:rsidRDefault="00B43142" w:rsidP="004A2EF5">
            <w:pPr>
              <w:rPr>
                <w:rStyle w:val="Hyperlink"/>
              </w:rPr>
            </w:pPr>
            <w:hyperlink r:id="rId56" w:history="1">
              <w:r w:rsidR="00B90E73" w:rsidRPr="00A4606B">
                <w:rPr>
                  <w:rStyle w:val="Hyperlink"/>
                  <w:rFonts w:ascii="Arial" w:hAnsi="Arial" w:cs="Arial"/>
                </w:rPr>
                <w:t>https://webarchive.nationalarchives.gov.uk/20180307182940/http://content.digital.nhs.uk/prescribing/measures</w:t>
              </w:r>
            </w:hyperlink>
          </w:p>
          <w:p w14:paraId="461C7407" w14:textId="5856248F" w:rsidR="004A2EF5" w:rsidRDefault="004A2EF5" w:rsidP="004A2EF5">
            <w:pPr>
              <w:rPr>
                <w:rFonts w:ascii="Arial" w:hAnsi="Arial" w:cs="Arial"/>
              </w:rPr>
            </w:pPr>
          </w:p>
          <w:p w14:paraId="4C9C104D" w14:textId="77777777" w:rsidR="004A2EF5" w:rsidRPr="00EB77DE" w:rsidRDefault="00B43142" w:rsidP="004A2EF5">
            <w:pPr>
              <w:rPr>
                <w:rStyle w:val="Hyperlink"/>
                <w:rFonts w:ascii="Arial" w:hAnsi="Arial" w:cs="Arial"/>
                <w:sz w:val="24"/>
                <w:szCs w:val="24"/>
              </w:rPr>
            </w:pPr>
            <w:hyperlink r:id="rId57" w:history="1">
              <w:r w:rsidR="004A2EF5" w:rsidRPr="00EB77DE">
                <w:rPr>
                  <w:rStyle w:val="Hyperlink"/>
                  <w:rFonts w:ascii="Arial" w:hAnsi="Arial" w:cs="Arial"/>
                  <w:sz w:val="24"/>
                  <w:szCs w:val="24"/>
                </w:rPr>
                <w:t>http://www.drugtariff.nhsbsa.nhs.uk/#/00456166-DA_1/DA00456165/Part VIIIA - Basic Prices of Drugs</w:t>
              </w:r>
            </w:hyperlink>
          </w:p>
          <w:p w14:paraId="1A2A390F" w14:textId="77777777" w:rsidR="004A2EF5" w:rsidRDefault="00814AF8" w:rsidP="004A2EF5">
            <w:pPr>
              <w:rPr>
                <w:rFonts w:ascii="Arial" w:hAnsi="Arial" w:cs="Arial"/>
                <w:sz w:val="24"/>
                <w:szCs w:val="24"/>
              </w:rPr>
            </w:pPr>
            <w:r>
              <w:rPr>
                <w:rFonts w:ascii="Arial" w:hAnsi="Arial" w:cs="Arial"/>
                <w:sz w:val="24"/>
                <w:szCs w:val="24"/>
              </w:rPr>
              <w:lastRenderedPageBreak/>
              <w:t xml:space="preserve">PSNC website </w:t>
            </w:r>
            <w:hyperlink r:id="rId58" w:history="1">
              <w:r w:rsidRPr="00AF340D">
                <w:rPr>
                  <w:rStyle w:val="Hyperlink"/>
                  <w:rFonts w:ascii="Arial" w:hAnsi="Arial" w:cs="Arial"/>
                  <w:sz w:val="24"/>
                  <w:szCs w:val="24"/>
                </w:rPr>
                <w:t>https://psnc.org.uk/dispensing-supply/</w:t>
              </w:r>
            </w:hyperlink>
          </w:p>
          <w:p w14:paraId="60DBBB2E" w14:textId="77777777" w:rsidR="004A2EF5" w:rsidRDefault="004A2EF5" w:rsidP="004A2EF5">
            <w:pPr>
              <w:rPr>
                <w:rFonts w:ascii="Arial" w:hAnsi="Arial" w:cs="Arial"/>
                <w:sz w:val="24"/>
                <w:szCs w:val="24"/>
              </w:rPr>
            </w:pPr>
          </w:p>
          <w:p w14:paraId="5B03B015" w14:textId="77777777" w:rsidR="004A2EF5" w:rsidRDefault="00B43142" w:rsidP="004A2EF5">
            <w:pPr>
              <w:rPr>
                <w:rStyle w:val="Hyperlink"/>
                <w:rFonts w:ascii="Arial" w:hAnsi="Arial" w:cs="Arial"/>
                <w:sz w:val="24"/>
                <w:szCs w:val="24"/>
              </w:rPr>
            </w:pPr>
            <w:hyperlink r:id="rId59" w:history="1">
              <w:r w:rsidR="004A2EF5" w:rsidRPr="002103C4">
                <w:rPr>
                  <w:rStyle w:val="Hyperlink"/>
                  <w:rFonts w:ascii="Arial" w:hAnsi="Arial" w:cs="Arial"/>
                  <w:sz w:val="24"/>
                  <w:szCs w:val="24"/>
                </w:rPr>
                <w:t>https://surreyccg.res-systems.net/PAD//Content/Documents/2/Expensive%20Drugs%20and%20Feeds%20for%202018-19%20v2.pdf</w:t>
              </w:r>
            </w:hyperlink>
          </w:p>
          <w:p w14:paraId="37870A85" w14:textId="77777777" w:rsidR="00FF06FF" w:rsidRDefault="00FF06FF" w:rsidP="004A2EF5">
            <w:pPr>
              <w:rPr>
                <w:rStyle w:val="Hyperlink"/>
                <w:rFonts w:ascii="Arial" w:hAnsi="Arial" w:cs="Arial"/>
                <w:sz w:val="24"/>
                <w:szCs w:val="24"/>
              </w:rPr>
            </w:pPr>
          </w:p>
          <w:p w14:paraId="14C9D27A" w14:textId="77777777" w:rsidR="00FF06FF" w:rsidRDefault="00B43142" w:rsidP="004A2EF5">
            <w:pPr>
              <w:rPr>
                <w:rStyle w:val="Hyperlink"/>
                <w:rFonts w:ascii="Arial" w:hAnsi="Arial" w:cs="Arial"/>
                <w:sz w:val="24"/>
                <w:szCs w:val="24"/>
              </w:rPr>
            </w:pPr>
            <w:hyperlink r:id="rId60" w:history="1">
              <w:r w:rsidR="00FF06FF" w:rsidRPr="00AE259F">
                <w:rPr>
                  <w:rStyle w:val="Hyperlink"/>
                  <w:rFonts w:ascii="Arial" w:hAnsi="Arial" w:cs="Arial"/>
                  <w:sz w:val="24"/>
                  <w:szCs w:val="24"/>
                </w:rPr>
                <w:t>https://surreyccg.res-systems.net/PAD//Content/Documents/2/FINAL%20-%20%20Recommendations%20for%20managing%20unwarranted%20variation%20in%20prescribing%20updated%20March%202017.pdf</w:t>
              </w:r>
            </w:hyperlink>
          </w:p>
          <w:p w14:paraId="3B3A3AC6" w14:textId="3EE6FBBD" w:rsidR="00800464" w:rsidRDefault="00800464" w:rsidP="004A2EF5">
            <w:pPr>
              <w:rPr>
                <w:rStyle w:val="Hyperlink"/>
              </w:rPr>
            </w:pPr>
          </w:p>
          <w:p w14:paraId="3E545A00" w14:textId="77777777" w:rsidR="00345683" w:rsidRDefault="00345683" w:rsidP="004A2EF5">
            <w:pPr>
              <w:rPr>
                <w:rStyle w:val="Hyperlink"/>
              </w:rPr>
            </w:pPr>
          </w:p>
          <w:p w14:paraId="6018CE05" w14:textId="77777777" w:rsidR="00800464" w:rsidRDefault="00B43142" w:rsidP="004A2EF5">
            <w:pPr>
              <w:rPr>
                <w:rFonts w:ascii="Arial" w:hAnsi="Arial" w:cs="Arial"/>
                <w:sz w:val="24"/>
                <w:szCs w:val="24"/>
              </w:rPr>
            </w:pPr>
            <w:hyperlink r:id="rId61" w:history="1">
              <w:r w:rsidR="00800464" w:rsidRPr="00A4606B">
                <w:rPr>
                  <w:rStyle w:val="Hyperlink"/>
                  <w:rFonts w:ascii="Arial" w:hAnsi="Arial" w:cs="Arial"/>
                  <w:sz w:val="24"/>
                  <w:szCs w:val="24"/>
                </w:rPr>
                <w:t>https://fingertips.phe.org.uk/</w:t>
              </w:r>
            </w:hyperlink>
            <w:r w:rsidR="00800464">
              <w:rPr>
                <w:rFonts w:ascii="Arial" w:hAnsi="Arial" w:cs="Arial"/>
                <w:sz w:val="24"/>
                <w:szCs w:val="24"/>
              </w:rPr>
              <w:t xml:space="preserve"> </w:t>
            </w:r>
          </w:p>
          <w:p w14:paraId="52AB5194" w14:textId="2691C1F9" w:rsidR="00800464" w:rsidRPr="00EB77DE" w:rsidRDefault="00800464" w:rsidP="004A2EF5">
            <w:pPr>
              <w:rPr>
                <w:rFonts w:ascii="Arial" w:hAnsi="Arial" w:cs="Arial"/>
                <w:sz w:val="24"/>
                <w:szCs w:val="24"/>
              </w:rPr>
            </w:pPr>
          </w:p>
        </w:tc>
        <w:tc>
          <w:tcPr>
            <w:tcW w:w="1559" w:type="dxa"/>
          </w:tcPr>
          <w:p w14:paraId="11657CA0" w14:textId="77777777" w:rsidR="004A2EF5" w:rsidRPr="00EB77DE" w:rsidRDefault="004A2EF5" w:rsidP="004A2EF5">
            <w:pPr>
              <w:rPr>
                <w:rFonts w:ascii="Arial" w:hAnsi="Arial" w:cs="Arial"/>
                <w:sz w:val="24"/>
                <w:szCs w:val="24"/>
              </w:rPr>
            </w:pPr>
          </w:p>
        </w:tc>
      </w:tr>
      <w:tr w:rsidR="004A2EF5" w:rsidRPr="00EB77DE" w14:paraId="5902B37D" w14:textId="77777777" w:rsidTr="00EE73D0">
        <w:tc>
          <w:tcPr>
            <w:tcW w:w="3397" w:type="dxa"/>
            <w:shd w:val="clear" w:color="auto" w:fill="00B0F0"/>
          </w:tcPr>
          <w:p w14:paraId="03A6CBE1" w14:textId="77777777" w:rsidR="004A2EF5" w:rsidRPr="00BC0D96" w:rsidRDefault="004A2EF5" w:rsidP="004A2EF5">
            <w:pPr>
              <w:rPr>
                <w:rFonts w:ascii="Arial" w:hAnsi="Arial" w:cs="Arial"/>
                <w:b/>
                <w:sz w:val="24"/>
                <w:szCs w:val="24"/>
              </w:rPr>
            </w:pPr>
            <w:r w:rsidRPr="00BC0D96">
              <w:rPr>
                <w:rFonts w:ascii="Arial" w:hAnsi="Arial" w:cs="Arial"/>
                <w:b/>
                <w:sz w:val="24"/>
                <w:szCs w:val="24"/>
              </w:rPr>
              <w:t>Clinical Audits</w:t>
            </w:r>
          </w:p>
        </w:tc>
        <w:tc>
          <w:tcPr>
            <w:tcW w:w="5358" w:type="dxa"/>
            <w:shd w:val="clear" w:color="auto" w:fill="00B0F0"/>
          </w:tcPr>
          <w:p w14:paraId="30E82053" w14:textId="77777777" w:rsidR="004A2EF5" w:rsidRDefault="004A2EF5" w:rsidP="004A2EF5">
            <w:r w:rsidRPr="00EB77DE">
              <w:rPr>
                <w:rFonts w:ascii="Arial" w:hAnsi="Arial" w:cs="Arial"/>
                <w:b/>
                <w:sz w:val="24"/>
                <w:szCs w:val="24"/>
              </w:rPr>
              <w:t>Supporting Information</w:t>
            </w:r>
          </w:p>
        </w:tc>
        <w:tc>
          <w:tcPr>
            <w:tcW w:w="1559" w:type="dxa"/>
            <w:shd w:val="clear" w:color="auto" w:fill="00B0F0"/>
          </w:tcPr>
          <w:p w14:paraId="542CE2B9" w14:textId="77777777" w:rsidR="004A2EF5" w:rsidRPr="00EB77DE" w:rsidRDefault="004A2EF5" w:rsidP="004A2EF5">
            <w:pPr>
              <w:rPr>
                <w:rFonts w:ascii="Arial" w:hAnsi="Arial" w:cs="Arial"/>
                <w:sz w:val="24"/>
                <w:szCs w:val="24"/>
              </w:rPr>
            </w:pPr>
            <w:r w:rsidRPr="00EB77DE">
              <w:rPr>
                <w:rFonts w:ascii="Arial" w:hAnsi="Arial" w:cs="Arial"/>
                <w:b/>
                <w:sz w:val="24"/>
                <w:szCs w:val="24"/>
              </w:rPr>
              <w:t>Completed</w:t>
            </w:r>
          </w:p>
        </w:tc>
      </w:tr>
      <w:tr w:rsidR="004A2EF5" w:rsidRPr="00EB77DE" w14:paraId="32277BCA" w14:textId="77777777" w:rsidTr="00F73418">
        <w:tc>
          <w:tcPr>
            <w:tcW w:w="3397" w:type="dxa"/>
          </w:tcPr>
          <w:p w14:paraId="57ACABE8" w14:textId="5F266CF7" w:rsidR="00687EE8" w:rsidRDefault="00012A2B" w:rsidP="004A2EF5">
            <w:pPr>
              <w:rPr>
                <w:rFonts w:ascii="Arial" w:hAnsi="Arial" w:cs="Arial"/>
                <w:sz w:val="24"/>
                <w:szCs w:val="24"/>
              </w:rPr>
            </w:pPr>
            <w:r>
              <w:rPr>
                <w:rFonts w:ascii="Arial" w:hAnsi="Arial" w:cs="Arial"/>
                <w:sz w:val="24"/>
                <w:szCs w:val="24"/>
              </w:rPr>
              <w:t>H</w:t>
            </w:r>
            <w:r w:rsidR="00687EE8">
              <w:rPr>
                <w:rFonts w:ascii="Arial" w:hAnsi="Arial" w:cs="Arial"/>
                <w:sz w:val="24"/>
                <w:szCs w:val="24"/>
              </w:rPr>
              <w:t>ow to design and carry out a clinical audit</w:t>
            </w:r>
          </w:p>
          <w:p w14:paraId="164BD9E5" w14:textId="36343BBE" w:rsidR="004A2EF5" w:rsidRDefault="004A2EF5" w:rsidP="004A2EF5">
            <w:pPr>
              <w:rPr>
                <w:rFonts w:ascii="Arial" w:hAnsi="Arial" w:cs="Arial"/>
                <w:sz w:val="24"/>
                <w:szCs w:val="24"/>
              </w:rPr>
            </w:pPr>
            <w:r>
              <w:rPr>
                <w:rFonts w:ascii="Arial" w:hAnsi="Arial" w:cs="Arial"/>
                <w:sz w:val="24"/>
                <w:szCs w:val="24"/>
              </w:rPr>
              <w:t xml:space="preserve">Clinical Audits used in your </w:t>
            </w:r>
            <w:r w:rsidR="00345683">
              <w:rPr>
                <w:rFonts w:ascii="Arial" w:hAnsi="Arial" w:cs="Arial"/>
                <w:sz w:val="24"/>
                <w:szCs w:val="24"/>
              </w:rPr>
              <w:t>area (place-base)</w:t>
            </w:r>
          </w:p>
          <w:p w14:paraId="76F2EE45" w14:textId="77777777" w:rsidR="004A2EF5" w:rsidRPr="00EB77DE" w:rsidRDefault="004A2EF5" w:rsidP="004A2EF5">
            <w:pPr>
              <w:rPr>
                <w:rFonts w:ascii="Arial" w:hAnsi="Arial" w:cs="Arial"/>
                <w:sz w:val="24"/>
                <w:szCs w:val="24"/>
              </w:rPr>
            </w:pPr>
          </w:p>
        </w:tc>
        <w:tc>
          <w:tcPr>
            <w:tcW w:w="5358" w:type="dxa"/>
          </w:tcPr>
          <w:p w14:paraId="60ABC33A" w14:textId="77777777" w:rsidR="00687EE8" w:rsidRPr="00AE259F" w:rsidRDefault="00B43142" w:rsidP="004A2EF5">
            <w:pPr>
              <w:rPr>
                <w:rStyle w:val="Hyperlink"/>
                <w:rFonts w:ascii="Arial" w:hAnsi="Arial" w:cs="Arial"/>
                <w:sz w:val="24"/>
                <w:szCs w:val="24"/>
              </w:rPr>
            </w:pPr>
            <w:hyperlink r:id="rId62" w:history="1">
              <w:r w:rsidR="00687EE8" w:rsidRPr="00AE259F">
                <w:rPr>
                  <w:rStyle w:val="Hyperlink"/>
                  <w:rFonts w:ascii="Arial" w:hAnsi="Arial" w:cs="Arial"/>
                  <w:sz w:val="24"/>
                  <w:szCs w:val="24"/>
                </w:rPr>
                <w:t>https://www.bmj.com/content/336/7655/1241</w:t>
              </w:r>
            </w:hyperlink>
          </w:p>
          <w:p w14:paraId="386D7325" w14:textId="77777777" w:rsidR="00687EE8" w:rsidRPr="00AE259F" w:rsidRDefault="00B43142" w:rsidP="004A2EF5">
            <w:pPr>
              <w:rPr>
                <w:rStyle w:val="Hyperlink"/>
              </w:rPr>
            </w:pPr>
            <w:hyperlink r:id="rId63" w:history="1">
              <w:r w:rsidR="00687EE8" w:rsidRPr="00AE259F">
                <w:rPr>
                  <w:rStyle w:val="Hyperlink"/>
                  <w:rFonts w:ascii="Arial" w:hAnsi="Arial" w:cs="Arial"/>
                  <w:sz w:val="24"/>
                  <w:szCs w:val="24"/>
                </w:rPr>
                <w:t>https://www.nice.org.uk/media/default/About/what-we-do/Into-practice/principles-for-best-practice-in-clinical-audit.pdf</w:t>
              </w:r>
            </w:hyperlink>
          </w:p>
          <w:p w14:paraId="121994AC" w14:textId="602F324B" w:rsidR="004A2EF5" w:rsidRPr="00EB77DE" w:rsidRDefault="004A2EF5" w:rsidP="004A2EF5">
            <w:pPr>
              <w:rPr>
                <w:rFonts w:ascii="Arial" w:hAnsi="Arial" w:cs="Arial"/>
                <w:sz w:val="24"/>
                <w:szCs w:val="24"/>
              </w:rPr>
            </w:pPr>
          </w:p>
        </w:tc>
        <w:tc>
          <w:tcPr>
            <w:tcW w:w="1559" w:type="dxa"/>
          </w:tcPr>
          <w:p w14:paraId="7A693BC9" w14:textId="77777777" w:rsidR="004A2EF5" w:rsidRPr="00EB77DE" w:rsidRDefault="004A2EF5" w:rsidP="004A2EF5">
            <w:pPr>
              <w:rPr>
                <w:rFonts w:ascii="Arial" w:hAnsi="Arial" w:cs="Arial"/>
                <w:sz w:val="24"/>
                <w:szCs w:val="24"/>
              </w:rPr>
            </w:pPr>
          </w:p>
        </w:tc>
      </w:tr>
      <w:tr w:rsidR="004A2EF5" w:rsidRPr="00EB77DE" w14:paraId="5D35B5A9" w14:textId="77777777" w:rsidTr="00EE73D0">
        <w:tc>
          <w:tcPr>
            <w:tcW w:w="3397" w:type="dxa"/>
            <w:shd w:val="clear" w:color="auto" w:fill="00B0F0"/>
          </w:tcPr>
          <w:p w14:paraId="2FC4D245" w14:textId="77777777" w:rsidR="004A2EF5" w:rsidRPr="00BC0D96" w:rsidRDefault="004A2EF5" w:rsidP="004A2EF5">
            <w:pPr>
              <w:rPr>
                <w:rFonts w:ascii="Arial" w:hAnsi="Arial" w:cs="Arial"/>
                <w:b/>
                <w:sz w:val="24"/>
                <w:szCs w:val="24"/>
              </w:rPr>
            </w:pPr>
            <w:r>
              <w:rPr>
                <w:rFonts w:ascii="Arial" w:hAnsi="Arial" w:cs="Arial"/>
                <w:b/>
                <w:sz w:val="24"/>
                <w:szCs w:val="24"/>
              </w:rPr>
              <w:t xml:space="preserve">Medicines </w:t>
            </w:r>
            <w:r w:rsidR="00FB5E19">
              <w:rPr>
                <w:rFonts w:ascii="Arial" w:hAnsi="Arial" w:cs="Arial"/>
                <w:b/>
                <w:sz w:val="24"/>
                <w:szCs w:val="24"/>
              </w:rPr>
              <w:t>S</w:t>
            </w:r>
            <w:r>
              <w:rPr>
                <w:rFonts w:ascii="Arial" w:hAnsi="Arial" w:cs="Arial"/>
                <w:b/>
                <w:sz w:val="24"/>
                <w:szCs w:val="24"/>
              </w:rPr>
              <w:t>afety</w:t>
            </w:r>
          </w:p>
        </w:tc>
        <w:tc>
          <w:tcPr>
            <w:tcW w:w="5358" w:type="dxa"/>
            <w:shd w:val="clear" w:color="auto" w:fill="00B0F0"/>
          </w:tcPr>
          <w:p w14:paraId="2CC36B66" w14:textId="77777777" w:rsidR="004A2EF5" w:rsidRPr="00BC0D96" w:rsidRDefault="004A2EF5" w:rsidP="004A2EF5">
            <w:pPr>
              <w:rPr>
                <w:rFonts w:ascii="Arial" w:hAnsi="Arial" w:cs="Arial"/>
                <w:b/>
                <w:sz w:val="24"/>
                <w:szCs w:val="24"/>
              </w:rPr>
            </w:pPr>
            <w:r w:rsidRPr="00EB77DE">
              <w:rPr>
                <w:rFonts w:ascii="Arial" w:hAnsi="Arial" w:cs="Arial"/>
                <w:b/>
                <w:sz w:val="24"/>
                <w:szCs w:val="24"/>
              </w:rPr>
              <w:t>Supporting Information</w:t>
            </w:r>
          </w:p>
        </w:tc>
        <w:tc>
          <w:tcPr>
            <w:tcW w:w="1559" w:type="dxa"/>
            <w:shd w:val="clear" w:color="auto" w:fill="00B0F0"/>
          </w:tcPr>
          <w:p w14:paraId="5FFBE2B9" w14:textId="77777777" w:rsidR="004A2EF5" w:rsidRPr="00BC0D96" w:rsidRDefault="004A2EF5" w:rsidP="004A2EF5">
            <w:pPr>
              <w:rPr>
                <w:rFonts w:ascii="Arial" w:hAnsi="Arial" w:cs="Arial"/>
                <w:b/>
                <w:sz w:val="24"/>
                <w:szCs w:val="24"/>
              </w:rPr>
            </w:pPr>
            <w:r w:rsidRPr="00EB77DE">
              <w:rPr>
                <w:rFonts w:ascii="Arial" w:hAnsi="Arial" w:cs="Arial"/>
                <w:b/>
                <w:sz w:val="24"/>
                <w:szCs w:val="24"/>
              </w:rPr>
              <w:t>Completed</w:t>
            </w:r>
          </w:p>
        </w:tc>
      </w:tr>
      <w:tr w:rsidR="004A2EF5" w:rsidRPr="00EB77DE" w14:paraId="040B9665" w14:textId="77777777" w:rsidTr="00F73418">
        <w:tc>
          <w:tcPr>
            <w:tcW w:w="3397" w:type="dxa"/>
          </w:tcPr>
          <w:p w14:paraId="70870828" w14:textId="77777777" w:rsidR="004A2EF5" w:rsidRDefault="004A2EF5" w:rsidP="004A2EF5">
            <w:pPr>
              <w:rPr>
                <w:rFonts w:ascii="Arial" w:hAnsi="Arial" w:cs="Arial"/>
                <w:sz w:val="24"/>
                <w:szCs w:val="24"/>
              </w:rPr>
            </w:pPr>
            <w:r w:rsidRPr="00EB77DE">
              <w:rPr>
                <w:rFonts w:ascii="Arial" w:hAnsi="Arial" w:cs="Arial"/>
                <w:sz w:val="24"/>
                <w:szCs w:val="24"/>
              </w:rPr>
              <w:t>Aware of the different types of safety alerts e.g. MHRA</w:t>
            </w:r>
            <w:r>
              <w:rPr>
                <w:rFonts w:ascii="Arial" w:hAnsi="Arial" w:cs="Arial"/>
                <w:sz w:val="24"/>
                <w:szCs w:val="24"/>
              </w:rPr>
              <w:t xml:space="preserve"> Drug Safety Updates</w:t>
            </w:r>
          </w:p>
          <w:p w14:paraId="0750D8BA" w14:textId="77777777" w:rsidR="004A2EF5" w:rsidRDefault="004A2EF5" w:rsidP="004A2EF5">
            <w:pPr>
              <w:rPr>
                <w:rFonts w:ascii="Arial" w:hAnsi="Arial" w:cs="Arial"/>
                <w:sz w:val="24"/>
                <w:szCs w:val="24"/>
              </w:rPr>
            </w:pPr>
            <w:r>
              <w:rPr>
                <w:rFonts w:ascii="Arial" w:hAnsi="Arial" w:cs="Arial"/>
                <w:sz w:val="24"/>
                <w:szCs w:val="24"/>
              </w:rPr>
              <w:t>P</w:t>
            </w:r>
            <w:r w:rsidRPr="00EB77DE">
              <w:rPr>
                <w:rFonts w:ascii="Arial" w:hAnsi="Arial" w:cs="Arial"/>
                <w:sz w:val="24"/>
                <w:szCs w:val="24"/>
              </w:rPr>
              <w:t xml:space="preserve">atient </w:t>
            </w:r>
            <w:r>
              <w:rPr>
                <w:rFonts w:ascii="Arial" w:hAnsi="Arial" w:cs="Arial"/>
                <w:sz w:val="24"/>
                <w:szCs w:val="24"/>
              </w:rPr>
              <w:t>S</w:t>
            </w:r>
            <w:r w:rsidRPr="00EB77DE">
              <w:rPr>
                <w:rFonts w:ascii="Arial" w:hAnsi="Arial" w:cs="Arial"/>
                <w:sz w:val="24"/>
                <w:szCs w:val="24"/>
              </w:rPr>
              <w:t xml:space="preserve">afety </w:t>
            </w:r>
            <w:r>
              <w:rPr>
                <w:rFonts w:ascii="Arial" w:hAnsi="Arial" w:cs="Arial"/>
                <w:sz w:val="24"/>
                <w:szCs w:val="24"/>
              </w:rPr>
              <w:t>A</w:t>
            </w:r>
            <w:r w:rsidRPr="00EB77DE">
              <w:rPr>
                <w:rFonts w:ascii="Arial" w:hAnsi="Arial" w:cs="Arial"/>
                <w:sz w:val="24"/>
                <w:szCs w:val="24"/>
              </w:rPr>
              <w:t>lerts</w:t>
            </w:r>
          </w:p>
          <w:p w14:paraId="43970427" w14:textId="77777777" w:rsidR="004A2EF5" w:rsidRDefault="004A2EF5" w:rsidP="004A2EF5">
            <w:pPr>
              <w:rPr>
                <w:rFonts w:ascii="Arial" w:hAnsi="Arial" w:cs="Arial"/>
                <w:sz w:val="24"/>
                <w:szCs w:val="24"/>
              </w:rPr>
            </w:pPr>
          </w:p>
          <w:p w14:paraId="138728EF" w14:textId="4F94DB26" w:rsidR="00D74DDF" w:rsidRDefault="00D74DDF" w:rsidP="004A2EF5">
            <w:pPr>
              <w:rPr>
                <w:rFonts w:ascii="Arial" w:hAnsi="Arial" w:cs="Arial"/>
                <w:sz w:val="24"/>
                <w:szCs w:val="24"/>
              </w:rPr>
            </w:pPr>
            <w:r w:rsidRPr="00D74DDF">
              <w:rPr>
                <w:rFonts w:ascii="Arial" w:hAnsi="Arial" w:cs="Arial"/>
                <w:sz w:val="24"/>
                <w:szCs w:val="24"/>
              </w:rPr>
              <w:t xml:space="preserve">Reporting medication errors using the </w:t>
            </w:r>
            <w:r w:rsidR="000D2628">
              <w:rPr>
                <w:rFonts w:ascii="Arial" w:hAnsi="Arial" w:cs="Arial"/>
                <w:sz w:val="24"/>
                <w:szCs w:val="24"/>
              </w:rPr>
              <w:t>LFPSE (Learn From Patient Safety Events)</w:t>
            </w:r>
            <w:r w:rsidRPr="00D74DDF">
              <w:rPr>
                <w:rFonts w:ascii="Arial" w:hAnsi="Arial" w:cs="Arial"/>
                <w:sz w:val="24"/>
                <w:szCs w:val="24"/>
              </w:rPr>
              <w:t xml:space="preserve"> e-form</w:t>
            </w:r>
          </w:p>
          <w:p w14:paraId="2439002F" w14:textId="77777777" w:rsidR="004A2EF5" w:rsidRDefault="004A2EF5" w:rsidP="004A2EF5">
            <w:pPr>
              <w:rPr>
                <w:rFonts w:ascii="Arial" w:hAnsi="Arial" w:cs="Arial"/>
                <w:sz w:val="24"/>
                <w:szCs w:val="24"/>
              </w:rPr>
            </w:pPr>
            <w:r>
              <w:rPr>
                <w:rFonts w:ascii="Arial" w:hAnsi="Arial" w:cs="Arial"/>
                <w:sz w:val="24"/>
                <w:szCs w:val="24"/>
              </w:rPr>
              <w:lastRenderedPageBreak/>
              <w:t>Medicines Safety Matters newsletters</w:t>
            </w:r>
            <w:r w:rsidR="0083420B">
              <w:rPr>
                <w:rFonts w:ascii="Arial" w:hAnsi="Arial" w:cs="Arial"/>
                <w:sz w:val="24"/>
                <w:szCs w:val="24"/>
              </w:rPr>
              <w:t xml:space="preserve"> / Medicines Safety Group</w:t>
            </w:r>
          </w:p>
          <w:p w14:paraId="39C8C18C" w14:textId="77777777" w:rsidR="004A2EF5" w:rsidRDefault="004A2EF5" w:rsidP="004A2EF5">
            <w:pPr>
              <w:rPr>
                <w:rFonts w:ascii="Arial" w:hAnsi="Arial" w:cs="Arial"/>
                <w:sz w:val="24"/>
                <w:szCs w:val="24"/>
              </w:rPr>
            </w:pPr>
          </w:p>
          <w:p w14:paraId="65B5F3B8" w14:textId="77777777" w:rsidR="004A2EF5" w:rsidRDefault="004A2EF5" w:rsidP="004A2EF5">
            <w:pPr>
              <w:rPr>
                <w:rFonts w:ascii="Arial" w:hAnsi="Arial" w:cs="Arial"/>
                <w:sz w:val="24"/>
                <w:szCs w:val="24"/>
              </w:rPr>
            </w:pPr>
            <w:r>
              <w:rPr>
                <w:rFonts w:ascii="Arial" w:hAnsi="Arial" w:cs="Arial"/>
                <w:sz w:val="24"/>
                <w:szCs w:val="24"/>
              </w:rPr>
              <w:t xml:space="preserve">Preventing Prescribing Errors </w:t>
            </w:r>
            <w:r w:rsidR="00FB5E19">
              <w:rPr>
                <w:rFonts w:ascii="Arial" w:hAnsi="Arial" w:cs="Arial"/>
                <w:sz w:val="24"/>
                <w:szCs w:val="24"/>
              </w:rPr>
              <w:t xml:space="preserve">(e.g. </w:t>
            </w:r>
            <w:r>
              <w:rPr>
                <w:rFonts w:ascii="Arial" w:hAnsi="Arial" w:cs="Arial"/>
                <w:sz w:val="24"/>
                <w:szCs w:val="24"/>
              </w:rPr>
              <w:t>PINCER</w:t>
            </w:r>
            <w:r w:rsidR="00FB5E19">
              <w:rPr>
                <w:rFonts w:ascii="Arial" w:hAnsi="Arial" w:cs="Arial"/>
                <w:sz w:val="24"/>
                <w:szCs w:val="24"/>
              </w:rPr>
              <w:t>, QOF Quality Improvement Domain)</w:t>
            </w:r>
          </w:p>
          <w:p w14:paraId="1053CE36" w14:textId="77777777" w:rsidR="004A2EF5" w:rsidRPr="00EB77DE" w:rsidRDefault="004A2EF5" w:rsidP="004A2EF5">
            <w:pPr>
              <w:rPr>
                <w:rFonts w:ascii="Arial" w:hAnsi="Arial" w:cs="Arial"/>
                <w:sz w:val="24"/>
                <w:szCs w:val="24"/>
              </w:rPr>
            </w:pPr>
          </w:p>
          <w:p w14:paraId="7A1AA476" w14:textId="77777777" w:rsidR="004A2EF5" w:rsidRDefault="004A2EF5" w:rsidP="004A2EF5">
            <w:pPr>
              <w:rPr>
                <w:rFonts w:ascii="Arial" w:hAnsi="Arial" w:cs="Arial"/>
                <w:sz w:val="24"/>
                <w:szCs w:val="24"/>
              </w:rPr>
            </w:pPr>
          </w:p>
          <w:p w14:paraId="6B244192" w14:textId="77777777" w:rsidR="004A2EF5" w:rsidRDefault="004A2EF5" w:rsidP="004A2EF5">
            <w:pPr>
              <w:rPr>
                <w:rFonts w:ascii="Arial" w:hAnsi="Arial" w:cs="Arial"/>
                <w:sz w:val="24"/>
                <w:szCs w:val="24"/>
              </w:rPr>
            </w:pPr>
            <w:r>
              <w:rPr>
                <w:rFonts w:ascii="Arial" w:hAnsi="Arial" w:cs="Arial"/>
                <w:sz w:val="24"/>
                <w:szCs w:val="24"/>
              </w:rPr>
              <w:t>Reporting and learning from medication related incidents</w:t>
            </w:r>
          </w:p>
          <w:p w14:paraId="68F45DDF" w14:textId="0CE4BD25" w:rsidR="00D74DDF" w:rsidRDefault="00D74DDF" w:rsidP="004A2EF5">
            <w:pPr>
              <w:rPr>
                <w:rFonts w:ascii="Arial" w:hAnsi="Arial" w:cs="Arial"/>
                <w:sz w:val="24"/>
                <w:szCs w:val="24"/>
              </w:rPr>
            </w:pPr>
          </w:p>
          <w:p w14:paraId="3E38F51B" w14:textId="77777777" w:rsidR="00345683" w:rsidRDefault="00345683" w:rsidP="004A2EF5">
            <w:pPr>
              <w:rPr>
                <w:rFonts w:ascii="Arial" w:hAnsi="Arial" w:cs="Arial"/>
                <w:sz w:val="24"/>
                <w:szCs w:val="24"/>
              </w:rPr>
            </w:pPr>
          </w:p>
          <w:p w14:paraId="1C777025" w14:textId="6519752E" w:rsidR="00FF06FF" w:rsidRDefault="00A17974" w:rsidP="004A2EF5">
            <w:pPr>
              <w:rPr>
                <w:rFonts w:ascii="Arial" w:hAnsi="Arial" w:cs="Arial"/>
                <w:sz w:val="24"/>
                <w:szCs w:val="24"/>
              </w:rPr>
            </w:pPr>
            <w:r>
              <w:rPr>
                <w:rFonts w:ascii="Arial" w:hAnsi="Arial" w:cs="Arial"/>
                <w:sz w:val="24"/>
                <w:szCs w:val="24"/>
              </w:rPr>
              <w:t xml:space="preserve">Finding </w:t>
            </w:r>
            <w:r w:rsidR="00FF06FF">
              <w:rPr>
                <w:rFonts w:ascii="Arial" w:hAnsi="Arial" w:cs="Arial"/>
                <w:sz w:val="24"/>
                <w:szCs w:val="24"/>
              </w:rPr>
              <w:t>prescribing data on medicines safety</w:t>
            </w:r>
          </w:p>
          <w:p w14:paraId="2D539C1B" w14:textId="77777777" w:rsidR="0083485E" w:rsidRDefault="0083485E" w:rsidP="004A2EF5">
            <w:pPr>
              <w:rPr>
                <w:rFonts w:ascii="Arial" w:hAnsi="Arial" w:cs="Arial"/>
                <w:sz w:val="24"/>
                <w:szCs w:val="24"/>
              </w:rPr>
            </w:pPr>
          </w:p>
          <w:p w14:paraId="0D9ED271" w14:textId="77777777" w:rsidR="0083485E" w:rsidRDefault="0083485E" w:rsidP="004A2EF5">
            <w:pPr>
              <w:rPr>
                <w:rFonts w:ascii="Arial" w:hAnsi="Arial" w:cs="Arial"/>
                <w:sz w:val="24"/>
                <w:szCs w:val="24"/>
              </w:rPr>
            </w:pPr>
          </w:p>
          <w:p w14:paraId="1A5041D3" w14:textId="77777777" w:rsidR="0083485E" w:rsidRDefault="0083485E" w:rsidP="004A2EF5">
            <w:pPr>
              <w:rPr>
                <w:rFonts w:ascii="Arial" w:hAnsi="Arial" w:cs="Arial"/>
                <w:sz w:val="24"/>
                <w:szCs w:val="24"/>
              </w:rPr>
            </w:pPr>
          </w:p>
          <w:p w14:paraId="694EF6F6" w14:textId="77777777" w:rsidR="0083485E" w:rsidRDefault="0083485E" w:rsidP="004A2EF5">
            <w:pPr>
              <w:rPr>
                <w:rFonts w:ascii="Arial" w:hAnsi="Arial" w:cs="Arial"/>
                <w:sz w:val="24"/>
                <w:szCs w:val="24"/>
              </w:rPr>
            </w:pPr>
          </w:p>
          <w:p w14:paraId="10AEE7FE" w14:textId="77777777" w:rsidR="0083485E" w:rsidRDefault="0083485E" w:rsidP="004A2EF5">
            <w:pPr>
              <w:rPr>
                <w:rFonts w:ascii="Arial" w:hAnsi="Arial" w:cs="Arial"/>
                <w:sz w:val="24"/>
                <w:szCs w:val="24"/>
              </w:rPr>
            </w:pPr>
          </w:p>
          <w:p w14:paraId="7A5C865A" w14:textId="77777777" w:rsidR="0083485E" w:rsidRDefault="0083485E" w:rsidP="004A2EF5">
            <w:pPr>
              <w:rPr>
                <w:rFonts w:ascii="Arial" w:hAnsi="Arial" w:cs="Arial"/>
                <w:sz w:val="24"/>
                <w:szCs w:val="24"/>
              </w:rPr>
            </w:pPr>
          </w:p>
          <w:p w14:paraId="7BE6AEB9" w14:textId="4D8B76E1" w:rsidR="0083485E" w:rsidRDefault="0083485E" w:rsidP="004A2EF5">
            <w:pPr>
              <w:rPr>
                <w:rFonts w:ascii="Arial" w:hAnsi="Arial" w:cs="Arial"/>
                <w:sz w:val="24"/>
                <w:szCs w:val="24"/>
              </w:rPr>
            </w:pPr>
            <w:r>
              <w:rPr>
                <w:rFonts w:ascii="Arial" w:hAnsi="Arial" w:cs="Arial"/>
                <w:sz w:val="24"/>
                <w:szCs w:val="24"/>
              </w:rPr>
              <w:t xml:space="preserve">Using OptimiseRx to support medicines optimisation </w:t>
            </w:r>
          </w:p>
          <w:p w14:paraId="01C21A25" w14:textId="39F3DC53" w:rsidR="0083485E" w:rsidRPr="00EB77DE" w:rsidRDefault="0083485E" w:rsidP="004A2EF5">
            <w:pPr>
              <w:rPr>
                <w:rFonts w:ascii="Arial" w:hAnsi="Arial" w:cs="Arial"/>
                <w:sz w:val="24"/>
                <w:szCs w:val="24"/>
              </w:rPr>
            </w:pPr>
          </w:p>
        </w:tc>
        <w:tc>
          <w:tcPr>
            <w:tcW w:w="5358" w:type="dxa"/>
          </w:tcPr>
          <w:p w14:paraId="0E71A0A9" w14:textId="77777777" w:rsidR="004A2EF5" w:rsidRDefault="00B43142" w:rsidP="004A2EF5">
            <w:pPr>
              <w:rPr>
                <w:rStyle w:val="Hyperlink"/>
                <w:rFonts w:ascii="Arial" w:hAnsi="Arial" w:cs="Arial"/>
                <w:sz w:val="24"/>
                <w:szCs w:val="24"/>
              </w:rPr>
            </w:pPr>
            <w:hyperlink r:id="rId64" w:history="1">
              <w:r w:rsidR="004A2EF5" w:rsidRPr="003B4992">
                <w:rPr>
                  <w:rStyle w:val="Hyperlink"/>
                  <w:rFonts w:ascii="Arial" w:hAnsi="Arial" w:cs="Arial"/>
                  <w:sz w:val="24"/>
                  <w:szCs w:val="24"/>
                </w:rPr>
                <w:t>https://www.gov.uk/drug-safety-update</w:t>
              </w:r>
            </w:hyperlink>
          </w:p>
          <w:p w14:paraId="382D351C" w14:textId="77777777" w:rsidR="004A2EF5" w:rsidRDefault="004A2EF5" w:rsidP="004A2EF5">
            <w:pPr>
              <w:rPr>
                <w:rStyle w:val="Hyperlink"/>
                <w:rFonts w:ascii="Arial" w:hAnsi="Arial" w:cs="Arial"/>
                <w:sz w:val="24"/>
                <w:szCs w:val="24"/>
              </w:rPr>
            </w:pPr>
          </w:p>
          <w:p w14:paraId="395B491E" w14:textId="77777777" w:rsidR="004A2EF5" w:rsidRDefault="00B43142" w:rsidP="004A2EF5">
            <w:pPr>
              <w:rPr>
                <w:rStyle w:val="Hyperlink"/>
                <w:rFonts w:ascii="Arial" w:hAnsi="Arial" w:cs="Arial"/>
                <w:sz w:val="24"/>
                <w:szCs w:val="24"/>
              </w:rPr>
            </w:pPr>
            <w:hyperlink r:id="rId65" w:history="1">
              <w:r w:rsidR="0083420B" w:rsidRPr="00134E01">
                <w:rPr>
                  <w:rStyle w:val="Hyperlink"/>
                  <w:rFonts w:ascii="Arial" w:hAnsi="Arial" w:cs="Arial"/>
                  <w:sz w:val="24"/>
                  <w:szCs w:val="24"/>
                </w:rPr>
                <w:t>https://improvement.nhs.uk/resources/patient-safety-alerts/</w:t>
              </w:r>
            </w:hyperlink>
          </w:p>
          <w:p w14:paraId="7E10C47C" w14:textId="77777777" w:rsidR="00D74DDF" w:rsidRDefault="00D74DDF" w:rsidP="004A2EF5">
            <w:pPr>
              <w:rPr>
                <w:rStyle w:val="Hyperlink"/>
                <w:rFonts w:ascii="Arial" w:hAnsi="Arial" w:cs="Arial"/>
                <w:sz w:val="24"/>
                <w:szCs w:val="24"/>
              </w:rPr>
            </w:pPr>
          </w:p>
          <w:p w14:paraId="3B18CA31" w14:textId="77C7DC32" w:rsidR="00D74DDF" w:rsidRDefault="00B43142" w:rsidP="004A2EF5">
            <w:pPr>
              <w:rPr>
                <w:rStyle w:val="Hyperlink"/>
                <w:rFonts w:ascii="Arial" w:hAnsi="Arial" w:cs="Arial"/>
                <w:sz w:val="24"/>
                <w:szCs w:val="24"/>
              </w:rPr>
            </w:pPr>
            <w:hyperlink r:id="rId66" w:history="1">
              <w:r w:rsidR="000D2628" w:rsidRPr="000D2628">
                <w:rPr>
                  <w:rStyle w:val="Hyperlink"/>
                  <w:rFonts w:ascii="Arial" w:hAnsi="Arial" w:cs="Arial"/>
                  <w:sz w:val="24"/>
                  <w:szCs w:val="24"/>
                </w:rPr>
                <w:t>Learn from patient safety events (learn-from-patient-safety-events.nhs.uk)</w:t>
              </w:r>
            </w:hyperlink>
          </w:p>
          <w:p w14:paraId="411183D5" w14:textId="77777777" w:rsidR="004A2EF5" w:rsidRDefault="00B43142" w:rsidP="004A2EF5">
            <w:pPr>
              <w:rPr>
                <w:rStyle w:val="Hyperlink"/>
                <w:rFonts w:ascii="Arial" w:hAnsi="Arial" w:cs="Arial"/>
                <w:sz w:val="24"/>
                <w:szCs w:val="24"/>
              </w:rPr>
            </w:pPr>
            <w:hyperlink r:id="rId67" w:history="1">
              <w:r w:rsidR="004A2EF5" w:rsidRPr="0006056C">
                <w:rPr>
                  <w:rStyle w:val="Hyperlink"/>
                  <w:rFonts w:ascii="Arial" w:hAnsi="Arial" w:cs="Arial"/>
                  <w:sz w:val="24"/>
                  <w:szCs w:val="24"/>
                </w:rPr>
                <w:t>https://surreyccg.res-systems.net/PAD/Search/DrugConditionProfile/6118</w:t>
              </w:r>
            </w:hyperlink>
          </w:p>
          <w:p w14:paraId="57FB4789" w14:textId="77777777" w:rsidR="004A2EF5" w:rsidRDefault="004A2EF5" w:rsidP="004A2EF5">
            <w:pPr>
              <w:rPr>
                <w:rStyle w:val="Hyperlink"/>
                <w:rFonts w:ascii="Arial" w:hAnsi="Arial" w:cs="Arial"/>
                <w:sz w:val="24"/>
                <w:szCs w:val="24"/>
              </w:rPr>
            </w:pPr>
          </w:p>
          <w:p w14:paraId="5DF445B5" w14:textId="0D637794" w:rsidR="004A2EF5" w:rsidRDefault="00B43142" w:rsidP="004A2EF5">
            <w:pPr>
              <w:rPr>
                <w:rStyle w:val="Hyperlink"/>
                <w:rFonts w:ascii="Arial" w:hAnsi="Arial" w:cs="Arial"/>
                <w:sz w:val="24"/>
                <w:szCs w:val="24"/>
              </w:rPr>
            </w:pPr>
            <w:hyperlink r:id="rId68" w:history="1">
              <w:r w:rsidR="00FB5E19" w:rsidRPr="00134E01">
                <w:rPr>
                  <w:rStyle w:val="Hyperlink"/>
                  <w:rFonts w:ascii="Arial" w:hAnsi="Arial" w:cs="Arial"/>
                  <w:sz w:val="24"/>
                  <w:szCs w:val="24"/>
                </w:rPr>
                <w:t>https://www.nottingham.ac.uk/pincer/pincer.aspx</w:t>
              </w:r>
            </w:hyperlink>
          </w:p>
          <w:bookmarkStart w:id="1" w:name="_MON_1664795183"/>
          <w:bookmarkEnd w:id="1"/>
          <w:p w14:paraId="3BEF10C7" w14:textId="27307979" w:rsidR="0083485E" w:rsidRDefault="0083485E" w:rsidP="004A2EF5">
            <w:pPr>
              <w:rPr>
                <w:rStyle w:val="Hyperlink"/>
                <w:rFonts w:ascii="Arial" w:hAnsi="Arial" w:cs="Arial"/>
                <w:sz w:val="24"/>
                <w:szCs w:val="24"/>
              </w:rPr>
            </w:pPr>
            <w:r>
              <w:rPr>
                <w:rStyle w:val="Hyperlink"/>
                <w:rFonts w:ascii="Arial" w:hAnsi="Arial" w:cs="Arial"/>
                <w:sz w:val="24"/>
                <w:szCs w:val="24"/>
              </w:rPr>
              <w:object w:dxaOrig="1534" w:dyaOrig="997" w14:anchorId="09B0D1EE">
                <v:shape id="_x0000_i1030" type="#_x0000_t75" style="width:76.5pt;height:49.5pt" o:ole="">
                  <v:imagedata r:id="rId69" o:title=""/>
                </v:shape>
                <o:OLEObject Type="Embed" ProgID="Word.Document.12" ShapeID="_x0000_i1030" DrawAspect="Icon" ObjectID="_1707892569" r:id="rId70">
                  <o:FieldCodes>\s</o:FieldCodes>
                </o:OLEObject>
              </w:object>
            </w:r>
          </w:p>
          <w:p w14:paraId="7F232304" w14:textId="77777777" w:rsidR="00FB5E19" w:rsidRPr="00AE259F" w:rsidRDefault="00B43142" w:rsidP="004A2EF5">
            <w:pPr>
              <w:rPr>
                <w:rStyle w:val="Hyperlink"/>
                <w:rFonts w:ascii="Arial" w:hAnsi="Arial" w:cs="Arial"/>
                <w:sz w:val="24"/>
                <w:szCs w:val="24"/>
              </w:rPr>
            </w:pPr>
            <w:hyperlink r:id="rId71" w:history="1">
              <w:r w:rsidR="00FB5E19" w:rsidRPr="00AE259F">
                <w:rPr>
                  <w:rStyle w:val="Hyperlink"/>
                  <w:rFonts w:ascii="Arial" w:hAnsi="Arial" w:cs="Arial"/>
                  <w:sz w:val="24"/>
                  <w:szCs w:val="24"/>
                </w:rPr>
                <w:t>https://www.england.nhs.uk/wp-content/uploads/2019/05/gms-contract-qof-guidance-april-2019.pdf</w:t>
              </w:r>
            </w:hyperlink>
          </w:p>
          <w:p w14:paraId="020350BC" w14:textId="77777777" w:rsidR="00FB5E19" w:rsidRDefault="00FB5E19" w:rsidP="004A2EF5">
            <w:pPr>
              <w:rPr>
                <w:rStyle w:val="Hyperlink"/>
              </w:rPr>
            </w:pPr>
          </w:p>
          <w:p w14:paraId="409952AC" w14:textId="0DA95D09" w:rsidR="004A2EF5" w:rsidRDefault="00B43142" w:rsidP="004A2EF5">
            <w:pPr>
              <w:rPr>
                <w:rStyle w:val="Hyperlink"/>
                <w:rFonts w:ascii="Arial" w:hAnsi="Arial" w:cs="Arial"/>
                <w:sz w:val="24"/>
                <w:szCs w:val="24"/>
              </w:rPr>
            </w:pPr>
            <w:hyperlink r:id="rId72" w:history="1">
              <w:r w:rsidR="004A2EF5" w:rsidRPr="00B8273F">
                <w:rPr>
                  <w:rStyle w:val="Hyperlink"/>
                  <w:rFonts w:ascii="Arial" w:hAnsi="Arial" w:cs="Arial"/>
                  <w:sz w:val="24"/>
                  <w:szCs w:val="24"/>
                </w:rPr>
                <w:t>https://www.thelancet.com/journals/lancet/article/PIIS0140-6736(11)61817-5/fulltext</w:t>
              </w:r>
            </w:hyperlink>
          </w:p>
          <w:p w14:paraId="55057616" w14:textId="77777777" w:rsidR="004A2EF5" w:rsidRDefault="00B43142" w:rsidP="004A2EF5">
            <w:pPr>
              <w:rPr>
                <w:rStyle w:val="Hyperlink"/>
                <w:rFonts w:ascii="Arial" w:hAnsi="Arial" w:cs="Arial"/>
                <w:sz w:val="24"/>
                <w:szCs w:val="24"/>
              </w:rPr>
            </w:pPr>
            <w:hyperlink r:id="rId73" w:history="1">
              <w:r w:rsidR="00FF06FF" w:rsidRPr="00DC0B92">
                <w:rPr>
                  <w:rStyle w:val="Hyperlink"/>
                  <w:rFonts w:ascii="Arial" w:hAnsi="Arial" w:cs="Arial"/>
                  <w:sz w:val="24"/>
                  <w:szCs w:val="24"/>
                </w:rPr>
                <w:t>https://improvement.nhs.uk/resources/learning-from-patient-safety-incidents/</w:t>
              </w:r>
            </w:hyperlink>
          </w:p>
          <w:p w14:paraId="4D900F85" w14:textId="77777777" w:rsidR="00FF06FF" w:rsidRDefault="00FF06FF" w:rsidP="004A2EF5">
            <w:pPr>
              <w:rPr>
                <w:rStyle w:val="Hyperlink"/>
                <w:rFonts w:ascii="Arial" w:hAnsi="Arial" w:cs="Arial"/>
                <w:sz w:val="24"/>
                <w:szCs w:val="24"/>
              </w:rPr>
            </w:pPr>
            <w:r>
              <w:rPr>
                <w:rStyle w:val="Hyperlink"/>
                <w:rFonts w:ascii="Arial" w:hAnsi="Arial" w:cs="Arial"/>
                <w:sz w:val="24"/>
                <w:szCs w:val="24"/>
              </w:rPr>
              <w:t xml:space="preserve">EPACT2 dashboards linked to medicines safety </w:t>
            </w:r>
          </w:p>
          <w:p w14:paraId="639D9D0F" w14:textId="77777777" w:rsidR="00FF06FF" w:rsidRDefault="00B43142" w:rsidP="004A2EF5">
            <w:pPr>
              <w:rPr>
                <w:rStyle w:val="Hyperlink"/>
                <w:rFonts w:ascii="Arial" w:hAnsi="Arial" w:cs="Arial"/>
                <w:sz w:val="24"/>
                <w:szCs w:val="24"/>
              </w:rPr>
            </w:pPr>
            <w:hyperlink r:id="rId74" w:history="1">
              <w:r w:rsidR="00FF06FF" w:rsidRPr="00D74DDF">
                <w:rPr>
                  <w:rStyle w:val="Hyperlink"/>
                  <w:rFonts w:ascii="Arial" w:hAnsi="Arial" w:cs="Arial"/>
                  <w:sz w:val="24"/>
                  <w:szCs w:val="24"/>
                </w:rPr>
                <w:t>https://www.nhsbsa.nhs.uk/epact2/dashboards-and-specifications</w:t>
              </w:r>
            </w:hyperlink>
          </w:p>
          <w:p w14:paraId="77BBD8EB" w14:textId="77777777" w:rsidR="0083485E" w:rsidRDefault="0083485E" w:rsidP="004A2EF5">
            <w:pPr>
              <w:rPr>
                <w:rStyle w:val="Hyperlink"/>
              </w:rPr>
            </w:pPr>
          </w:p>
          <w:bookmarkStart w:id="2" w:name="_MON_1664795146"/>
          <w:bookmarkEnd w:id="2"/>
          <w:p w14:paraId="2AB03FE1" w14:textId="2E4FF80D" w:rsidR="0083485E" w:rsidRPr="003B4992" w:rsidRDefault="0083485E" w:rsidP="004A2EF5">
            <w:pPr>
              <w:rPr>
                <w:rStyle w:val="Hyperlink"/>
              </w:rPr>
            </w:pPr>
            <w:r>
              <w:rPr>
                <w:rStyle w:val="Hyperlink"/>
              </w:rPr>
              <w:object w:dxaOrig="1534" w:dyaOrig="997" w14:anchorId="4CEBE0E4">
                <v:shape id="_x0000_i1031" type="#_x0000_t75" style="width:76.5pt;height:49.5pt" o:ole="">
                  <v:imagedata r:id="rId75" o:title=""/>
                </v:shape>
                <o:OLEObject Type="Embed" ProgID="Word.Document.12" ShapeID="_x0000_i1031" DrawAspect="Icon" ObjectID="_1707892570" r:id="rId76">
                  <o:FieldCodes>\s</o:FieldCodes>
                </o:OLEObject>
              </w:object>
            </w:r>
          </w:p>
        </w:tc>
        <w:tc>
          <w:tcPr>
            <w:tcW w:w="1559" w:type="dxa"/>
          </w:tcPr>
          <w:p w14:paraId="468F570E" w14:textId="77777777" w:rsidR="004A2EF5" w:rsidRPr="00EB77DE" w:rsidRDefault="004A2EF5" w:rsidP="004A2EF5">
            <w:pPr>
              <w:rPr>
                <w:rFonts w:ascii="Arial" w:hAnsi="Arial" w:cs="Arial"/>
                <w:sz w:val="24"/>
                <w:szCs w:val="24"/>
              </w:rPr>
            </w:pPr>
          </w:p>
        </w:tc>
      </w:tr>
      <w:tr w:rsidR="004A2EF5" w:rsidRPr="00BC0D96" w14:paraId="6CFC98E1" w14:textId="77777777" w:rsidTr="00EE73D0">
        <w:tc>
          <w:tcPr>
            <w:tcW w:w="3397" w:type="dxa"/>
            <w:shd w:val="clear" w:color="auto" w:fill="00B0F0"/>
          </w:tcPr>
          <w:p w14:paraId="4B956028" w14:textId="77777777" w:rsidR="004A2EF5" w:rsidRPr="00BC0D96" w:rsidRDefault="004A2EF5" w:rsidP="004A2EF5">
            <w:pPr>
              <w:rPr>
                <w:rFonts w:ascii="Arial" w:hAnsi="Arial" w:cs="Arial"/>
                <w:b/>
                <w:sz w:val="24"/>
                <w:szCs w:val="24"/>
              </w:rPr>
            </w:pPr>
            <w:r>
              <w:rPr>
                <w:rFonts w:ascii="Arial" w:hAnsi="Arial" w:cs="Arial"/>
                <w:b/>
                <w:sz w:val="24"/>
                <w:szCs w:val="24"/>
              </w:rPr>
              <w:t>Antimicrobial Stewardship</w:t>
            </w:r>
          </w:p>
        </w:tc>
        <w:tc>
          <w:tcPr>
            <w:tcW w:w="5358" w:type="dxa"/>
            <w:shd w:val="clear" w:color="auto" w:fill="00B0F0"/>
          </w:tcPr>
          <w:p w14:paraId="3C96B29A" w14:textId="77777777" w:rsidR="004A2EF5" w:rsidRPr="00BC0D96" w:rsidRDefault="004A2EF5" w:rsidP="004A2EF5">
            <w:pPr>
              <w:rPr>
                <w:rFonts w:ascii="Arial" w:hAnsi="Arial" w:cs="Arial"/>
                <w:b/>
                <w:sz w:val="24"/>
                <w:szCs w:val="24"/>
              </w:rPr>
            </w:pPr>
            <w:r w:rsidRPr="00EB77DE">
              <w:rPr>
                <w:rFonts w:ascii="Arial" w:hAnsi="Arial" w:cs="Arial"/>
                <w:b/>
                <w:sz w:val="24"/>
                <w:szCs w:val="24"/>
              </w:rPr>
              <w:t>Supporting Information</w:t>
            </w:r>
          </w:p>
        </w:tc>
        <w:tc>
          <w:tcPr>
            <w:tcW w:w="1559" w:type="dxa"/>
            <w:shd w:val="clear" w:color="auto" w:fill="00B0F0"/>
          </w:tcPr>
          <w:p w14:paraId="7C4E9023" w14:textId="77777777" w:rsidR="004A2EF5" w:rsidRPr="00BC0D96" w:rsidRDefault="004A2EF5" w:rsidP="004A2EF5">
            <w:pPr>
              <w:rPr>
                <w:rFonts w:ascii="Arial" w:hAnsi="Arial" w:cs="Arial"/>
                <w:b/>
                <w:sz w:val="24"/>
                <w:szCs w:val="24"/>
              </w:rPr>
            </w:pPr>
            <w:r w:rsidRPr="00EB77DE">
              <w:rPr>
                <w:rFonts w:ascii="Arial" w:hAnsi="Arial" w:cs="Arial"/>
                <w:b/>
                <w:sz w:val="24"/>
                <w:szCs w:val="24"/>
              </w:rPr>
              <w:t>Completed</w:t>
            </w:r>
          </w:p>
        </w:tc>
      </w:tr>
      <w:tr w:rsidR="004A2EF5" w:rsidRPr="00EB77DE" w14:paraId="19D75526" w14:textId="77777777" w:rsidTr="00F73418">
        <w:tc>
          <w:tcPr>
            <w:tcW w:w="3397" w:type="dxa"/>
          </w:tcPr>
          <w:p w14:paraId="3181EDD8" w14:textId="77777777" w:rsidR="004A2EF5" w:rsidRDefault="004A2EF5" w:rsidP="004A2EF5">
            <w:pPr>
              <w:rPr>
                <w:rFonts w:ascii="Arial" w:hAnsi="Arial" w:cs="Arial"/>
                <w:sz w:val="24"/>
                <w:szCs w:val="24"/>
              </w:rPr>
            </w:pPr>
            <w:r>
              <w:rPr>
                <w:rFonts w:ascii="Arial" w:hAnsi="Arial" w:cs="Arial"/>
                <w:sz w:val="24"/>
                <w:szCs w:val="24"/>
              </w:rPr>
              <w:t>Systems and processes for effective antimicrobial use</w:t>
            </w:r>
            <w:r w:rsidR="00B82193">
              <w:rPr>
                <w:rFonts w:ascii="Arial" w:hAnsi="Arial" w:cs="Arial"/>
                <w:sz w:val="24"/>
                <w:szCs w:val="24"/>
              </w:rPr>
              <w:t>, including TARGET resources</w:t>
            </w:r>
          </w:p>
          <w:p w14:paraId="608E45EB" w14:textId="14CBD696" w:rsidR="00AE259F" w:rsidRDefault="00AE259F" w:rsidP="004A2EF5">
            <w:pPr>
              <w:rPr>
                <w:rFonts w:ascii="Arial" w:hAnsi="Arial" w:cs="Arial"/>
                <w:sz w:val="24"/>
                <w:szCs w:val="24"/>
              </w:rPr>
            </w:pPr>
          </w:p>
          <w:p w14:paraId="6AF3ECCA" w14:textId="77777777" w:rsidR="003E318B" w:rsidRDefault="003E318B" w:rsidP="004A2EF5">
            <w:pPr>
              <w:rPr>
                <w:rFonts w:ascii="Arial" w:hAnsi="Arial" w:cs="Arial"/>
                <w:sz w:val="24"/>
                <w:szCs w:val="24"/>
              </w:rPr>
            </w:pPr>
          </w:p>
          <w:p w14:paraId="4D1D2907" w14:textId="77777777" w:rsidR="004A2EF5" w:rsidRDefault="00B82193" w:rsidP="004A2EF5">
            <w:pPr>
              <w:rPr>
                <w:rFonts w:ascii="Arial" w:hAnsi="Arial" w:cs="Arial"/>
                <w:sz w:val="24"/>
                <w:szCs w:val="24"/>
              </w:rPr>
            </w:pPr>
            <w:r>
              <w:rPr>
                <w:rFonts w:ascii="Arial" w:hAnsi="Arial" w:cs="Arial"/>
                <w:sz w:val="24"/>
                <w:szCs w:val="24"/>
              </w:rPr>
              <w:t>PrescQIPP webkit</w:t>
            </w:r>
          </w:p>
          <w:p w14:paraId="72BBD785" w14:textId="77777777" w:rsidR="00AE259F" w:rsidRDefault="00AE259F" w:rsidP="004A2EF5">
            <w:pPr>
              <w:rPr>
                <w:rFonts w:ascii="Arial" w:hAnsi="Arial" w:cs="Arial"/>
                <w:sz w:val="24"/>
                <w:szCs w:val="24"/>
              </w:rPr>
            </w:pPr>
          </w:p>
          <w:p w14:paraId="1ACD855D" w14:textId="3562EA6D" w:rsidR="004A2EF5" w:rsidRPr="00EB77DE" w:rsidRDefault="004A2EF5" w:rsidP="004A2EF5">
            <w:pPr>
              <w:rPr>
                <w:rFonts w:ascii="Arial" w:hAnsi="Arial" w:cs="Arial"/>
                <w:sz w:val="24"/>
                <w:szCs w:val="24"/>
              </w:rPr>
            </w:pPr>
          </w:p>
        </w:tc>
        <w:tc>
          <w:tcPr>
            <w:tcW w:w="5358" w:type="dxa"/>
          </w:tcPr>
          <w:p w14:paraId="5982117C" w14:textId="77777777" w:rsidR="004A2EF5" w:rsidRPr="003E318B" w:rsidRDefault="00B43142" w:rsidP="004A2EF5">
            <w:pPr>
              <w:rPr>
                <w:rFonts w:ascii="Arial" w:hAnsi="Arial" w:cs="Arial"/>
                <w:sz w:val="24"/>
                <w:szCs w:val="24"/>
              </w:rPr>
            </w:pPr>
            <w:hyperlink r:id="rId77" w:history="1">
              <w:r w:rsidR="004A2EF5" w:rsidRPr="003E318B">
                <w:rPr>
                  <w:rStyle w:val="Hyperlink"/>
                  <w:rFonts w:ascii="Arial" w:hAnsi="Arial" w:cs="Arial"/>
                  <w:sz w:val="24"/>
                  <w:szCs w:val="24"/>
                </w:rPr>
                <w:t>https://www.nice.org.uk/guidance/ng15</w:t>
              </w:r>
            </w:hyperlink>
          </w:p>
          <w:p w14:paraId="235E04C5" w14:textId="411B0B98" w:rsidR="003E318B" w:rsidRDefault="00B43142" w:rsidP="004A2EF5">
            <w:pPr>
              <w:rPr>
                <w:rFonts w:ascii="Arial" w:hAnsi="Arial" w:cs="Arial"/>
                <w:color w:val="FF0000"/>
                <w:sz w:val="24"/>
                <w:szCs w:val="24"/>
              </w:rPr>
            </w:pPr>
            <w:hyperlink r:id="rId78" w:history="1">
              <w:r w:rsidR="003E318B" w:rsidRPr="000117C1">
                <w:rPr>
                  <w:rStyle w:val="Hyperlink"/>
                  <w:rFonts w:ascii="Arial" w:hAnsi="Arial" w:cs="Arial"/>
                  <w:sz w:val="24"/>
                  <w:szCs w:val="24"/>
                </w:rPr>
                <w:t>https://elearning.rcgp.org.uk/course/view.php?id=553</w:t>
              </w:r>
            </w:hyperlink>
            <w:r w:rsidR="003E318B">
              <w:rPr>
                <w:rFonts w:ascii="Arial" w:hAnsi="Arial" w:cs="Arial"/>
                <w:sz w:val="24"/>
                <w:szCs w:val="24"/>
              </w:rPr>
              <w:t xml:space="preserve"> </w:t>
            </w:r>
          </w:p>
          <w:p w14:paraId="079D7778" w14:textId="77777777" w:rsidR="003E318B" w:rsidRPr="003E318B" w:rsidRDefault="003E318B" w:rsidP="004A2EF5">
            <w:pPr>
              <w:rPr>
                <w:rFonts w:ascii="Arial" w:hAnsi="Arial" w:cs="Arial"/>
                <w:sz w:val="24"/>
                <w:szCs w:val="24"/>
              </w:rPr>
            </w:pPr>
          </w:p>
          <w:p w14:paraId="38FF61E3" w14:textId="68E9BF2C" w:rsidR="004A2EF5" w:rsidRPr="003E318B" w:rsidRDefault="00B43142" w:rsidP="004A2EF5">
            <w:pPr>
              <w:rPr>
                <w:rFonts w:ascii="Arial" w:hAnsi="Arial" w:cs="Arial"/>
                <w:sz w:val="24"/>
                <w:szCs w:val="24"/>
              </w:rPr>
            </w:pPr>
            <w:hyperlink r:id="rId79" w:history="1">
              <w:r w:rsidR="00B82193" w:rsidRPr="003E318B">
                <w:rPr>
                  <w:rStyle w:val="Hyperlink"/>
                  <w:rFonts w:ascii="Arial" w:hAnsi="Arial" w:cs="Arial"/>
                  <w:sz w:val="24"/>
                  <w:szCs w:val="24"/>
                </w:rPr>
                <w:t>https://www.prescqipp.info/our-resources/webkits/antimicrobial-stewardship/</w:t>
              </w:r>
            </w:hyperlink>
          </w:p>
        </w:tc>
        <w:tc>
          <w:tcPr>
            <w:tcW w:w="1559" w:type="dxa"/>
          </w:tcPr>
          <w:p w14:paraId="385B18E8" w14:textId="77777777" w:rsidR="004A2EF5" w:rsidRPr="00EB77DE" w:rsidRDefault="004A2EF5" w:rsidP="004A2EF5">
            <w:pPr>
              <w:rPr>
                <w:rFonts w:ascii="Arial" w:hAnsi="Arial" w:cs="Arial"/>
                <w:sz w:val="24"/>
                <w:szCs w:val="24"/>
              </w:rPr>
            </w:pPr>
          </w:p>
        </w:tc>
      </w:tr>
      <w:tr w:rsidR="004A2EF5" w:rsidRPr="00BC0D96" w14:paraId="41FD2736" w14:textId="77777777" w:rsidTr="00EE73D0">
        <w:tc>
          <w:tcPr>
            <w:tcW w:w="3397" w:type="dxa"/>
            <w:shd w:val="clear" w:color="auto" w:fill="00B0F0"/>
          </w:tcPr>
          <w:p w14:paraId="74EA569D" w14:textId="77777777" w:rsidR="004A2EF5" w:rsidRPr="00BC0D96" w:rsidRDefault="004A2EF5" w:rsidP="004A2EF5">
            <w:pPr>
              <w:rPr>
                <w:rFonts w:ascii="Arial" w:hAnsi="Arial" w:cs="Arial"/>
                <w:b/>
                <w:sz w:val="24"/>
                <w:szCs w:val="24"/>
              </w:rPr>
            </w:pPr>
            <w:r>
              <w:rPr>
                <w:rFonts w:ascii="Arial" w:hAnsi="Arial" w:cs="Arial"/>
                <w:b/>
                <w:sz w:val="24"/>
                <w:szCs w:val="24"/>
              </w:rPr>
              <w:t>Prescribing Decision Software</w:t>
            </w:r>
          </w:p>
        </w:tc>
        <w:tc>
          <w:tcPr>
            <w:tcW w:w="5358" w:type="dxa"/>
            <w:shd w:val="clear" w:color="auto" w:fill="00B0F0"/>
          </w:tcPr>
          <w:p w14:paraId="5D09ADA2" w14:textId="77777777" w:rsidR="004A2EF5" w:rsidRPr="00BC0D96" w:rsidRDefault="004A2EF5" w:rsidP="004A2EF5">
            <w:pPr>
              <w:rPr>
                <w:rFonts w:ascii="Arial" w:hAnsi="Arial" w:cs="Arial"/>
                <w:b/>
                <w:sz w:val="24"/>
                <w:szCs w:val="24"/>
              </w:rPr>
            </w:pPr>
            <w:r w:rsidRPr="00EB77DE">
              <w:rPr>
                <w:rFonts w:ascii="Arial" w:hAnsi="Arial" w:cs="Arial"/>
                <w:b/>
                <w:sz w:val="24"/>
                <w:szCs w:val="24"/>
              </w:rPr>
              <w:t>Supporting Information</w:t>
            </w:r>
          </w:p>
        </w:tc>
        <w:tc>
          <w:tcPr>
            <w:tcW w:w="1559" w:type="dxa"/>
            <w:shd w:val="clear" w:color="auto" w:fill="00B0F0"/>
          </w:tcPr>
          <w:p w14:paraId="57570F92" w14:textId="77777777" w:rsidR="004A2EF5" w:rsidRPr="00BC0D96" w:rsidRDefault="004A2EF5" w:rsidP="004A2EF5">
            <w:pPr>
              <w:rPr>
                <w:rFonts w:ascii="Arial" w:hAnsi="Arial" w:cs="Arial"/>
                <w:b/>
                <w:sz w:val="24"/>
                <w:szCs w:val="24"/>
              </w:rPr>
            </w:pPr>
            <w:r w:rsidRPr="00EB77DE">
              <w:rPr>
                <w:rFonts w:ascii="Arial" w:hAnsi="Arial" w:cs="Arial"/>
                <w:b/>
                <w:sz w:val="24"/>
                <w:szCs w:val="24"/>
              </w:rPr>
              <w:t>Completed</w:t>
            </w:r>
          </w:p>
        </w:tc>
      </w:tr>
      <w:tr w:rsidR="004A2EF5" w:rsidRPr="00EB77DE" w14:paraId="56FE4DE1" w14:textId="77777777" w:rsidTr="00F73418">
        <w:tc>
          <w:tcPr>
            <w:tcW w:w="3397" w:type="dxa"/>
          </w:tcPr>
          <w:p w14:paraId="27D60DEC" w14:textId="22BF4288" w:rsidR="004A2EF5" w:rsidRDefault="00012A2B" w:rsidP="004A2EF5">
            <w:pPr>
              <w:rPr>
                <w:rFonts w:ascii="Arial" w:hAnsi="Arial" w:cs="Arial"/>
                <w:sz w:val="24"/>
                <w:szCs w:val="24"/>
              </w:rPr>
            </w:pPr>
            <w:r>
              <w:rPr>
                <w:rFonts w:ascii="Arial" w:hAnsi="Arial" w:cs="Arial"/>
                <w:sz w:val="24"/>
                <w:szCs w:val="24"/>
              </w:rPr>
              <w:t>H</w:t>
            </w:r>
            <w:r w:rsidR="004A2EF5" w:rsidRPr="00EB77DE">
              <w:rPr>
                <w:rFonts w:ascii="Arial" w:hAnsi="Arial" w:cs="Arial"/>
                <w:sz w:val="24"/>
                <w:szCs w:val="24"/>
              </w:rPr>
              <w:t xml:space="preserve">ow </w:t>
            </w:r>
            <w:r w:rsidR="004A2EF5">
              <w:rPr>
                <w:rFonts w:ascii="Arial" w:hAnsi="Arial" w:cs="Arial"/>
                <w:sz w:val="24"/>
                <w:szCs w:val="24"/>
              </w:rPr>
              <w:t>OptimiseRX works</w:t>
            </w:r>
          </w:p>
          <w:p w14:paraId="59E0DF44" w14:textId="77777777" w:rsidR="004A2EF5" w:rsidRDefault="004A2EF5" w:rsidP="004A2EF5">
            <w:pPr>
              <w:rPr>
                <w:rFonts w:ascii="Arial" w:hAnsi="Arial" w:cs="Arial"/>
                <w:sz w:val="24"/>
                <w:szCs w:val="24"/>
              </w:rPr>
            </w:pPr>
          </w:p>
          <w:p w14:paraId="22E206F3" w14:textId="77777777" w:rsidR="004A2EF5" w:rsidRDefault="004A2EF5" w:rsidP="004A2EF5">
            <w:pPr>
              <w:rPr>
                <w:rFonts w:ascii="Arial" w:hAnsi="Arial" w:cs="Arial"/>
                <w:sz w:val="24"/>
                <w:szCs w:val="24"/>
              </w:rPr>
            </w:pPr>
          </w:p>
          <w:p w14:paraId="54316A8C" w14:textId="77777777" w:rsidR="004A2EF5" w:rsidRDefault="004A2EF5" w:rsidP="004A2EF5">
            <w:pPr>
              <w:rPr>
                <w:rFonts w:ascii="Arial" w:hAnsi="Arial" w:cs="Arial"/>
                <w:sz w:val="24"/>
                <w:szCs w:val="24"/>
              </w:rPr>
            </w:pPr>
          </w:p>
          <w:p w14:paraId="06D167A3" w14:textId="77777777" w:rsidR="004A2EF5" w:rsidRDefault="004A2EF5" w:rsidP="004A2EF5">
            <w:pPr>
              <w:rPr>
                <w:rFonts w:ascii="Arial" w:hAnsi="Arial" w:cs="Arial"/>
                <w:sz w:val="24"/>
                <w:szCs w:val="24"/>
              </w:rPr>
            </w:pPr>
          </w:p>
          <w:p w14:paraId="2A818579" w14:textId="77777777" w:rsidR="004A2EF5" w:rsidRDefault="004A2EF5" w:rsidP="004A2EF5">
            <w:pPr>
              <w:rPr>
                <w:rFonts w:ascii="Arial" w:hAnsi="Arial" w:cs="Arial"/>
                <w:sz w:val="24"/>
                <w:szCs w:val="24"/>
              </w:rPr>
            </w:pPr>
          </w:p>
          <w:p w14:paraId="45EA41B5" w14:textId="77777777" w:rsidR="004A2EF5" w:rsidRDefault="004A2EF5" w:rsidP="004A2EF5">
            <w:pPr>
              <w:rPr>
                <w:rFonts w:ascii="Arial" w:hAnsi="Arial" w:cs="Arial"/>
                <w:sz w:val="24"/>
                <w:szCs w:val="24"/>
              </w:rPr>
            </w:pPr>
          </w:p>
          <w:p w14:paraId="46E792EC" w14:textId="5659DC3E" w:rsidR="004A2EF5" w:rsidRDefault="004A2EF5" w:rsidP="004A2EF5">
            <w:pPr>
              <w:rPr>
                <w:rFonts w:ascii="Arial" w:hAnsi="Arial" w:cs="Arial"/>
                <w:sz w:val="24"/>
                <w:szCs w:val="24"/>
              </w:rPr>
            </w:pPr>
          </w:p>
          <w:p w14:paraId="506325DE" w14:textId="49CC0126" w:rsidR="00012A2B" w:rsidRDefault="00012A2B" w:rsidP="004A2EF5">
            <w:pPr>
              <w:rPr>
                <w:rFonts w:ascii="Arial" w:hAnsi="Arial" w:cs="Arial"/>
                <w:sz w:val="24"/>
                <w:szCs w:val="24"/>
              </w:rPr>
            </w:pPr>
          </w:p>
          <w:p w14:paraId="3254FCF3" w14:textId="77777777" w:rsidR="00012A2B" w:rsidRDefault="00012A2B" w:rsidP="004A2EF5">
            <w:pPr>
              <w:rPr>
                <w:rFonts w:ascii="Arial" w:hAnsi="Arial" w:cs="Arial"/>
                <w:sz w:val="24"/>
                <w:szCs w:val="24"/>
              </w:rPr>
            </w:pPr>
          </w:p>
          <w:p w14:paraId="3CFC3D3A" w14:textId="1CB78E27" w:rsidR="004A2EF5" w:rsidRPr="00EB77DE" w:rsidRDefault="00012A2B" w:rsidP="00EA08BF">
            <w:pPr>
              <w:rPr>
                <w:rFonts w:ascii="Arial" w:hAnsi="Arial" w:cs="Arial"/>
                <w:sz w:val="24"/>
                <w:szCs w:val="24"/>
              </w:rPr>
            </w:pPr>
            <w:r>
              <w:rPr>
                <w:rFonts w:ascii="Arial" w:hAnsi="Arial" w:cs="Arial"/>
                <w:sz w:val="24"/>
                <w:szCs w:val="24"/>
              </w:rPr>
              <w:t>A</w:t>
            </w:r>
            <w:r w:rsidR="004A2EF5">
              <w:rPr>
                <w:rFonts w:ascii="Arial" w:hAnsi="Arial" w:cs="Arial"/>
                <w:sz w:val="24"/>
                <w:szCs w:val="24"/>
              </w:rPr>
              <w:t>ccess</w:t>
            </w:r>
            <w:r>
              <w:rPr>
                <w:rFonts w:ascii="Arial" w:hAnsi="Arial" w:cs="Arial"/>
                <w:sz w:val="24"/>
                <w:szCs w:val="24"/>
              </w:rPr>
              <w:t>ing</w:t>
            </w:r>
            <w:r w:rsidR="004A2EF5">
              <w:rPr>
                <w:rFonts w:ascii="Arial" w:hAnsi="Arial" w:cs="Arial"/>
                <w:sz w:val="24"/>
                <w:szCs w:val="24"/>
              </w:rPr>
              <w:t xml:space="preserve"> and interpret</w:t>
            </w:r>
            <w:r>
              <w:rPr>
                <w:rFonts w:ascii="Arial" w:hAnsi="Arial" w:cs="Arial"/>
                <w:sz w:val="24"/>
                <w:szCs w:val="24"/>
              </w:rPr>
              <w:t xml:space="preserve">ing </w:t>
            </w:r>
            <w:r w:rsidR="004A2EF5">
              <w:rPr>
                <w:rFonts w:ascii="Arial" w:hAnsi="Arial" w:cs="Arial"/>
                <w:sz w:val="24"/>
                <w:szCs w:val="24"/>
              </w:rPr>
              <w:t>OptimiseRX reports</w:t>
            </w:r>
          </w:p>
        </w:tc>
        <w:tc>
          <w:tcPr>
            <w:tcW w:w="5358" w:type="dxa"/>
          </w:tcPr>
          <w:p w14:paraId="33C5BD93" w14:textId="77777777" w:rsidR="004A2EF5" w:rsidRPr="00B8273F" w:rsidRDefault="00B43142" w:rsidP="004A2EF5">
            <w:pPr>
              <w:rPr>
                <w:rStyle w:val="Hyperlink"/>
              </w:rPr>
            </w:pPr>
            <w:hyperlink r:id="rId80" w:history="1">
              <w:r w:rsidR="004A2EF5" w:rsidRPr="00B8273F">
                <w:rPr>
                  <w:rStyle w:val="Hyperlink"/>
                  <w:rFonts w:ascii="Arial" w:hAnsi="Arial" w:cs="Arial"/>
                  <w:sz w:val="24"/>
                  <w:szCs w:val="24"/>
                </w:rPr>
                <w:t>https://www.fdbhealth.co.uk/solutions/optimiserx</w:t>
              </w:r>
            </w:hyperlink>
          </w:p>
          <w:p w14:paraId="440692A2" w14:textId="77777777" w:rsidR="004A2EF5" w:rsidRPr="00B8273F" w:rsidRDefault="004A2EF5" w:rsidP="004A2EF5">
            <w:pPr>
              <w:pStyle w:val="ListParagraph"/>
              <w:numPr>
                <w:ilvl w:val="0"/>
                <w:numId w:val="32"/>
              </w:numPr>
              <w:rPr>
                <w:rFonts w:ascii="Arial" w:hAnsi="Arial" w:cs="Arial"/>
                <w:sz w:val="24"/>
                <w:szCs w:val="24"/>
              </w:rPr>
            </w:pPr>
            <w:r w:rsidRPr="00B8273F">
              <w:rPr>
                <w:rFonts w:ascii="Arial" w:hAnsi="Arial" w:cs="Arial"/>
                <w:b/>
                <w:bCs/>
                <w:sz w:val="24"/>
                <w:szCs w:val="24"/>
              </w:rPr>
              <w:t xml:space="preserve">Fully integrated with patient record </w:t>
            </w:r>
            <w:r w:rsidRPr="00B8273F">
              <w:rPr>
                <w:rFonts w:ascii="Arial" w:hAnsi="Arial" w:cs="Arial"/>
                <w:sz w:val="24"/>
                <w:szCs w:val="24"/>
              </w:rPr>
              <w:t>within the GP Clinical system</w:t>
            </w:r>
          </w:p>
          <w:p w14:paraId="4B342FB6" w14:textId="77777777" w:rsidR="004A2EF5" w:rsidRPr="00B8273F" w:rsidRDefault="004A2EF5" w:rsidP="004A2EF5">
            <w:pPr>
              <w:pStyle w:val="ListParagraph"/>
              <w:numPr>
                <w:ilvl w:val="0"/>
                <w:numId w:val="32"/>
              </w:numPr>
              <w:rPr>
                <w:rFonts w:ascii="Arial" w:hAnsi="Arial" w:cs="Arial"/>
                <w:sz w:val="24"/>
                <w:szCs w:val="24"/>
              </w:rPr>
            </w:pPr>
            <w:r w:rsidRPr="00B8273F">
              <w:rPr>
                <w:rFonts w:ascii="Arial" w:hAnsi="Arial" w:cs="Arial"/>
                <w:b/>
                <w:bCs/>
                <w:sz w:val="24"/>
                <w:szCs w:val="24"/>
              </w:rPr>
              <w:t>Patient specific &amp; Clinically Intuitive recommendations</w:t>
            </w:r>
            <w:r w:rsidRPr="00B8273F">
              <w:rPr>
                <w:rFonts w:ascii="Arial" w:hAnsi="Arial" w:cs="Arial"/>
                <w:sz w:val="24"/>
                <w:szCs w:val="24"/>
              </w:rPr>
              <w:t xml:space="preserve"> taking into account the full patient history </w:t>
            </w:r>
          </w:p>
          <w:p w14:paraId="2C17314F" w14:textId="77777777" w:rsidR="004A2EF5" w:rsidRPr="00B8273F" w:rsidRDefault="004A2EF5" w:rsidP="004A2EF5">
            <w:pPr>
              <w:pStyle w:val="ListParagraph"/>
              <w:numPr>
                <w:ilvl w:val="0"/>
                <w:numId w:val="32"/>
              </w:numPr>
              <w:rPr>
                <w:rFonts w:ascii="Arial" w:hAnsi="Arial" w:cs="Arial"/>
                <w:sz w:val="24"/>
                <w:szCs w:val="24"/>
              </w:rPr>
            </w:pPr>
            <w:r w:rsidRPr="00B8273F">
              <w:rPr>
                <w:rFonts w:ascii="Arial" w:hAnsi="Arial" w:cs="Arial"/>
                <w:sz w:val="24"/>
                <w:szCs w:val="24"/>
              </w:rPr>
              <w:t>Designed to produce messages at points in the prescribing workflow where clinicians normally work</w:t>
            </w:r>
          </w:p>
          <w:p w14:paraId="10CB7586" w14:textId="77777777" w:rsidR="004A2EF5" w:rsidRPr="00B8273F" w:rsidRDefault="004A2EF5" w:rsidP="004A2EF5">
            <w:pPr>
              <w:pStyle w:val="ListParagraph"/>
              <w:numPr>
                <w:ilvl w:val="0"/>
                <w:numId w:val="32"/>
              </w:numPr>
              <w:rPr>
                <w:rFonts w:ascii="Arial" w:hAnsi="Arial" w:cs="Arial"/>
                <w:sz w:val="24"/>
                <w:szCs w:val="24"/>
              </w:rPr>
            </w:pPr>
            <w:r w:rsidRPr="00B8273F">
              <w:rPr>
                <w:rFonts w:ascii="Arial" w:hAnsi="Arial" w:cs="Arial"/>
                <w:b/>
                <w:bCs/>
                <w:sz w:val="24"/>
                <w:szCs w:val="24"/>
              </w:rPr>
              <w:t xml:space="preserve">Feedback function </w:t>
            </w:r>
            <w:r w:rsidRPr="00B8273F">
              <w:rPr>
                <w:rFonts w:ascii="Arial" w:hAnsi="Arial" w:cs="Arial"/>
                <w:sz w:val="24"/>
                <w:szCs w:val="24"/>
              </w:rPr>
              <w:t>to allow end users to communicate with CCG and FDB</w:t>
            </w:r>
          </w:p>
          <w:p w14:paraId="686856A4" w14:textId="77777777" w:rsidR="004A2EF5" w:rsidRPr="00B8273F" w:rsidRDefault="004A2EF5" w:rsidP="004A2EF5">
            <w:pPr>
              <w:pStyle w:val="ListParagraph"/>
              <w:numPr>
                <w:ilvl w:val="0"/>
                <w:numId w:val="32"/>
              </w:numPr>
              <w:rPr>
                <w:rFonts w:ascii="Arial" w:hAnsi="Arial" w:cs="Arial"/>
                <w:sz w:val="24"/>
                <w:szCs w:val="24"/>
              </w:rPr>
            </w:pPr>
            <w:r w:rsidRPr="00B8273F">
              <w:rPr>
                <w:rFonts w:ascii="Arial" w:hAnsi="Arial" w:cs="Arial"/>
                <w:sz w:val="24"/>
                <w:szCs w:val="24"/>
              </w:rPr>
              <w:t xml:space="preserve">Recommendations, alerts and prompts based on </w:t>
            </w:r>
            <w:r w:rsidRPr="00B8273F">
              <w:rPr>
                <w:rFonts w:ascii="Arial" w:hAnsi="Arial" w:cs="Arial"/>
                <w:b/>
                <w:bCs/>
                <w:sz w:val="24"/>
                <w:szCs w:val="24"/>
              </w:rPr>
              <w:t>evidence based best practice, safety and only then, cost</w:t>
            </w:r>
          </w:p>
          <w:p w14:paraId="2F2DE578" w14:textId="77777777" w:rsidR="00345683" w:rsidRDefault="00345683" w:rsidP="004A2EF5">
            <w:pPr>
              <w:rPr>
                <w:rFonts w:ascii="Arial" w:hAnsi="Arial" w:cs="Arial"/>
                <w:sz w:val="24"/>
                <w:szCs w:val="24"/>
              </w:rPr>
            </w:pPr>
          </w:p>
          <w:p w14:paraId="05D0BDEE" w14:textId="4893FF70" w:rsidR="004A2EF5" w:rsidRPr="00EB77DE" w:rsidRDefault="00B82193" w:rsidP="004A2EF5">
            <w:pPr>
              <w:rPr>
                <w:rFonts w:ascii="Arial" w:hAnsi="Arial" w:cs="Arial"/>
                <w:sz w:val="24"/>
                <w:szCs w:val="24"/>
              </w:rPr>
            </w:pPr>
            <w:r>
              <w:rPr>
                <w:rFonts w:ascii="Arial" w:hAnsi="Arial" w:cs="Arial"/>
                <w:sz w:val="24"/>
                <w:szCs w:val="24"/>
              </w:rPr>
              <w:t xml:space="preserve">Training provided by </w:t>
            </w:r>
            <w:r w:rsidR="00345683">
              <w:rPr>
                <w:rFonts w:ascii="Arial" w:hAnsi="Arial" w:cs="Arial"/>
                <w:sz w:val="24"/>
                <w:szCs w:val="24"/>
              </w:rPr>
              <w:t xml:space="preserve">Surrey Heartlands </w:t>
            </w:r>
            <w:r>
              <w:rPr>
                <w:rFonts w:ascii="Arial" w:hAnsi="Arial" w:cs="Arial"/>
                <w:sz w:val="24"/>
                <w:szCs w:val="24"/>
              </w:rPr>
              <w:t>Optimise Rx team</w:t>
            </w:r>
          </w:p>
        </w:tc>
        <w:tc>
          <w:tcPr>
            <w:tcW w:w="1559" w:type="dxa"/>
          </w:tcPr>
          <w:p w14:paraId="3412F99A" w14:textId="77777777" w:rsidR="004A2EF5" w:rsidRPr="00EB77DE" w:rsidRDefault="004A2EF5" w:rsidP="004A2EF5">
            <w:pPr>
              <w:rPr>
                <w:rFonts w:ascii="Arial" w:hAnsi="Arial" w:cs="Arial"/>
                <w:sz w:val="24"/>
                <w:szCs w:val="24"/>
              </w:rPr>
            </w:pPr>
          </w:p>
        </w:tc>
      </w:tr>
      <w:tr w:rsidR="004A2EF5" w:rsidRPr="00BC0D96" w14:paraId="5C1CDB96" w14:textId="77777777" w:rsidTr="00EE73D0">
        <w:tc>
          <w:tcPr>
            <w:tcW w:w="3397" w:type="dxa"/>
            <w:shd w:val="clear" w:color="auto" w:fill="00B0F0"/>
          </w:tcPr>
          <w:p w14:paraId="74FE8EC5" w14:textId="36FA7599" w:rsidR="004A2EF5" w:rsidRPr="00BC0D96" w:rsidRDefault="004A2EF5" w:rsidP="004A2EF5">
            <w:pPr>
              <w:rPr>
                <w:rFonts w:ascii="Arial" w:hAnsi="Arial" w:cs="Arial"/>
                <w:b/>
                <w:sz w:val="24"/>
                <w:szCs w:val="24"/>
              </w:rPr>
            </w:pPr>
            <w:r>
              <w:rPr>
                <w:rFonts w:ascii="Arial" w:hAnsi="Arial" w:cs="Arial"/>
                <w:b/>
                <w:sz w:val="24"/>
                <w:szCs w:val="24"/>
              </w:rPr>
              <w:t>Locally Commissioned services</w:t>
            </w:r>
            <w:r w:rsidR="00423254">
              <w:rPr>
                <w:rFonts w:ascii="Arial" w:hAnsi="Arial" w:cs="Arial"/>
                <w:b/>
                <w:sz w:val="24"/>
                <w:szCs w:val="24"/>
              </w:rPr>
              <w:t xml:space="preserve"> </w:t>
            </w:r>
            <w:r w:rsidR="00423254" w:rsidRPr="00A17974">
              <w:rPr>
                <w:rFonts w:ascii="Arial" w:hAnsi="Arial" w:cs="Arial"/>
                <w:b/>
                <w:sz w:val="24"/>
                <w:szCs w:val="24"/>
              </w:rPr>
              <w:t>for GP Practices</w:t>
            </w:r>
            <w:r w:rsidRPr="00A17974">
              <w:rPr>
                <w:rFonts w:ascii="Arial" w:hAnsi="Arial" w:cs="Arial"/>
                <w:b/>
                <w:sz w:val="24"/>
                <w:szCs w:val="24"/>
              </w:rPr>
              <w:t xml:space="preserve"> </w:t>
            </w:r>
            <w:r>
              <w:rPr>
                <w:rFonts w:ascii="Arial" w:hAnsi="Arial" w:cs="Arial"/>
                <w:b/>
                <w:sz w:val="24"/>
                <w:szCs w:val="24"/>
              </w:rPr>
              <w:t>– drug related</w:t>
            </w:r>
          </w:p>
        </w:tc>
        <w:tc>
          <w:tcPr>
            <w:tcW w:w="5358" w:type="dxa"/>
            <w:shd w:val="clear" w:color="auto" w:fill="00B0F0"/>
          </w:tcPr>
          <w:p w14:paraId="64B81A31" w14:textId="77777777" w:rsidR="004A2EF5" w:rsidRPr="00E45C32" w:rsidRDefault="004A2EF5" w:rsidP="004A2EF5">
            <w:pPr>
              <w:rPr>
                <w:rFonts w:ascii="Arial" w:hAnsi="Arial" w:cs="Arial"/>
                <w:b/>
                <w:sz w:val="24"/>
                <w:szCs w:val="24"/>
              </w:rPr>
            </w:pPr>
            <w:r w:rsidRPr="00E45C32">
              <w:rPr>
                <w:rFonts w:ascii="Arial" w:hAnsi="Arial" w:cs="Arial"/>
                <w:b/>
                <w:sz w:val="24"/>
                <w:szCs w:val="24"/>
              </w:rPr>
              <w:t>Supporting Information</w:t>
            </w:r>
          </w:p>
        </w:tc>
        <w:tc>
          <w:tcPr>
            <w:tcW w:w="1559" w:type="dxa"/>
            <w:shd w:val="clear" w:color="auto" w:fill="00B0F0"/>
          </w:tcPr>
          <w:p w14:paraId="05D1C91C" w14:textId="77777777" w:rsidR="004A2EF5" w:rsidRPr="00BC0D96" w:rsidRDefault="004A2EF5" w:rsidP="004A2EF5">
            <w:pPr>
              <w:rPr>
                <w:rFonts w:ascii="Arial" w:hAnsi="Arial" w:cs="Arial"/>
                <w:b/>
                <w:sz w:val="24"/>
                <w:szCs w:val="24"/>
              </w:rPr>
            </w:pPr>
            <w:r w:rsidRPr="00EB77DE">
              <w:rPr>
                <w:rFonts w:ascii="Arial" w:hAnsi="Arial" w:cs="Arial"/>
                <w:b/>
                <w:sz w:val="24"/>
                <w:szCs w:val="24"/>
              </w:rPr>
              <w:t>Completed</w:t>
            </w:r>
          </w:p>
        </w:tc>
      </w:tr>
      <w:tr w:rsidR="004A2EF5" w:rsidRPr="00EB77DE" w14:paraId="1A8F130C" w14:textId="77777777" w:rsidTr="00F73418">
        <w:tc>
          <w:tcPr>
            <w:tcW w:w="3397" w:type="dxa"/>
          </w:tcPr>
          <w:p w14:paraId="5A20EDF8" w14:textId="77777777" w:rsidR="004A2EF5" w:rsidRDefault="004A2EF5" w:rsidP="004A2EF5">
            <w:pPr>
              <w:rPr>
                <w:rFonts w:ascii="Arial" w:hAnsi="Arial" w:cs="Arial"/>
                <w:sz w:val="24"/>
                <w:szCs w:val="24"/>
              </w:rPr>
            </w:pPr>
            <w:r>
              <w:rPr>
                <w:rFonts w:ascii="Arial" w:hAnsi="Arial" w:cs="Arial"/>
                <w:sz w:val="24"/>
                <w:szCs w:val="24"/>
              </w:rPr>
              <w:t>Anticoagulation (warfarin / DOAC)</w:t>
            </w:r>
          </w:p>
          <w:p w14:paraId="3C563330" w14:textId="77777777" w:rsidR="004A2EF5" w:rsidRDefault="004A2EF5" w:rsidP="004A2EF5">
            <w:pPr>
              <w:rPr>
                <w:rFonts w:ascii="Arial" w:hAnsi="Arial" w:cs="Arial"/>
                <w:sz w:val="24"/>
                <w:szCs w:val="24"/>
              </w:rPr>
            </w:pPr>
            <w:r>
              <w:rPr>
                <w:rFonts w:ascii="Arial" w:hAnsi="Arial" w:cs="Arial"/>
                <w:sz w:val="24"/>
                <w:szCs w:val="24"/>
              </w:rPr>
              <w:t>Drug Monitoring</w:t>
            </w:r>
          </w:p>
          <w:p w14:paraId="51F68816" w14:textId="77777777" w:rsidR="004A2EF5" w:rsidRDefault="004A2EF5" w:rsidP="004A2EF5">
            <w:pPr>
              <w:rPr>
                <w:rFonts w:ascii="Arial" w:hAnsi="Arial" w:cs="Arial"/>
                <w:sz w:val="24"/>
                <w:szCs w:val="24"/>
              </w:rPr>
            </w:pPr>
            <w:r>
              <w:rPr>
                <w:rFonts w:ascii="Arial" w:hAnsi="Arial" w:cs="Arial"/>
                <w:sz w:val="24"/>
                <w:szCs w:val="24"/>
              </w:rPr>
              <w:t>Denosumab</w:t>
            </w:r>
          </w:p>
          <w:p w14:paraId="79CF910D" w14:textId="5A5AEDCD" w:rsidR="004A2EF5" w:rsidRDefault="00A17974" w:rsidP="004A2EF5">
            <w:pPr>
              <w:rPr>
                <w:rFonts w:ascii="Arial" w:hAnsi="Arial" w:cs="Arial"/>
                <w:sz w:val="24"/>
                <w:szCs w:val="24"/>
              </w:rPr>
            </w:pPr>
            <w:r>
              <w:rPr>
                <w:rFonts w:ascii="Arial" w:hAnsi="Arial" w:cs="Arial"/>
                <w:sz w:val="24"/>
                <w:szCs w:val="24"/>
              </w:rPr>
              <w:t>Long-acting</w:t>
            </w:r>
            <w:r w:rsidR="004A2EF5">
              <w:rPr>
                <w:rFonts w:ascii="Arial" w:hAnsi="Arial" w:cs="Arial"/>
                <w:sz w:val="24"/>
                <w:szCs w:val="24"/>
              </w:rPr>
              <w:t xml:space="preserve"> antipsychotics administration in primary care</w:t>
            </w:r>
          </w:p>
          <w:p w14:paraId="2AFC907E" w14:textId="77777777" w:rsidR="004A2EF5" w:rsidRDefault="004A2EF5" w:rsidP="004A2EF5">
            <w:pPr>
              <w:rPr>
                <w:rFonts w:ascii="Arial" w:hAnsi="Arial" w:cs="Arial"/>
                <w:sz w:val="24"/>
                <w:szCs w:val="24"/>
              </w:rPr>
            </w:pPr>
            <w:r>
              <w:rPr>
                <w:rFonts w:ascii="Arial" w:hAnsi="Arial" w:cs="Arial"/>
                <w:sz w:val="24"/>
                <w:szCs w:val="24"/>
              </w:rPr>
              <w:t>ADHD in Childhood</w:t>
            </w:r>
          </w:p>
          <w:p w14:paraId="363FF37D" w14:textId="77777777" w:rsidR="00B82193" w:rsidRDefault="00B82193" w:rsidP="004A2EF5">
            <w:pPr>
              <w:rPr>
                <w:rFonts w:ascii="Arial" w:hAnsi="Arial" w:cs="Arial"/>
                <w:sz w:val="24"/>
                <w:szCs w:val="24"/>
              </w:rPr>
            </w:pPr>
            <w:r>
              <w:rPr>
                <w:rFonts w:ascii="Arial" w:hAnsi="Arial" w:cs="Arial"/>
                <w:sz w:val="24"/>
                <w:szCs w:val="24"/>
              </w:rPr>
              <w:t>Chronic disease management – Diabetes and Respiratory/spirometry</w:t>
            </w:r>
          </w:p>
          <w:p w14:paraId="531B100E" w14:textId="6D61C5AF" w:rsidR="00E45C32" w:rsidRPr="00EB77DE" w:rsidRDefault="0054494C" w:rsidP="00A17974">
            <w:pPr>
              <w:rPr>
                <w:rFonts w:ascii="Arial" w:hAnsi="Arial" w:cs="Arial"/>
                <w:sz w:val="24"/>
                <w:szCs w:val="24"/>
              </w:rPr>
            </w:pPr>
            <w:r>
              <w:rPr>
                <w:rFonts w:ascii="Arial" w:hAnsi="Arial" w:cs="Arial"/>
                <w:sz w:val="24"/>
                <w:szCs w:val="24"/>
              </w:rPr>
              <w:t>Flu</w:t>
            </w:r>
          </w:p>
        </w:tc>
        <w:tc>
          <w:tcPr>
            <w:tcW w:w="5358" w:type="dxa"/>
          </w:tcPr>
          <w:p w14:paraId="5043D97A" w14:textId="590A0327" w:rsidR="004A2EF5" w:rsidRPr="00E45C32" w:rsidRDefault="00C4277B" w:rsidP="00EA08BF">
            <w:pPr>
              <w:rPr>
                <w:rFonts w:ascii="Arial" w:hAnsi="Arial" w:cs="Arial"/>
                <w:sz w:val="24"/>
                <w:szCs w:val="24"/>
              </w:rPr>
            </w:pPr>
            <w:r>
              <w:rPr>
                <w:rFonts w:ascii="Arial" w:hAnsi="Arial" w:cs="Arial"/>
                <w:sz w:val="24"/>
                <w:szCs w:val="24"/>
              </w:rPr>
              <w:t xml:space="preserve">Available from </w:t>
            </w:r>
            <w:r w:rsidR="00345683">
              <w:rPr>
                <w:rFonts w:ascii="Arial" w:hAnsi="Arial" w:cs="Arial"/>
                <w:sz w:val="24"/>
                <w:szCs w:val="24"/>
              </w:rPr>
              <w:t xml:space="preserve">local (place-based) </w:t>
            </w:r>
            <w:r>
              <w:rPr>
                <w:rFonts w:ascii="Arial" w:hAnsi="Arial" w:cs="Arial"/>
                <w:sz w:val="24"/>
                <w:szCs w:val="24"/>
              </w:rPr>
              <w:t>Medicines Optimisation team</w:t>
            </w:r>
          </w:p>
        </w:tc>
        <w:tc>
          <w:tcPr>
            <w:tcW w:w="1559" w:type="dxa"/>
          </w:tcPr>
          <w:p w14:paraId="55FB08D7" w14:textId="77777777" w:rsidR="004A2EF5" w:rsidRPr="00EB77DE" w:rsidRDefault="004A2EF5" w:rsidP="004A2EF5">
            <w:pPr>
              <w:rPr>
                <w:rFonts w:ascii="Arial" w:hAnsi="Arial" w:cs="Arial"/>
                <w:sz w:val="24"/>
                <w:szCs w:val="24"/>
              </w:rPr>
            </w:pPr>
          </w:p>
        </w:tc>
      </w:tr>
      <w:tr w:rsidR="004A2EF5" w:rsidRPr="00BC0D96" w14:paraId="69588FE1" w14:textId="77777777" w:rsidTr="00EE73D0">
        <w:tc>
          <w:tcPr>
            <w:tcW w:w="3397" w:type="dxa"/>
            <w:shd w:val="clear" w:color="auto" w:fill="00B0F0"/>
          </w:tcPr>
          <w:p w14:paraId="7DDA7F42" w14:textId="77777777" w:rsidR="004A2EF5" w:rsidRPr="00BC0D96" w:rsidRDefault="004A2EF5" w:rsidP="004A2EF5">
            <w:pPr>
              <w:rPr>
                <w:rFonts w:ascii="Arial" w:hAnsi="Arial" w:cs="Arial"/>
                <w:b/>
                <w:sz w:val="24"/>
                <w:szCs w:val="24"/>
              </w:rPr>
            </w:pPr>
            <w:r>
              <w:rPr>
                <w:rFonts w:ascii="Arial" w:hAnsi="Arial" w:cs="Arial"/>
                <w:b/>
                <w:sz w:val="24"/>
                <w:szCs w:val="24"/>
              </w:rPr>
              <w:lastRenderedPageBreak/>
              <w:t>Other</w:t>
            </w:r>
          </w:p>
        </w:tc>
        <w:tc>
          <w:tcPr>
            <w:tcW w:w="5358" w:type="dxa"/>
            <w:shd w:val="clear" w:color="auto" w:fill="00B0F0"/>
          </w:tcPr>
          <w:p w14:paraId="42510741" w14:textId="77777777" w:rsidR="004A2EF5" w:rsidRPr="00BC0D96" w:rsidRDefault="004A2EF5" w:rsidP="004A2EF5">
            <w:pPr>
              <w:rPr>
                <w:rFonts w:ascii="Arial" w:hAnsi="Arial" w:cs="Arial"/>
                <w:b/>
                <w:sz w:val="24"/>
                <w:szCs w:val="24"/>
              </w:rPr>
            </w:pPr>
            <w:r w:rsidRPr="00EB77DE">
              <w:rPr>
                <w:rFonts w:ascii="Arial" w:hAnsi="Arial" w:cs="Arial"/>
                <w:b/>
                <w:sz w:val="24"/>
                <w:szCs w:val="24"/>
              </w:rPr>
              <w:t>Supporting Information</w:t>
            </w:r>
          </w:p>
        </w:tc>
        <w:tc>
          <w:tcPr>
            <w:tcW w:w="1559" w:type="dxa"/>
            <w:shd w:val="clear" w:color="auto" w:fill="00B0F0"/>
          </w:tcPr>
          <w:p w14:paraId="39902141" w14:textId="77777777" w:rsidR="004A2EF5" w:rsidRPr="00BC0D96" w:rsidRDefault="004A2EF5" w:rsidP="004A2EF5">
            <w:pPr>
              <w:rPr>
                <w:rFonts w:ascii="Arial" w:hAnsi="Arial" w:cs="Arial"/>
                <w:b/>
                <w:sz w:val="24"/>
                <w:szCs w:val="24"/>
              </w:rPr>
            </w:pPr>
            <w:r w:rsidRPr="00EB77DE">
              <w:rPr>
                <w:rFonts w:ascii="Arial" w:hAnsi="Arial" w:cs="Arial"/>
                <w:b/>
                <w:sz w:val="24"/>
                <w:szCs w:val="24"/>
              </w:rPr>
              <w:t>Completed</w:t>
            </w:r>
          </w:p>
        </w:tc>
      </w:tr>
      <w:tr w:rsidR="004A2EF5" w:rsidRPr="00EB77DE" w14:paraId="55481B7F" w14:textId="77777777" w:rsidTr="00F73418">
        <w:tc>
          <w:tcPr>
            <w:tcW w:w="3397" w:type="dxa"/>
          </w:tcPr>
          <w:p w14:paraId="05949FB5" w14:textId="3E5C4BC1" w:rsidR="004A2EF5" w:rsidRPr="00EB77DE" w:rsidRDefault="00B82193" w:rsidP="004A2EF5">
            <w:pPr>
              <w:rPr>
                <w:rFonts w:ascii="Arial" w:hAnsi="Arial" w:cs="Arial"/>
                <w:sz w:val="24"/>
                <w:szCs w:val="24"/>
              </w:rPr>
            </w:pPr>
            <w:r>
              <w:rPr>
                <w:rFonts w:ascii="Arial" w:hAnsi="Arial" w:cs="Arial"/>
                <w:sz w:val="24"/>
                <w:szCs w:val="24"/>
              </w:rPr>
              <w:t xml:space="preserve">Surrey Heartlands </w:t>
            </w:r>
            <w:r w:rsidR="00C4277B">
              <w:rPr>
                <w:rFonts w:ascii="Arial" w:hAnsi="Arial" w:cs="Arial"/>
                <w:sz w:val="24"/>
                <w:szCs w:val="24"/>
              </w:rPr>
              <w:t>M</w:t>
            </w:r>
            <w:r w:rsidR="004A2EF5" w:rsidRPr="00EB77DE">
              <w:rPr>
                <w:rFonts w:ascii="Arial" w:hAnsi="Arial" w:cs="Arial"/>
                <w:sz w:val="24"/>
                <w:szCs w:val="24"/>
              </w:rPr>
              <w:t xml:space="preserve">edicines </w:t>
            </w:r>
            <w:r w:rsidR="00C4277B">
              <w:rPr>
                <w:rFonts w:ascii="Arial" w:hAnsi="Arial" w:cs="Arial"/>
                <w:sz w:val="24"/>
                <w:szCs w:val="24"/>
              </w:rPr>
              <w:t>O</w:t>
            </w:r>
            <w:r w:rsidR="004A2EF5" w:rsidRPr="00EB77DE">
              <w:rPr>
                <w:rFonts w:ascii="Arial" w:hAnsi="Arial" w:cs="Arial"/>
                <w:sz w:val="24"/>
                <w:szCs w:val="24"/>
              </w:rPr>
              <w:t xml:space="preserve">ptimisation </w:t>
            </w:r>
            <w:r w:rsidR="00C4277B">
              <w:rPr>
                <w:rFonts w:ascii="Arial" w:hAnsi="Arial" w:cs="Arial"/>
                <w:sz w:val="24"/>
                <w:szCs w:val="24"/>
              </w:rPr>
              <w:t>S</w:t>
            </w:r>
            <w:r w:rsidR="004A2EF5" w:rsidRPr="00EB77DE">
              <w:rPr>
                <w:rFonts w:ascii="Arial" w:hAnsi="Arial" w:cs="Arial"/>
                <w:sz w:val="24"/>
                <w:szCs w:val="24"/>
              </w:rPr>
              <w:t>trategy</w:t>
            </w:r>
          </w:p>
          <w:p w14:paraId="31BF849F" w14:textId="77777777" w:rsidR="004A2EF5" w:rsidRDefault="004A2EF5" w:rsidP="004A2EF5">
            <w:pPr>
              <w:rPr>
                <w:rFonts w:ascii="Arial" w:hAnsi="Arial" w:cs="Arial"/>
                <w:sz w:val="24"/>
                <w:szCs w:val="24"/>
              </w:rPr>
            </w:pPr>
          </w:p>
          <w:p w14:paraId="1B4FA580" w14:textId="77777777" w:rsidR="007C7D9A" w:rsidRDefault="007C7D9A" w:rsidP="004A2EF5">
            <w:pPr>
              <w:rPr>
                <w:rFonts w:ascii="Arial" w:hAnsi="Arial" w:cs="Arial"/>
                <w:sz w:val="24"/>
                <w:szCs w:val="24"/>
              </w:rPr>
            </w:pPr>
          </w:p>
          <w:p w14:paraId="3F47F29D" w14:textId="77777777" w:rsidR="004A2EF5" w:rsidRPr="00EB77DE" w:rsidRDefault="004A2EF5" w:rsidP="00EA08BF">
            <w:pPr>
              <w:rPr>
                <w:rFonts w:ascii="Arial" w:hAnsi="Arial" w:cs="Arial"/>
                <w:sz w:val="24"/>
                <w:szCs w:val="24"/>
              </w:rPr>
            </w:pPr>
          </w:p>
        </w:tc>
        <w:tc>
          <w:tcPr>
            <w:tcW w:w="5358" w:type="dxa"/>
          </w:tcPr>
          <w:p w14:paraId="76F7811A" w14:textId="0AC58C25" w:rsidR="00AF340D" w:rsidRPr="007C7D9A" w:rsidRDefault="00C4277B" w:rsidP="00EA08BF">
            <w:pPr>
              <w:rPr>
                <w:rFonts w:ascii="Arial" w:hAnsi="Arial" w:cs="Arial"/>
                <w:i/>
                <w:color w:val="FF0000"/>
                <w:sz w:val="24"/>
                <w:szCs w:val="24"/>
              </w:rPr>
            </w:pPr>
            <w:r w:rsidRPr="00AF340D" w:rsidDel="00C4277B">
              <w:rPr>
                <w:rFonts w:ascii="Arial" w:hAnsi="Arial" w:cs="Arial"/>
                <w:sz w:val="24"/>
                <w:szCs w:val="24"/>
              </w:rPr>
              <w:t xml:space="preserve"> </w:t>
            </w:r>
            <w:r w:rsidR="004A2EF5" w:rsidRPr="00AF340D">
              <w:rPr>
                <w:rFonts w:ascii="Arial" w:hAnsi="Arial" w:cs="Arial"/>
                <w:sz w:val="24"/>
                <w:szCs w:val="24"/>
              </w:rPr>
              <w:t xml:space="preserve">(Access via </w:t>
            </w:r>
            <w:r w:rsidR="00AF340D" w:rsidRPr="00AF340D">
              <w:rPr>
                <w:rFonts w:ascii="Arial" w:hAnsi="Arial" w:cs="Arial"/>
                <w:sz w:val="24"/>
                <w:szCs w:val="24"/>
              </w:rPr>
              <w:t>FutureNHS platform</w:t>
            </w:r>
            <w:r w:rsidR="007C7D9A" w:rsidRPr="00AF340D">
              <w:rPr>
                <w:rFonts w:ascii="Arial" w:hAnsi="Arial" w:cs="Arial"/>
                <w:sz w:val="24"/>
                <w:szCs w:val="24"/>
              </w:rPr>
              <w:t xml:space="preserve"> – registration required</w:t>
            </w:r>
            <w:r w:rsidR="004A2EF5" w:rsidRPr="00AF340D">
              <w:rPr>
                <w:rFonts w:ascii="Arial" w:hAnsi="Arial" w:cs="Arial"/>
                <w:sz w:val="24"/>
                <w:szCs w:val="24"/>
              </w:rPr>
              <w:t>)</w:t>
            </w:r>
            <w:r w:rsidR="007C7D9A" w:rsidRPr="00AF340D">
              <w:rPr>
                <w:rFonts w:ascii="Arial" w:hAnsi="Arial" w:cs="Arial"/>
                <w:sz w:val="24"/>
                <w:szCs w:val="24"/>
              </w:rPr>
              <w:t xml:space="preserve"> – </w:t>
            </w:r>
            <w:hyperlink r:id="rId81" w:history="1">
              <w:r w:rsidR="007C7D9A" w:rsidRPr="007C7D9A">
                <w:rPr>
                  <w:rStyle w:val="Hyperlink"/>
                  <w:rFonts w:ascii="Arial" w:hAnsi="Arial" w:cs="Arial"/>
                  <w:sz w:val="24"/>
                  <w:szCs w:val="24"/>
                </w:rPr>
                <w:t>https://future.nhs.uk/system/login?nextURL=%2Fconnect%2Eti%2FPIMOsurreyics%2Fgrouphome</w:t>
              </w:r>
            </w:hyperlink>
          </w:p>
        </w:tc>
        <w:tc>
          <w:tcPr>
            <w:tcW w:w="1559" w:type="dxa"/>
          </w:tcPr>
          <w:p w14:paraId="1020CC3E" w14:textId="77777777" w:rsidR="004A2EF5" w:rsidRPr="00EB77DE" w:rsidRDefault="004A2EF5" w:rsidP="004A2EF5">
            <w:pPr>
              <w:rPr>
                <w:rFonts w:ascii="Arial" w:hAnsi="Arial" w:cs="Arial"/>
                <w:sz w:val="24"/>
                <w:szCs w:val="24"/>
              </w:rPr>
            </w:pPr>
          </w:p>
        </w:tc>
      </w:tr>
      <w:tr w:rsidR="004A2EF5" w:rsidRPr="00BC0D96" w14:paraId="07385C15" w14:textId="77777777" w:rsidTr="00EE73D0">
        <w:tc>
          <w:tcPr>
            <w:tcW w:w="3397" w:type="dxa"/>
            <w:shd w:val="clear" w:color="auto" w:fill="00B0F0"/>
          </w:tcPr>
          <w:p w14:paraId="4A53C116" w14:textId="77777777" w:rsidR="004A2EF5" w:rsidRPr="00BC0D96" w:rsidRDefault="004A2EF5" w:rsidP="004A2EF5">
            <w:pPr>
              <w:rPr>
                <w:rFonts w:ascii="Arial" w:hAnsi="Arial" w:cs="Arial"/>
                <w:b/>
                <w:sz w:val="24"/>
                <w:szCs w:val="24"/>
              </w:rPr>
            </w:pPr>
            <w:r>
              <w:rPr>
                <w:rFonts w:ascii="Arial" w:hAnsi="Arial" w:cs="Arial"/>
                <w:b/>
                <w:sz w:val="24"/>
                <w:szCs w:val="24"/>
              </w:rPr>
              <w:t xml:space="preserve">Community Pharmacy / </w:t>
            </w:r>
            <w:r w:rsidR="0083420B">
              <w:rPr>
                <w:rFonts w:ascii="Arial" w:hAnsi="Arial" w:cs="Arial"/>
                <w:b/>
                <w:sz w:val="24"/>
                <w:szCs w:val="24"/>
              </w:rPr>
              <w:t xml:space="preserve">Prescription services / </w:t>
            </w:r>
            <w:r>
              <w:rPr>
                <w:rFonts w:ascii="Arial" w:hAnsi="Arial" w:cs="Arial"/>
                <w:b/>
                <w:sz w:val="24"/>
                <w:szCs w:val="24"/>
              </w:rPr>
              <w:t>self-care / compliance aids</w:t>
            </w:r>
          </w:p>
        </w:tc>
        <w:tc>
          <w:tcPr>
            <w:tcW w:w="5358" w:type="dxa"/>
            <w:shd w:val="clear" w:color="auto" w:fill="00B0F0"/>
          </w:tcPr>
          <w:p w14:paraId="0A233CB1" w14:textId="77777777" w:rsidR="004A2EF5" w:rsidRPr="00BC0D96" w:rsidRDefault="004A2EF5" w:rsidP="004A2EF5">
            <w:pPr>
              <w:rPr>
                <w:rFonts w:ascii="Arial" w:hAnsi="Arial" w:cs="Arial"/>
                <w:b/>
                <w:sz w:val="24"/>
                <w:szCs w:val="24"/>
              </w:rPr>
            </w:pPr>
            <w:r w:rsidRPr="00EB77DE">
              <w:rPr>
                <w:rFonts w:ascii="Arial" w:hAnsi="Arial" w:cs="Arial"/>
                <w:b/>
                <w:sz w:val="24"/>
                <w:szCs w:val="24"/>
              </w:rPr>
              <w:t>Supporting Information</w:t>
            </w:r>
          </w:p>
        </w:tc>
        <w:tc>
          <w:tcPr>
            <w:tcW w:w="1559" w:type="dxa"/>
            <w:shd w:val="clear" w:color="auto" w:fill="00B0F0"/>
          </w:tcPr>
          <w:p w14:paraId="04DC01A9" w14:textId="77777777" w:rsidR="004A2EF5" w:rsidRPr="00BC0D96" w:rsidRDefault="004A2EF5" w:rsidP="004A2EF5">
            <w:pPr>
              <w:rPr>
                <w:rFonts w:ascii="Arial" w:hAnsi="Arial" w:cs="Arial"/>
                <w:b/>
                <w:sz w:val="24"/>
                <w:szCs w:val="24"/>
              </w:rPr>
            </w:pPr>
            <w:r w:rsidRPr="00EB77DE">
              <w:rPr>
                <w:rFonts w:ascii="Arial" w:hAnsi="Arial" w:cs="Arial"/>
                <w:b/>
                <w:sz w:val="24"/>
                <w:szCs w:val="24"/>
              </w:rPr>
              <w:t>Completed</w:t>
            </w:r>
          </w:p>
        </w:tc>
      </w:tr>
      <w:tr w:rsidR="004A2EF5" w:rsidRPr="00EB77DE" w14:paraId="0EB2000F" w14:textId="77777777" w:rsidTr="00F73418">
        <w:tc>
          <w:tcPr>
            <w:tcW w:w="3397" w:type="dxa"/>
          </w:tcPr>
          <w:p w14:paraId="18314123" w14:textId="77777777" w:rsidR="004A2EF5" w:rsidRDefault="004A2EF5" w:rsidP="004A2EF5">
            <w:pPr>
              <w:rPr>
                <w:rFonts w:ascii="Arial" w:hAnsi="Arial" w:cs="Arial"/>
                <w:sz w:val="24"/>
                <w:szCs w:val="24"/>
              </w:rPr>
            </w:pPr>
            <w:r>
              <w:rPr>
                <w:rFonts w:ascii="Arial" w:hAnsi="Arial" w:cs="Arial"/>
                <w:sz w:val="24"/>
                <w:szCs w:val="24"/>
              </w:rPr>
              <w:t>Community Pharmacy Contractual Framework</w:t>
            </w:r>
          </w:p>
          <w:p w14:paraId="349C9556" w14:textId="77777777" w:rsidR="004A2EF5" w:rsidRDefault="004A2EF5" w:rsidP="004A2EF5">
            <w:pPr>
              <w:pStyle w:val="Default"/>
            </w:pPr>
          </w:p>
          <w:p w14:paraId="7619D1DD" w14:textId="77777777" w:rsidR="00F9414C" w:rsidRDefault="00F9414C" w:rsidP="004A2EF5">
            <w:pPr>
              <w:pStyle w:val="Default"/>
            </w:pPr>
          </w:p>
          <w:p w14:paraId="57951261" w14:textId="77777777" w:rsidR="00F9414C" w:rsidRDefault="00F9414C" w:rsidP="004A2EF5">
            <w:pPr>
              <w:pStyle w:val="Default"/>
            </w:pPr>
          </w:p>
          <w:p w14:paraId="0CEF0043" w14:textId="77777777" w:rsidR="00F9414C" w:rsidRDefault="00F9414C" w:rsidP="004A2EF5">
            <w:pPr>
              <w:pStyle w:val="Default"/>
            </w:pPr>
          </w:p>
          <w:p w14:paraId="47E9C8D4" w14:textId="77777777" w:rsidR="00F9414C" w:rsidRDefault="00F9414C" w:rsidP="004A2EF5">
            <w:pPr>
              <w:rPr>
                <w:rFonts w:ascii="Arial" w:hAnsi="Arial" w:cs="Arial"/>
                <w:sz w:val="24"/>
                <w:szCs w:val="24"/>
              </w:rPr>
            </w:pPr>
            <w:r>
              <w:rPr>
                <w:rFonts w:ascii="Arial" w:hAnsi="Arial" w:cs="Arial"/>
                <w:sz w:val="24"/>
                <w:szCs w:val="24"/>
              </w:rPr>
              <w:t xml:space="preserve">Electronic Prescription </w:t>
            </w:r>
            <w:r w:rsidR="004D3C35">
              <w:rPr>
                <w:rFonts w:ascii="Arial" w:hAnsi="Arial" w:cs="Arial"/>
                <w:sz w:val="24"/>
                <w:szCs w:val="24"/>
              </w:rPr>
              <w:t>S</w:t>
            </w:r>
            <w:r>
              <w:rPr>
                <w:rFonts w:ascii="Arial" w:hAnsi="Arial" w:cs="Arial"/>
                <w:sz w:val="24"/>
                <w:szCs w:val="24"/>
              </w:rPr>
              <w:t>ervice (EPS)</w:t>
            </w:r>
          </w:p>
          <w:p w14:paraId="6ECA5996" w14:textId="77777777" w:rsidR="00F9414C" w:rsidRDefault="00F9414C" w:rsidP="004A2EF5">
            <w:pPr>
              <w:rPr>
                <w:rFonts w:ascii="Arial" w:hAnsi="Arial" w:cs="Arial"/>
                <w:sz w:val="24"/>
                <w:szCs w:val="24"/>
              </w:rPr>
            </w:pPr>
          </w:p>
          <w:p w14:paraId="63DBB0E6" w14:textId="77777777" w:rsidR="0083420B" w:rsidRDefault="0083420B" w:rsidP="004A2EF5">
            <w:pPr>
              <w:rPr>
                <w:rFonts w:ascii="Arial" w:hAnsi="Arial" w:cs="Arial"/>
                <w:sz w:val="24"/>
                <w:szCs w:val="24"/>
              </w:rPr>
            </w:pPr>
          </w:p>
          <w:p w14:paraId="7E1E467C" w14:textId="77777777" w:rsidR="0083420B" w:rsidRDefault="0083420B" w:rsidP="004A2EF5">
            <w:pPr>
              <w:rPr>
                <w:rFonts w:ascii="Arial" w:hAnsi="Arial" w:cs="Arial"/>
                <w:sz w:val="24"/>
                <w:szCs w:val="24"/>
              </w:rPr>
            </w:pPr>
            <w:r>
              <w:rPr>
                <w:rFonts w:ascii="Arial" w:hAnsi="Arial" w:cs="Arial"/>
                <w:sz w:val="24"/>
                <w:szCs w:val="24"/>
              </w:rPr>
              <w:t>Repeat Dispensing and Electronic Repeat Dispensing (eRD)</w:t>
            </w:r>
          </w:p>
          <w:p w14:paraId="6A830891" w14:textId="77777777" w:rsidR="00F9414C" w:rsidRDefault="00F9414C" w:rsidP="004A2EF5">
            <w:pPr>
              <w:rPr>
                <w:rFonts w:ascii="Arial" w:hAnsi="Arial" w:cs="Arial"/>
                <w:sz w:val="24"/>
                <w:szCs w:val="24"/>
              </w:rPr>
            </w:pPr>
          </w:p>
          <w:p w14:paraId="3FEC96E4" w14:textId="77777777" w:rsidR="00F9414C" w:rsidRDefault="00F9414C" w:rsidP="004A2EF5">
            <w:pPr>
              <w:rPr>
                <w:rFonts w:ascii="Arial" w:hAnsi="Arial" w:cs="Arial"/>
                <w:sz w:val="24"/>
                <w:szCs w:val="24"/>
              </w:rPr>
            </w:pPr>
          </w:p>
          <w:p w14:paraId="72657819" w14:textId="5B8D437F" w:rsidR="004A2EF5" w:rsidRDefault="004A2EF5" w:rsidP="004A2EF5">
            <w:pPr>
              <w:rPr>
                <w:rFonts w:ascii="Arial" w:hAnsi="Arial" w:cs="Arial"/>
                <w:sz w:val="24"/>
                <w:szCs w:val="24"/>
              </w:rPr>
            </w:pPr>
            <w:r w:rsidRPr="00476753">
              <w:rPr>
                <w:rFonts w:ascii="Arial" w:hAnsi="Arial" w:cs="Arial"/>
                <w:sz w:val="24"/>
                <w:szCs w:val="24"/>
              </w:rPr>
              <w:t xml:space="preserve">Surrey wide Community Pharmacy scheme for the </w:t>
            </w:r>
            <w:r w:rsidR="00345683" w:rsidRPr="00476753">
              <w:rPr>
                <w:rFonts w:ascii="Arial" w:hAnsi="Arial" w:cs="Arial"/>
                <w:sz w:val="24"/>
                <w:szCs w:val="24"/>
              </w:rPr>
              <w:t>on-demand</w:t>
            </w:r>
            <w:r w:rsidRPr="00476753">
              <w:rPr>
                <w:rFonts w:ascii="Arial" w:hAnsi="Arial" w:cs="Arial"/>
                <w:sz w:val="24"/>
                <w:szCs w:val="24"/>
              </w:rPr>
              <w:t xml:space="preserve"> availability of drugs for palliative care (locally commissioned service)</w:t>
            </w:r>
          </w:p>
          <w:p w14:paraId="39BD5E07" w14:textId="77777777" w:rsidR="004A2EF5" w:rsidRDefault="004A2EF5" w:rsidP="004A2EF5">
            <w:pPr>
              <w:rPr>
                <w:rFonts w:ascii="Arial" w:hAnsi="Arial" w:cs="Arial"/>
                <w:sz w:val="24"/>
                <w:szCs w:val="24"/>
              </w:rPr>
            </w:pPr>
            <w:r>
              <w:rPr>
                <w:rFonts w:ascii="Arial" w:hAnsi="Arial" w:cs="Arial"/>
                <w:sz w:val="24"/>
                <w:szCs w:val="24"/>
              </w:rPr>
              <w:t>Over the Counter medicines guidance</w:t>
            </w:r>
          </w:p>
          <w:p w14:paraId="30CD11A1" w14:textId="77777777" w:rsidR="004A2EF5" w:rsidRDefault="004A2EF5" w:rsidP="004A2EF5">
            <w:pPr>
              <w:rPr>
                <w:rFonts w:ascii="Arial" w:hAnsi="Arial" w:cs="Arial"/>
                <w:sz w:val="24"/>
                <w:szCs w:val="24"/>
              </w:rPr>
            </w:pPr>
          </w:p>
          <w:p w14:paraId="462A1438" w14:textId="2378F025" w:rsidR="00F9414C" w:rsidRPr="00EB77DE" w:rsidRDefault="004A2EF5" w:rsidP="00E45C32">
            <w:pPr>
              <w:rPr>
                <w:rFonts w:ascii="Arial" w:hAnsi="Arial" w:cs="Arial"/>
                <w:sz w:val="24"/>
                <w:szCs w:val="24"/>
              </w:rPr>
            </w:pPr>
            <w:r w:rsidRPr="00AE259F">
              <w:rPr>
                <w:rFonts w:ascii="Arial" w:hAnsi="Arial" w:cs="Arial"/>
                <w:sz w:val="24"/>
                <w:szCs w:val="24"/>
              </w:rPr>
              <w:t xml:space="preserve">Medicines compliance aids and </w:t>
            </w:r>
            <w:r w:rsidR="00345683" w:rsidRPr="00AE259F">
              <w:rPr>
                <w:rFonts w:ascii="Arial" w:hAnsi="Arial" w:cs="Arial"/>
                <w:sz w:val="24"/>
                <w:szCs w:val="24"/>
              </w:rPr>
              <w:t>7-day</w:t>
            </w:r>
            <w:r w:rsidRPr="00AE259F">
              <w:rPr>
                <w:rFonts w:ascii="Arial" w:hAnsi="Arial" w:cs="Arial"/>
                <w:sz w:val="24"/>
                <w:szCs w:val="24"/>
              </w:rPr>
              <w:t xml:space="preserve"> scripts</w:t>
            </w:r>
          </w:p>
        </w:tc>
        <w:tc>
          <w:tcPr>
            <w:tcW w:w="5358" w:type="dxa"/>
          </w:tcPr>
          <w:p w14:paraId="5756942A" w14:textId="77777777" w:rsidR="004A2EF5" w:rsidRDefault="00B43142" w:rsidP="004A2EF5">
            <w:pPr>
              <w:rPr>
                <w:rStyle w:val="Hyperlink"/>
                <w:rFonts w:ascii="Arial" w:hAnsi="Arial" w:cs="Arial"/>
                <w:sz w:val="24"/>
                <w:szCs w:val="24"/>
              </w:rPr>
            </w:pPr>
            <w:hyperlink r:id="rId82" w:history="1">
              <w:r w:rsidR="004A2EF5" w:rsidRPr="00732D42">
                <w:rPr>
                  <w:rStyle w:val="Hyperlink"/>
                  <w:rFonts w:ascii="Arial" w:hAnsi="Arial" w:cs="Arial"/>
                  <w:sz w:val="24"/>
                  <w:szCs w:val="24"/>
                </w:rPr>
                <w:t>https://psnc.org.uk/contract-it/the-pharmacy-contract/</w:t>
              </w:r>
            </w:hyperlink>
          </w:p>
          <w:p w14:paraId="2F7EF7B6" w14:textId="77777777" w:rsidR="00AE259F" w:rsidRDefault="00AE259F" w:rsidP="004A2EF5">
            <w:pPr>
              <w:rPr>
                <w:rStyle w:val="Hyperlink"/>
                <w:rFonts w:ascii="Arial" w:hAnsi="Arial" w:cs="Arial"/>
                <w:sz w:val="24"/>
                <w:szCs w:val="24"/>
              </w:rPr>
            </w:pPr>
          </w:p>
          <w:p w14:paraId="34F1BC89" w14:textId="77777777" w:rsidR="00F9414C" w:rsidRDefault="00F9414C" w:rsidP="004A2EF5">
            <w:pPr>
              <w:rPr>
                <w:rStyle w:val="Hyperlink"/>
                <w:rFonts w:ascii="Arial" w:hAnsi="Arial" w:cs="Arial"/>
                <w:sz w:val="24"/>
                <w:szCs w:val="24"/>
              </w:rPr>
            </w:pPr>
          </w:p>
          <w:p w14:paraId="38DAAF2F" w14:textId="77777777" w:rsidR="00F9414C" w:rsidRDefault="00B43142" w:rsidP="004A2EF5">
            <w:pPr>
              <w:rPr>
                <w:rFonts w:ascii="Arial" w:hAnsi="Arial" w:cs="Arial"/>
                <w:sz w:val="24"/>
                <w:szCs w:val="24"/>
              </w:rPr>
            </w:pPr>
            <w:hyperlink r:id="rId83" w:history="1">
              <w:r w:rsidR="00F9414C" w:rsidRPr="00134E01">
                <w:rPr>
                  <w:rStyle w:val="Hyperlink"/>
                  <w:rFonts w:ascii="Arial" w:hAnsi="Arial" w:cs="Arial"/>
                  <w:sz w:val="24"/>
                  <w:szCs w:val="24"/>
                </w:rPr>
                <w:t>https://psnc.org.uk/dispensing-supply/eps/electronic-prescription-service-eps-sitemap/</w:t>
              </w:r>
            </w:hyperlink>
          </w:p>
          <w:p w14:paraId="387F68A1" w14:textId="77777777" w:rsidR="00F9414C" w:rsidRDefault="00F9414C" w:rsidP="004A2EF5">
            <w:pPr>
              <w:rPr>
                <w:rFonts w:ascii="Arial" w:hAnsi="Arial" w:cs="Arial"/>
                <w:sz w:val="24"/>
                <w:szCs w:val="24"/>
              </w:rPr>
            </w:pPr>
          </w:p>
          <w:p w14:paraId="0ADDB811" w14:textId="77777777" w:rsidR="0083420B" w:rsidRDefault="00B43142" w:rsidP="004A2EF5">
            <w:pPr>
              <w:rPr>
                <w:rFonts w:ascii="Arial" w:hAnsi="Arial" w:cs="Arial"/>
                <w:sz w:val="24"/>
                <w:szCs w:val="24"/>
              </w:rPr>
            </w:pPr>
            <w:hyperlink r:id="rId84" w:history="1">
              <w:r w:rsidR="0083420B" w:rsidRPr="00134E01">
                <w:rPr>
                  <w:rStyle w:val="Hyperlink"/>
                  <w:rFonts w:ascii="Arial" w:hAnsi="Arial" w:cs="Arial"/>
                  <w:sz w:val="24"/>
                  <w:szCs w:val="24"/>
                </w:rPr>
                <w:t>https://psnc.org.uk/services-commissioning/essential-services/repeat-dispensing/</w:t>
              </w:r>
            </w:hyperlink>
          </w:p>
          <w:p w14:paraId="76EB13E7" w14:textId="77777777" w:rsidR="0083420B" w:rsidRDefault="0083420B" w:rsidP="004A2EF5">
            <w:pPr>
              <w:rPr>
                <w:rFonts w:ascii="Arial" w:hAnsi="Arial" w:cs="Arial"/>
                <w:sz w:val="24"/>
                <w:szCs w:val="24"/>
              </w:rPr>
            </w:pPr>
          </w:p>
          <w:p w14:paraId="336779CF" w14:textId="77777777" w:rsidR="0083420B" w:rsidRDefault="0083420B" w:rsidP="004A2EF5">
            <w:pPr>
              <w:rPr>
                <w:rFonts w:ascii="Arial" w:hAnsi="Arial" w:cs="Arial"/>
                <w:sz w:val="24"/>
                <w:szCs w:val="24"/>
              </w:rPr>
            </w:pPr>
          </w:p>
          <w:p w14:paraId="23B8BB77" w14:textId="77777777" w:rsidR="0083420B" w:rsidRDefault="0083420B" w:rsidP="004A2EF5">
            <w:pPr>
              <w:rPr>
                <w:rFonts w:ascii="Arial" w:hAnsi="Arial" w:cs="Arial"/>
                <w:sz w:val="24"/>
                <w:szCs w:val="24"/>
              </w:rPr>
            </w:pPr>
          </w:p>
          <w:p w14:paraId="00FC7FBA" w14:textId="77777777" w:rsidR="004A2EF5" w:rsidRDefault="00B43142" w:rsidP="004A2EF5">
            <w:pPr>
              <w:rPr>
                <w:rFonts w:ascii="Arial" w:hAnsi="Arial" w:cs="Arial"/>
                <w:sz w:val="24"/>
                <w:szCs w:val="24"/>
              </w:rPr>
            </w:pPr>
            <w:hyperlink r:id="rId85" w:history="1">
              <w:r w:rsidR="004A2EF5" w:rsidRPr="00732D42">
                <w:rPr>
                  <w:rStyle w:val="Hyperlink"/>
                  <w:rFonts w:ascii="Arial" w:hAnsi="Arial" w:cs="Arial"/>
                  <w:sz w:val="24"/>
                  <w:szCs w:val="24"/>
                </w:rPr>
                <w:t>https://surreyccg.res-systems.net/PAD/Guidelines/Detail/4408</w:t>
              </w:r>
            </w:hyperlink>
          </w:p>
          <w:p w14:paraId="71BCBE96" w14:textId="77777777" w:rsidR="004A2EF5" w:rsidRDefault="004A2EF5" w:rsidP="004A2EF5">
            <w:pPr>
              <w:rPr>
                <w:rFonts w:ascii="Arial" w:hAnsi="Arial" w:cs="Arial"/>
                <w:sz w:val="24"/>
                <w:szCs w:val="24"/>
              </w:rPr>
            </w:pPr>
          </w:p>
          <w:p w14:paraId="70E86D49" w14:textId="77777777" w:rsidR="004A2EF5" w:rsidRDefault="004A2EF5" w:rsidP="004A2EF5">
            <w:pPr>
              <w:rPr>
                <w:rFonts w:ascii="Arial" w:hAnsi="Arial" w:cs="Arial"/>
                <w:sz w:val="24"/>
                <w:szCs w:val="24"/>
              </w:rPr>
            </w:pPr>
          </w:p>
          <w:p w14:paraId="1FB58B5F" w14:textId="77777777" w:rsidR="004A2EF5" w:rsidRDefault="00B43142" w:rsidP="004A2EF5">
            <w:pPr>
              <w:rPr>
                <w:rFonts w:ascii="Arial" w:hAnsi="Arial" w:cs="Arial"/>
                <w:sz w:val="24"/>
                <w:szCs w:val="24"/>
              </w:rPr>
            </w:pPr>
            <w:hyperlink r:id="rId86" w:history="1">
              <w:r w:rsidR="004A2EF5" w:rsidRPr="0006056C">
                <w:rPr>
                  <w:rStyle w:val="Hyperlink"/>
                  <w:rFonts w:ascii="Arial" w:hAnsi="Arial" w:cs="Arial"/>
                  <w:sz w:val="24"/>
                  <w:szCs w:val="24"/>
                </w:rPr>
                <w:t>https://surreyccg.res-systems.net/pad/Guidelines/Detail/4411</w:t>
              </w:r>
            </w:hyperlink>
          </w:p>
          <w:p w14:paraId="12B08D1D" w14:textId="77777777" w:rsidR="00AE259F" w:rsidRDefault="00AE259F" w:rsidP="004A2EF5"/>
          <w:p w14:paraId="1A223D98" w14:textId="77777777" w:rsidR="004A2EF5" w:rsidRPr="00EB77DE" w:rsidRDefault="00B43142" w:rsidP="00E45C32">
            <w:pPr>
              <w:rPr>
                <w:rFonts w:ascii="Arial" w:hAnsi="Arial" w:cs="Arial"/>
                <w:sz w:val="24"/>
                <w:szCs w:val="24"/>
              </w:rPr>
            </w:pPr>
            <w:hyperlink r:id="rId87" w:history="1">
              <w:r w:rsidR="004A2EF5" w:rsidRPr="0006056C">
                <w:rPr>
                  <w:rStyle w:val="Hyperlink"/>
                  <w:rFonts w:ascii="Arial" w:hAnsi="Arial" w:cs="Arial"/>
                  <w:sz w:val="24"/>
                  <w:szCs w:val="24"/>
                </w:rPr>
                <w:t>https://surreyccg.res-systems.net/pad/Guidelines/Detail/4859</w:t>
              </w:r>
            </w:hyperlink>
          </w:p>
        </w:tc>
        <w:tc>
          <w:tcPr>
            <w:tcW w:w="1559" w:type="dxa"/>
          </w:tcPr>
          <w:p w14:paraId="2EA1C291" w14:textId="77777777" w:rsidR="004A2EF5" w:rsidRPr="00EB77DE" w:rsidRDefault="004A2EF5" w:rsidP="004A2EF5">
            <w:pPr>
              <w:rPr>
                <w:rFonts w:ascii="Arial" w:hAnsi="Arial" w:cs="Arial"/>
                <w:sz w:val="24"/>
                <w:szCs w:val="24"/>
              </w:rPr>
            </w:pPr>
          </w:p>
        </w:tc>
      </w:tr>
      <w:tr w:rsidR="004A2EF5" w:rsidRPr="00BC0D96" w14:paraId="36C6E640" w14:textId="77777777" w:rsidTr="00EE73D0">
        <w:tc>
          <w:tcPr>
            <w:tcW w:w="3397" w:type="dxa"/>
            <w:shd w:val="clear" w:color="auto" w:fill="00B0F0"/>
          </w:tcPr>
          <w:p w14:paraId="5DB8E895" w14:textId="77777777" w:rsidR="004A2EF5" w:rsidRPr="00BC0D96" w:rsidRDefault="004A2EF5" w:rsidP="004A2EF5">
            <w:pPr>
              <w:rPr>
                <w:rFonts w:ascii="Arial" w:hAnsi="Arial" w:cs="Arial"/>
                <w:b/>
                <w:sz w:val="24"/>
                <w:szCs w:val="24"/>
              </w:rPr>
            </w:pPr>
            <w:r>
              <w:rPr>
                <w:rFonts w:ascii="Arial" w:hAnsi="Arial" w:cs="Arial"/>
                <w:b/>
                <w:sz w:val="24"/>
                <w:szCs w:val="24"/>
              </w:rPr>
              <w:lastRenderedPageBreak/>
              <w:t>Care Homes</w:t>
            </w:r>
          </w:p>
        </w:tc>
        <w:tc>
          <w:tcPr>
            <w:tcW w:w="5358" w:type="dxa"/>
            <w:shd w:val="clear" w:color="auto" w:fill="00B0F0"/>
          </w:tcPr>
          <w:p w14:paraId="19BF919E" w14:textId="77777777" w:rsidR="004A2EF5" w:rsidRPr="00BC0D96" w:rsidRDefault="004A2EF5" w:rsidP="004A2EF5">
            <w:pPr>
              <w:rPr>
                <w:rFonts w:ascii="Arial" w:hAnsi="Arial" w:cs="Arial"/>
                <w:b/>
                <w:sz w:val="24"/>
                <w:szCs w:val="24"/>
              </w:rPr>
            </w:pPr>
            <w:r w:rsidRPr="00EB77DE">
              <w:rPr>
                <w:rFonts w:ascii="Arial" w:hAnsi="Arial" w:cs="Arial"/>
                <w:b/>
                <w:sz w:val="24"/>
                <w:szCs w:val="24"/>
              </w:rPr>
              <w:t>Supporting Information</w:t>
            </w:r>
          </w:p>
        </w:tc>
        <w:tc>
          <w:tcPr>
            <w:tcW w:w="1559" w:type="dxa"/>
            <w:shd w:val="clear" w:color="auto" w:fill="00B0F0"/>
          </w:tcPr>
          <w:p w14:paraId="65422D0B" w14:textId="77777777" w:rsidR="004A2EF5" w:rsidRPr="00BC0D96" w:rsidRDefault="004A2EF5" w:rsidP="004A2EF5">
            <w:pPr>
              <w:rPr>
                <w:rFonts w:ascii="Arial" w:hAnsi="Arial" w:cs="Arial"/>
                <w:b/>
                <w:sz w:val="24"/>
                <w:szCs w:val="24"/>
              </w:rPr>
            </w:pPr>
            <w:r w:rsidRPr="00EB77DE">
              <w:rPr>
                <w:rFonts w:ascii="Arial" w:hAnsi="Arial" w:cs="Arial"/>
                <w:b/>
                <w:sz w:val="24"/>
                <w:szCs w:val="24"/>
              </w:rPr>
              <w:t>Completed</w:t>
            </w:r>
          </w:p>
        </w:tc>
      </w:tr>
      <w:tr w:rsidR="004A2EF5" w:rsidRPr="00EB77DE" w14:paraId="12200676" w14:textId="77777777" w:rsidTr="00EE73D0">
        <w:tc>
          <w:tcPr>
            <w:tcW w:w="3397" w:type="dxa"/>
            <w:vAlign w:val="center"/>
          </w:tcPr>
          <w:p w14:paraId="077BE445" w14:textId="77777777" w:rsidR="004A2EF5" w:rsidRPr="00E45C32" w:rsidRDefault="004A2EF5" w:rsidP="004A2EF5">
            <w:pPr>
              <w:rPr>
                <w:rFonts w:ascii="Arial" w:hAnsi="Arial" w:cs="Arial"/>
                <w:sz w:val="24"/>
                <w:szCs w:val="24"/>
              </w:rPr>
            </w:pPr>
            <w:r w:rsidRPr="00E45C32">
              <w:rPr>
                <w:rFonts w:ascii="Arial" w:hAnsi="Arial" w:cs="Arial"/>
              </w:rPr>
              <w:t>MOCH Team and processes</w:t>
            </w:r>
          </w:p>
        </w:tc>
        <w:tc>
          <w:tcPr>
            <w:tcW w:w="5358" w:type="dxa"/>
          </w:tcPr>
          <w:p w14:paraId="36F0D554" w14:textId="561F8969" w:rsidR="004A2EF5" w:rsidRPr="00E45C32" w:rsidRDefault="00C4277B" w:rsidP="004A2EF5">
            <w:pPr>
              <w:rPr>
                <w:rFonts w:ascii="Arial" w:hAnsi="Arial" w:cs="Arial"/>
                <w:sz w:val="24"/>
                <w:szCs w:val="24"/>
              </w:rPr>
            </w:pPr>
            <w:r>
              <w:rPr>
                <w:rFonts w:ascii="Arial" w:hAnsi="Arial" w:cs="Arial"/>
                <w:sz w:val="24"/>
                <w:szCs w:val="24"/>
              </w:rPr>
              <w:t xml:space="preserve">Available from </w:t>
            </w:r>
            <w:r w:rsidR="00345683">
              <w:rPr>
                <w:rFonts w:ascii="Arial" w:hAnsi="Arial" w:cs="Arial"/>
                <w:sz w:val="24"/>
                <w:szCs w:val="24"/>
              </w:rPr>
              <w:t xml:space="preserve">the local (place-based) </w:t>
            </w:r>
            <w:r>
              <w:rPr>
                <w:rFonts w:ascii="Arial" w:hAnsi="Arial" w:cs="Arial"/>
                <w:sz w:val="24"/>
                <w:szCs w:val="24"/>
              </w:rPr>
              <w:t>Medicines Optimisation team</w:t>
            </w:r>
          </w:p>
        </w:tc>
        <w:tc>
          <w:tcPr>
            <w:tcW w:w="1559" w:type="dxa"/>
          </w:tcPr>
          <w:p w14:paraId="5034BC13" w14:textId="77777777" w:rsidR="004A2EF5" w:rsidRPr="00EB77DE" w:rsidRDefault="004A2EF5" w:rsidP="004A2EF5">
            <w:pPr>
              <w:rPr>
                <w:rFonts w:ascii="Arial" w:hAnsi="Arial" w:cs="Arial"/>
                <w:sz w:val="24"/>
                <w:szCs w:val="24"/>
              </w:rPr>
            </w:pPr>
          </w:p>
        </w:tc>
      </w:tr>
      <w:tr w:rsidR="004A2EF5" w:rsidRPr="00EB77DE" w14:paraId="28573E45" w14:textId="77777777" w:rsidTr="00EE73D0">
        <w:tc>
          <w:tcPr>
            <w:tcW w:w="3397" w:type="dxa"/>
            <w:vAlign w:val="center"/>
          </w:tcPr>
          <w:p w14:paraId="71A4A35F" w14:textId="77777777" w:rsidR="004A2EF5" w:rsidRPr="00EB77DE" w:rsidRDefault="004A2EF5" w:rsidP="004A2EF5">
            <w:pPr>
              <w:rPr>
                <w:rFonts w:ascii="Arial" w:hAnsi="Arial" w:cs="Arial"/>
                <w:sz w:val="24"/>
                <w:szCs w:val="24"/>
              </w:rPr>
            </w:pPr>
            <w:r>
              <w:rPr>
                <w:rFonts w:ascii="Arial" w:hAnsi="Arial" w:cs="Arial"/>
              </w:rPr>
              <w:t xml:space="preserve">Care homes resources on PAD </w:t>
            </w:r>
          </w:p>
        </w:tc>
        <w:tc>
          <w:tcPr>
            <w:tcW w:w="5358" w:type="dxa"/>
          </w:tcPr>
          <w:p w14:paraId="541C70CA" w14:textId="77777777" w:rsidR="004A2EF5" w:rsidRDefault="00B43142" w:rsidP="004A2EF5">
            <w:pPr>
              <w:rPr>
                <w:rFonts w:ascii="Arial" w:hAnsi="Arial" w:cs="Arial"/>
                <w:sz w:val="24"/>
                <w:szCs w:val="24"/>
              </w:rPr>
            </w:pPr>
            <w:hyperlink r:id="rId88" w:history="1">
              <w:r w:rsidR="004A2EF5" w:rsidRPr="0006056C">
                <w:rPr>
                  <w:rStyle w:val="Hyperlink"/>
                  <w:rFonts w:ascii="Arial" w:hAnsi="Arial" w:cs="Arial"/>
                  <w:sz w:val="24"/>
                  <w:szCs w:val="24"/>
                </w:rPr>
                <w:t>https://surreyccg.res-systems.net/PAD/Search</w:t>
              </w:r>
            </w:hyperlink>
          </w:p>
          <w:p w14:paraId="621FEA32" w14:textId="77777777" w:rsidR="004A2EF5" w:rsidRPr="00EB77DE" w:rsidRDefault="004A2EF5" w:rsidP="004A2EF5">
            <w:pPr>
              <w:rPr>
                <w:rFonts w:ascii="Arial" w:hAnsi="Arial" w:cs="Arial"/>
                <w:sz w:val="24"/>
                <w:szCs w:val="24"/>
              </w:rPr>
            </w:pPr>
            <w:r>
              <w:rPr>
                <w:rFonts w:ascii="Arial" w:hAnsi="Arial" w:cs="Arial"/>
                <w:sz w:val="24"/>
                <w:szCs w:val="24"/>
              </w:rPr>
              <w:t>In the search facility type in Care Homes to bring up the care home resources.</w:t>
            </w:r>
          </w:p>
        </w:tc>
        <w:tc>
          <w:tcPr>
            <w:tcW w:w="1559" w:type="dxa"/>
          </w:tcPr>
          <w:p w14:paraId="7D6860D1" w14:textId="77777777" w:rsidR="004A2EF5" w:rsidRPr="00EB77DE" w:rsidRDefault="004A2EF5" w:rsidP="004A2EF5">
            <w:pPr>
              <w:rPr>
                <w:rFonts w:ascii="Arial" w:hAnsi="Arial" w:cs="Arial"/>
                <w:sz w:val="24"/>
                <w:szCs w:val="24"/>
              </w:rPr>
            </w:pPr>
          </w:p>
        </w:tc>
      </w:tr>
      <w:tr w:rsidR="004A2EF5" w:rsidRPr="00EB77DE" w14:paraId="77BE9965" w14:textId="77777777" w:rsidTr="00F73418">
        <w:tc>
          <w:tcPr>
            <w:tcW w:w="3397" w:type="dxa"/>
          </w:tcPr>
          <w:p w14:paraId="35FC98C9" w14:textId="5182F7A1" w:rsidR="004A2EF5" w:rsidRPr="00EB77DE" w:rsidRDefault="00C4277B" w:rsidP="00EA08BF">
            <w:pPr>
              <w:rPr>
                <w:rFonts w:ascii="Arial" w:hAnsi="Arial" w:cs="Arial"/>
                <w:sz w:val="24"/>
                <w:szCs w:val="24"/>
              </w:rPr>
            </w:pPr>
            <w:r>
              <w:rPr>
                <w:rFonts w:ascii="Arial" w:hAnsi="Arial" w:cs="Arial"/>
                <w:sz w:val="24"/>
                <w:szCs w:val="24"/>
              </w:rPr>
              <w:t>H</w:t>
            </w:r>
            <w:r w:rsidR="005272E7">
              <w:rPr>
                <w:rFonts w:ascii="Arial" w:hAnsi="Arial" w:cs="Arial"/>
                <w:sz w:val="24"/>
                <w:szCs w:val="24"/>
              </w:rPr>
              <w:t>ow to search for information and structure an answer for medicines related queries in primary care</w:t>
            </w:r>
          </w:p>
        </w:tc>
        <w:tc>
          <w:tcPr>
            <w:tcW w:w="5358" w:type="dxa"/>
          </w:tcPr>
          <w:p w14:paraId="367E27F1" w14:textId="77777777" w:rsidR="004A2EF5" w:rsidRPr="00AE259F" w:rsidRDefault="00B43142" w:rsidP="004A2EF5">
            <w:pPr>
              <w:rPr>
                <w:rStyle w:val="Hyperlink"/>
                <w:rFonts w:ascii="Arial" w:hAnsi="Arial" w:cs="Arial"/>
                <w:sz w:val="24"/>
                <w:szCs w:val="24"/>
              </w:rPr>
            </w:pPr>
            <w:hyperlink r:id="rId89" w:history="1">
              <w:r w:rsidR="005272E7" w:rsidRPr="00AE259F">
                <w:rPr>
                  <w:rStyle w:val="Hyperlink"/>
                  <w:rFonts w:ascii="Arial" w:hAnsi="Arial" w:cs="Arial"/>
                  <w:sz w:val="24"/>
                  <w:szCs w:val="24"/>
                </w:rPr>
                <w:t>https://www.medicineslearningportal.org/p/about_3.html</w:t>
              </w:r>
            </w:hyperlink>
          </w:p>
          <w:p w14:paraId="20CF28FC" w14:textId="77777777" w:rsidR="00D04F5D" w:rsidRPr="00AE259F" w:rsidRDefault="00B43142" w:rsidP="004A2EF5">
            <w:pPr>
              <w:rPr>
                <w:rStyle w:val="Hyperlink"/>
                <w:rFonts w:ascii="Arial" w:hAnsi="Arial" w:cs="Arial"/>
                <w:sz w:val="24"/>
                <w:szCs w:val="24"/>
              </w:rPr>
            </w:pPr>
            <w:hyperlink r:id="rId90" w:history="1">
              <w:r w:rsidR="00D04F5D" w:rsidRPr="00AE259F">
                <w:rPr>
                  <w:rStyle w:val="Hyperlink"/>
                  <w:rFonts w:ascii="Arial" w:hAnsi="Arial" w:cs="Arial"/>
                  <w:sz w:val="24"/>
                  <w:szCs w:val="24"/>
                </w:rPr>
                <w:t>https://www.sps.nhs.uk/articles/resources-to-support-answering-medicines-related-questions-in-primary-care/</w:t>
              </w:r>
            </w:hyperlink>
          </w:p>
          <w:p w14:paraId="46641C9F" w14:textId="77777777" w:rsidR="005272E7" w:rsidRPr="00EB77DE" w:rsidRDefault="005272E7" w:rsidP="004A2EF5">
            <w:pPr>
              <w:rPr>
                <w:rFonts w:ascii="Arial" w:hAnsi="Arial" w:cs="Arial"/>
                <w:sz w:val="24"/>
                <w:szCs w:val="24"/>
              </w:rPr>
            </w:pPr>
          </w:p>
        </w:tc>
        <w:tc>
          <w:tcPr>
            <w:tcW w:w="1559" w:type="dxa"/>
          </w:tcPr>
          <w:p w14:paraId="09AAC7C5" w14:textId="77777777" w:rsidR="004A2EF5" w:rsidRPr="00EB77DE" w:rsidRDefault="004A2EF5" w:rsidP="004A2EF5">
            <w:pPr>
              <w:rPr>
                <w:rFonts w:ascii="Arial" w:hAnsi="Arial" w:cs="Arial"/>
                <w:sz w:val="24"/>
                <w:szCs w:val="24"/>
              </w:rPr>
            </w:pPr>
          </w:p>
        </w:tc>
      </w:tr>
    </w:tbl>
    <w:p w14:paraId="660FA6CF" w14:textId="77777777" w:rsidR="00F73418" w:rsidRDefault="00F73418" w:rsidP="00BC6E72">
      <w:pPr>
        <w:spacing w:after="0" w:line="240" w:lineRule="auto"/>
        <w:jc w:val="center"/>
        <w:rPr>
          <w:rFonts w:ascii="Arial" w:hAnsi="Arial" w:cs="Arial"/>
          <w:b/>
          <w:color w:val="00B0F0"/>
          <w:sz w:val="28"/>
          <w:szCs w:val="28"/>
        </w:rPr>
      </w:pPr>
    </w:p>
    <w:p w14:paraId="2813827A" w14:textId="77777777" w:rsidR="00872EC2" w:rsidRDefault="00872EC2" w:rsidP="00872EC2">
      <w:pPr>
        <w:jc w:val="center"/>
        <w:rPr>
          <w:rFonts w:ascii="Arial" w:hAnsi="Arial" w:cs="Arial"/>
          <w:b/>
          <w:sz w:val="24"/>
          <w:szCs w:val="24"/>
        </w:rPr>
      </w:pPr>
    </w:p>
    <w:p w14:paraId="70B96290" w14:textId="77777777" w:rsidR="00872EC2" w:rsidRDefault="00872EC2" w:rsidP="00872EC2">
      <w:pPr>
        <w:jc w:val="center"/>
        <w:rPr>
          <w:rFonts w:ascii="Arial" w:hAnsi="Arial" w:cs="Arial"/>
          <w:b/>
          <w:sz w:val="24"/>
          <w:szCs w:val="24"/>
        </w:rPr>
      </w:pPr>
    </w:p>
    <w:p w14:paraId="157F107B" w14:textId="77777777" w:rsidR="00872EC2" w:rsidRDefault="00872EC2" w:rsidP="00872EC2">
      <w:pPr>
        <w:jc w:val="center"/>
        <w:rPr>
          <w:rFonts w:ascii="Arial" w:hAnsi="Arial" w:cs="Arial"/>
          <w:b/>
          <w:sz w:val="24"/>
          <w:szCs w:val="24"/>
        </w:rPr>
      </w:pPr>
    </w:p>
    <w:p w14:paraId="32F0CCDA" w14:textId="77777777" w:rsidR="00872EC2" w:rsidRDefault="00872EC2" w:rsidP="00872EC2">
      <w:pPr>
        <w:jc w:val="center"/>
        <w:rPr>
          <w:rFonts w:ascii="Arial" w:hAnsi="Arial" w:cs="Arial"/>
          <w:b/>
          <w:sz w:val="24"/>
          <w:szCs w:val="24"/>
        </w:rPr>
      </w:pPr>
    </w:p>
    <w:p w14:paraId="371E3B24" w14:textId="77777777" w:rsidR="00872EC2" w:rsidRDefault="00872EC2" w:rsidP="00872EC2">
      <w:pPr>
        <w:jc w:val="center"/>
        <w:rPr>
          <w:rFonts w:ascii="Arial" w:hAnsi="Arial" w:cs="Arial"/>
          <w:b/>
          <w:sz w:val="24"/>
          <w:szCs w:val="24"/>
        </w:rPr>
      </w:pPr>
    </w:p>
    <w:p w14:paraId="3F986CDA" w14:textId="77777777" w:rsidR="00872EC2" w:rsidRDefault="00872EC2" w:rsidP="00872EC2">
      <w:pPr>
        <w:jc w:val="center"/>
        <w:rPr>
          <w:rFonts w:ascii="Arial" w:hAnsi="Arial" w:cs="Arial"/>
          <w:b/>
          <w:sz w:val="24"/>
          <w:szCs w:val="24"/>
        </w:rPr>
      </w:pPr>
    </w:p>
    <w:p w14:paraId="44208613" w14:textId="77777777" w:rsidR="00872EC2" w:rsidRDefault="00872EC2" w:rsidP="00872EC2">
      <w:pPr>
        <w:jc w:val="center"/>
        <w:rPr>
          <w:rFonts w:ascii="Arial" w:hAnsi="Arial" w:cs="Arial"/>
          <w:b/>
          <w:sz w:val="24"/>
          <w:szCs w:val="24"/>
        </w:rPr>
      </w:pPr>
    </w:p>
    <w:p w14:paraId="3EDA0988" w14:textId="77777777" w:rsidR="00872EC2" w:rsidRDefault="00872EC2" w:rsidP="00872EC2">
      <w:pPr>
        <w:jc w:val="center"/>
        <w:rPr>
          <w:rFonts w:ascii="Arial" w:hAnsi="Arial" w:cs="Arial"/>
          <w:b/>
          <w:sz w:val="24"/>
          <w:szCs w:val="24"/>
        </w:rPr>
      </w:pPr>
    </w:p>
    <w:p w14:paraId="6DE06122" w14:textId="77777777" w:rsidR="00872EC2" w:rsidRDefault="00872EC2" w:rsidP="00872EC2">
      <w:pPr>
        <w:jc w:val="center"/>
        <w:rPr>
          <w:rFonts w:ascii="Arial" w:hAnsi="Arial" w:cs="Arial"/>
          <w:b/>
          <w:sz w:val="24"/>
          <w:szCs w:val="24"/>
        </w:rPr>
      </w:pPr>
    </w:p>
    <w:p w14:paraId="6AF1670F" w14:textId="77777777" w:rsidR="00872EC2" w:rsidRDefault="00872EC2" w:rsidP="00872EC2">
      <w:pPr>
        <w:jc w:val="center"/>
        <w:rPr>
          <w:rFonts w:ascii="Arial" w:hAnsi="Arial" w:cs="Arial"/>
          <w:b/>
          <w:sz w:val="24"/>
          <w:szCs w:val="24"/>
        </w:rPr>
      </w:pPr>
    </w:p>
    <w:p w14:paraId="3A73D373" w14:textId="77777777" w:rsidR="00872EC2" w:rsidRDefault="00872EC2" w:rsidP="00872EC2">
      <w:pPr>
        <w:jc w:val="center"/>
        <w:rPr>
          <w:rFonts w:ascii="Arial" w:hAnsi="Arial" w:cs="Arial"/>
          <w:b/>
          <w:sz w:val="24"/>
          <w:szCs w:val="24"/>
        </w:rPr>
      </w:pPr>
    </w:p>
    <w:p w14:paraId="41636582" w14:textId="77777777" w:rsidR="00872EC2" w:rsidRDefault="00872EC2" w:rsidP="00872EC2">
      <w:pPr>
        <w:jc w:val="center"/>
        <w:rPr>
          <w:rFonts w:ascii="Arial" w:hAnsi="Arial" w:cs="Arial"/>
          <w:b/>
          <w:sz w:val="24"/>
          <w:szCs w:val="24"/>
        </w:rPr>
      </w:pPr>
    </w:p>
    <w:p w14:paraId="5826D367" w14:textId="77777777" w:rsidR="00872EC2" w:rsidRDefault="00872EC2" w:rsidP="00872EC2">
      <w:pPr>
        <w:jc w:val="center"/>
        <w:rPr>
          <w:rFonts w:ascii="Arial" w:hAnsi="Arial" w:cs="Arial"/>
          <w:b/>
          <w:sz w:val="24"/>
          <w:szCs w:val="24"/>
        </w:rPr>
      </w:pPr>
    </w:p>
    <w:p w14:paraId="7866D840" w14:textId="77777777" w:rsidR="00872EC2" w:rsidRDefault="00872EC2" w:rsidP="00872EC2">
      <w:pPr>
        <w:jc w:val="center"/>
        <w:rPr>
          <w:rFonts w:ascii="Arial" w:hAnsi="Arial" w:cs="Arial"/>
          <w:b/>
          <w:sz w:val="24"/>
          <w:szCs w:val="24"/>
        </w:rPr>
      </w:pPr>
    </w:p>
    <w:p w14:paraId="6C95740F" w14:textId="77777777" w:rsidR="00872EC2" w:rsidRDefault="00872EC2" w:rsidP="00872EC2">
      <w:pPr>
        <w:jc w:val="center"/>
        <w:rPr>
          <w:rFonts w:ascii="Arial" w:hAnsi="Arial" w:cs="Arial"/>
          <w:b/>
          <w:sz w:val="24"/>
          <w:szCs w:val="24"/>
        </w:rPr>
      </w:pPr>
    </w:p>
    <w:p w14:paraId="490A161B" w14:textId="77777777" w:rsidR="005573CA" w:rsidRDefault="005573CA" w:rsidP="00872EC2">
      <w:pPr>
        <w:jc w:val="center"/>
        <w:rPr>
          <w:rFonts w:ascii="Arial" w:hAnsi="Arial" w:cs="Arial"/>
          <w:b/>
          <w:sz w:val="24"/>
          <w:szCs w:val="24"/>
        </w:rPr>
        <w:sectPr w:rsidR="005573CA" w:rsidSect="00C02184">
          <w:footerReference w:type="default" r:id="rId91"/>
          <w:pgSz w:w="11906" w:h="16838" w:code="9"/>
          <w:pgMar w:top="720" w:right="720" w:bottom="720" w:left="720" w:header="709" w:footer="709" w:gutter="0"/>
          <w:cols w:space="708"/>
          <w:titlePg/>
          <w:docGrid w:linePitch="360"/>
        </w:sectPr>
      </w:pPr>
    </w:p>
    <w:p w14:paraId="26C3B0BD" w14:textId="4DCC5F8E" w:rsidR="005573CA" w:rsidRDefault="005573CA" w:rsidP="005573CA">
      <w:pPr>
        <w:rPr>
          <w:rFonts w:ascii="Arial" w:hAnsi="Arial" w:cs="Arial"/>
          <w:b/>
          <w:sz w:val="24"/>
          <w:szCs w:val="24"/>
        </w:rPr>
      </w:pPr>
      <w:bookmarkStart w:id="3" w:name="_Hlk89691233"/>
      <w:r>
        <w:rPr>
          <w:rFonts w:ascii="Arial" w:hAnsi="Arial" w:cs="Arial"/>
          <w:b/>
          <w:sz w:val="24"/>
          <w:szCs w:val="24"/>
        </w:rPr>
        <w:lastRenderedPageBreak/>
        <w:t>Appendix1</w:t>
      </w:r>
    </w:p>
    <w:p w14:paraId="20FC6EE1" w14:textId="57D154A7" w:rsidR="00872EC2" w:rsidRPr="005E50BC" w:rsidRDefault="00872EC2" w:rsidP="00872EC2">
      <w:pPr>
        <w:jc w:val="center"/>
        <w:rPr>
          <w:rFonts w:ascii="Arial" w:hAnsi="Arial" w:cs="Arial"/>
          <w:b/>
          <w:sz w:val="24"/>
          <w:szCs w:val="24"/>
        </w:rPr>
      </w:pPr>
      <w:r w:rsidRPr="005E50BC">
        <w:rPr>
          <w:rFonts w:ascii="Arial" w:hAnsi="Arial" w:cs="Arial"/>
          <w:b/>
          <w:sz w:val="24"/>
          <w:szCs w:val="24"/>
        </w:rPr>
        <w:t xml:space="preserve">Surrey Heartlands Medicines </w:t>
      </w:r>
      <w:r w:rsidR="00345683">
        <w:rPr>
          <w:rFonts w:ascii="Arial" w:hAnsi="Arial" w:cs="Arial"/>
          <w:b/>
          <w:sz w:val="24"/>
          <w:szCs w:val="24"/>
        </w:rPr>
        <w:t>Optimisation</w:t>
      </w:r>
      <w:r w:rsidRPr="005E50BC">
        <w:rPr>
          <w:rFonts w:ascii="Arial" w:hAnsi="Arial" w:cs="Arial"/>
          <w:b/>
          <w:sz w:val="24"/>
          <w:szCs w:val="24"/>
        </w:rPr>
        <w:t xml:space="preserve"> Team Resource List</w:t>
      </w:r>
    </w:p>
    <w:p w14:paraId="0F367E24" w14:textId="36A166E7" w:rsidR="00872EC2" w:rsidRPr="005E50BC" w:rsidRDefault="00872EC2" w:rsidP="00872EC2">
      <w:pPr>
        <w:rPr>
          <w:rFonts w:ascii="Arial" w:hAnsi="Arial" w:cs="Arial"/>
        </w:rPr>
      </w:pPr>
      <w:r w:rsidRPr="005E50BC">
        <w:rPr>
          <w:rFonts w:ascii="Arial" w:hAnsi="Arial" w:cs="Arial"/>
        </w:rPr>
        <w:t xml:space="preserve">The Medicines </w:t>
      </w:r>
      <w:r w:rsidR="00345683">
        <w:rPr>
          <w:rFonts w:ascii="Arial" w:hAnsi="Arial" w:cs="Arial"/>
        </w:rPr>
        <w:t>Optimisation</w:t>
      </w:r>
      <w:r w:rsidRPr="005E50BC">
        <w:rPr>
          <w:rFonts w:ascii="Arial" w:hAnsi="Arial" w:cs="Arial"/>
        </w:rPr>
        <w:t xml:space="preserve"> Team manages </w:t>
      </w:r>
      <w:r>
        <w:rPr>
          <w:rFonts w:ascii="Arial" w:hAnsi="Arial" w:cs="Arial"/>
        </w:rPr>
        <w:t xml:space="preserve">the Surrey </w:t>
      </w:r>
      <w:hyperlink r:id="rId92" w:history="1">
        <w:r w:rsidRPr="005E50BC">
          <w:rPr>
            <w:rStyle w:val="Hyperlink"/>
            <w:rFonts w:ascii="Arial" w:hAnsi="Arial" w:cs="Arial"/>
            <w:sz w:val="24"/>
          </w:rPr>
          <w:t>PAD</w:t>
        </w:r>
      </w:hyperlink>
      <w:r w:rsidRPr="005E50BC">
        <w:rPr>
          <w:rFonts w:ascii="Arial" w:hAnsi="Arial" w:cs="Arial"/>
          <w:sz w:val="24"/>
        </w:rPr>
        <w:t xml:space="preserve"> (Prescribing Advisory Database) </w:t>
      </w:r>
      <w:r w:rsidRPr="005E50BC">
        <w:rPr>
          <w:rFonts w:ascii="Arial" w:hAnsi="Arial" w:cs="Arial"/>
        </w:rPr>
        <w:t>which is a web-based resource for all locally agreed guidelines and recommendations for Primary Care prescribing.</w:t>
      </w:r>
      <w:r>
        <w:rPr>
          <w:rFonts w:ascii="Arial" w:hAnsi="Arial" w:cs="Arial"/>
        </w:rPr>
        <w:t xml:space="preserve">  PAD user guide is </w:t>
      </w:r>
      <w:hyperlink r:id="rId93" w:history="1">
        <w:r w:rsidRPr="006D1B39">
          <w:rPr>
            <w:rStyle w:val="Hyperlink"/>
            <w:rFonts w:ascii="Arial" w:hAnsi="Arial" w:cs="Arial"/>
          </w:rPr>
          <w:t>here</w:t>
        </w:r>
      </w:hyperlink>
      <w:r>
        <w:rPr>
          <w:rFonts w:ascii="Arial" w:hAnsi="Arial" w:cs="Arial"/>
        </w:rPr>
        <w:t>.</w:t>
      </w:r>
      <w:r w:rsidRPr="005E50BC">
        <w:rPr>
          <w:rFonts w:ascii="Arial" w:hAnsi="Arial" w:cs="Arial"/>
        </w:rPr>
        <w:t xml:space="preserve"> In addition to this, we receive / have access to a broad range of regular publications, clinical reference sources and data analysis tools (see tables below). </w:t>
      </w:r>
    </w:p>
    <w:p w14:paraId="3891DABC" w14:textId="77777777" w:rsidR="00872EC2" w:rsidRPr="005E50BC" w:rsidRDefault="00872EC2" w:rsidP="00872EC2">
      <w:pPr>
        <w:spacing w:after="120"/>
        <w:rPr>
          <w:rFonts w:ascii="Arial" w:hAnsi="Arial" w:cs="Arial"/>
          <w:b/>
        </w:rPr>
      </w:pPr>
      <w:r w:rsidRPr="005E50BC">
        <w:rPr>
          <w:rFonts w:ascii="Arial" w:hAnsi="Arial" w:cs="Arial"/>
          <w:b/>
        </w:rPr>
        <w:t>Table 1 – Clinical reference sources</w:t>
      </w:r>
    </w:p>
    <w:tbl>
      <w:tblPr>
        <w:tblStyle w:val="MediumGrid1-Accent5"/>
        <w:tblW w:w="15701" w:type="dxa"/>
        <w:tblLayout w:type="fixed"/>
        <w:tblLook w:val="04A0" w:firstRow="1" w:lastRow="0" w:firstColumn="1" w:lastColumn="0" w:noHBand="0" w:noVBand="1"/>
      </w:tblPr>
      <w:tblGrid>
        <w:gridCol w:w="2269"/>
        <w:gridCol w:w="3250"/>
        <w:gridCol w:w="4677"/>
        <w:gridCol w:w="5505"/>
      </w:tblGrid>
      <w:tr w:rsidR="00872EC2" w:rsidRPr="005E50BC" w14:paraId="41FBF23D" w14:textId="77777777" w:rsidTr="00056686">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4E8125DA" w14:textId="77777777" w:rsidR="00872EC2" w:rsidRPr="005E50BC" w:rsidRDefault="00872EC2" w:rsidP="00056686">
            <w:pPr>
              <w:jc w:val="center"/>
              <w:rPr>
                <w:rFonts w:ascii="Arial" w:hAnsi="Arial" w:cs="Arial"/>
                <w:b w:val="0"/>
              </w:rPr>
            </w:pPr>
            <w:r w:rsidRPr="005E50BC">
              <w:rPr>
                <w:rFonts w:ascii="Arial" w:hAnsi="Arial" w:cs="Arial"/>
              </w:rPr>
              <w:t>Title</w:t>
            </w:r>
          </w:p>
        </w:tc>
        <w:tc>
          <w:tcPr>
            <w:tcW w:w="3250" w:type="dxa"/>
            <w:vAlign w:val="center"/>
          </w:tcPr>
          <w:p w14:paraId="4B9607F1"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Source</w:t>
            </w:r>
          </w:p>
        </w:tc>
        <w:tc>
          <w:tcPr>
            <w:tcW w:w="4677" w:type="dxa"/>
            <w:vAlign w:val="center"/>
          </w:tcPr>
          <w:p w14:paraId="55BB8A08"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Typical content</w:t>
            </w:r>
          </w:p>
        </w:tc>
        <w:tc>
          <w:tcPr>
            <w:tcW w:w="5505" w:type="dxa"/>
            <w:vAlign w:val="center"/>
          </w:tcPr>
          <w:p w14:paraId="16AB3AD0"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Access:</w:t>
            </w:r>
          </w:p>
        </w:tc>
      </w:tr>
      <w:tr w:rsidR="00872EC2" w:rsidRPr="005E50BC" w14:paraId="03E1F24D" w14:textId="77777777" w:rsidTr="00056686">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13007E53" w14:textId="77777777" w:rsidR="00872EC2" w:rsidRPr="005E50BC" w:rsidRDefault="00872EC2" w:rsidP="00056686">
            <w:pPr>
              <w:rPr>
                <w:rFonts w:ascii="Arial" w:hAnsi="Arial" w:cs="Arial"/>
                <w:sz w:val="20"/>
                <w:szCs w:val="20"/>
              </w:rPr>
            </w:pPr>
            <w:r w:rsidRPr="005E50BC">
              <w:rPr>
                <w:rFonts w:ascii="Arial" w:hAnsi="Arial" w:cs="Arial"/>
                <w:sz w:val="20"/>
                <w:szCs w:val="20"/>
              </w:rPr>
              <w:t>Electronic Medicines Compendium</w:t>
            </w:r>
          </w:p>
        </w:tc>
        <w:tc>
          <w:tcPr>
            <w:tcW w:w="3250" w:type="dxa"/>
            <w:vAlign w:val="center"/>
          </w:tcPr>
          <w:p w14:paraId="14FAE2F6"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677" w:type="dxa"/>
            <w:vAlign w:val="center"/>
          </w:tcPr>
          <w:p w14:paraId="77E1C2AB"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Summaries of Product Characteristics (SPCs)</w:t>
            </w:r>
          </w:p>
          <w:p w14:paraId="2AF60904"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Patient Information Leaflets (PILs)</w:t>
            </w:r>
          </w:p>
        </w:tc>
        <w:tc>
          <w:tcPr>
            <w:tcW w:w="5505" w:type="dxa"/>
            <w:vAlign w:val="center"/>
          </w:tcPr>
          <w:p w14:paraId="3BC4B1B3" w14:textId="77777777" w:rsidR="00872EC2" w:rsidRPr="005E50BC" w:rsidRDefault="00B4314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94" w:history="1">
              <w:r w:rsidR="00872EC2" w:rsidRPr="005E50BC">
                <w:rPr>
                  <w:rStyle w:val="Hyperlink"/>
                  <w:rFonts w:ascii="Arial" w:hAnsi="Arial" w:cs="Arial"/>
                  <w:sz w:val="20"/>
                  <w:szCs w:val="20"/>
                </w:rPr>
                <w:t>http://www.medicines.org.uk/emc/</w:t>
              </w:r>
            </w:hyperlink>
          </w:p>
        </w:tc>
      </w:tr>
      <w:tr w:rsidR="00872EC2" w:rsidRPr="005E50BC" w14:paraId="680DEB36" w14:textId="77777777" w:rsidTr="00056686">
        <w:trPr>
          <w:trHeight w:val="796"/>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0E193863" w14:textId="77777777" w:rsidR="00872EC2" w:rsidRPr="005E50BC" w:rsidRDefault="00872EC2" w:rsidP="00056686">
            <w:pPr>
              <w:rPr>
                <w:rFonts w:ascii="Arial" w:hAnsi="Arial" w:cs="Arial"/>
                <w:color w:val="FF0000"/>
                <w:sz w:val="20"/>
                <w:szCs w:val="20"/>
              </w:rPr>
            </w:pPr>
            <w:r w:rsidRPr="005E50BC">
              <w:rPr>
                <w:rFonts w:ascii="Arial" w:hAnsi="Arial" w:cs="Arial"/>
                <w:sz w:val="20"/>
                <w:szCs w:val="20"/>
              </w:rPr>
              <w:t>NEWT guidelines</w:t>
            </w:r>
          </w:p>
        </w:tc>
        <w:tc>
          <w:tcPr>
            <w:tcW w:w="3250" w:type="dxa"/>
            <w:vAlign w:val="center"/>
          </w:tcPr>
          <w:p w14:paraId="7894DB38"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Betsi Cadwaladr University Local Health Board (East)</w:t>
            </w:r>
          </w:p>
        </w:tc>
        <w:tc>
          <w:tcPr>
            <w:tcW w:w="4677" w:type="dxa"/>
            <w:vAlign w:val="center"/>
          </w:tcPr>
          <w:p w14:paraId="01AAE876"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Guides to administration of medicines to patients with enteral feeding tubes or swallowing difficulties</w:t>
            </w:r>
          </w:p>
        </w:tc>
        <w:tc>
          <w:tcPr>
            <w:tcW w:w="5505" w:type="dxa"/>
            <w:vAlign w:val="center"/>
          </w:tcPr>
          <w:p w14:paraId="0B9DC9DB" w14:textId="77777777" w:rsidR="00872EC2" w:rsidRPr="005E50BC"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95" w:history="1">
              <w:r w:rsidR="00872EC2" w:rsidRPr="005E50BC">
                <w:rPr>
                  <w:rStyle w:val="Hyperlink"/>
                  <w:rFonts w:ascii="Arial" w:hAnsi="Arial" w:cs="Arial"/>
                  <w:sz w:val="20"/>
                  <w:szCs w:val="20"/>
                </w:rPr>
                <w:t>http://newtguidelines.com/</w:t>
              </w:r>
            </w:hyperlink>
          </w:p>
          <w:p w14:paraId="3F558038" w14:textId="4D3D6E07" w:rsidR="00872EC2"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Upgraded access for all Surrey Heartlands </w:t>
            </w:r>
            <w:r w:rsidR="003E67F6">
              <w:rPr>
                <w:rFonts w:ascii="Arial" w:hAnsi="Arial" w:cs="Arial"/>
                <w:sz w:val="20"/>
                <w:szCs w:val="20"/>
              </w:rPr>
              <w:t>Medicines Optimisation Team</w:t>
            </w:r>
          </w:p>
          <w:p w14:paraId="4E24BDE2" w14:textId="77777777" w:rsidR="00872EC2" w:rsidRPr="004508DF"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08DF">
              <w:rPr>
                <w:rFonts w:ascii="Arial" w:hAnsi="Arial" w:cs="Arial"/>
                <w:sz w:val="20"/>
                <w:szCs w:val="20"/>
              </w:rPr>
              <w:t>Username:                  plumage6</w:t>
            </w:r>
          </w:p>
          <w:p w14:paraId="72956343"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508DF">
              <w:rPr>
                <w:rFonts w:ascii="Arial" w:hAnsi="Arial" w:cs="Arial"/>
                <w:sz w:val="20"/>
                <w:szCs w:val="20"/>
              </w:rPr>
              <w:t>Password:                   election</w:t>
            </w:r>
          </w:p>
        </w:tc>
      </w:tr>
      <w:tr w:rsidR="00872EC2" w:rsidRPr="005E50BC" w14:paraId="7F1F6E32" w14:textId="77777777" w:rsidTr="00056686">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790569C7" w14:textId="77777777" w:rsidR="00872EC2" w:rsidRPr="005E50BC" w:rsidRDefault="00872EC2" w:rsidP="00056686">
            <w:pPr>
              <w:rPr>
                <w:rFonts w:ascii="Arial" w:hAnsi="Arial" w:cs="Arial"/>
                <w:sz w:val="20"/>
                <w:szCs w:val="20"/>
              </w:rPr>
            </w:pPr>
            <w:r>
              <w:rPr>
                <w:rFonts w:ascii="Arial" w:hAnsi="Arial" w:cs="Arial"/>
                <w:sz w:val="20"/>
                <w:szCs w:val="20"/>
              </w:rPr>
              <w:t>Renal Drug Database</w:t>
            </w:r>
          </w:p>
        </w:tc>
        <w:tc>
          <w:tcPr>
            <w:tcW w:w="3250" w:type="dxa"/>
            <w:vAlign w:val="center"/>
          </w:tcPr>
          <w:p w14:paraId="5FB7FE76"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06731">
              <w:rPr>
                <w:rFonts w:ascii="Arial" w:hAnsi="Arial" w:cs="Arial"/>
                <w:sz w:val="20"/>
                <w:szCs w:val="20"/>
              </w:rPr>
              <w:t>UK Renal Pharmacy Group</w:t>
            </w:r>
          </w:p>
        </w:tc>
        <w:tc>
          <w:tcPr>
            <w:tcW w:w="4677" w:type="dxa"/>
            <w:vAlign w:val="center"/>
          </w:tcPr>
          <w:p w14:paraId="30A9E8C8"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06731">
              <w:rPr>
                <w:rFonts w:ascii="Arial" w:hAnsi="Arial" w:cs="Arial"/>
                <w:sz w:val="20"/>
                <w:szCs w:val="20"/>
              </w:rPr>
              <w:t>800 drug monographs that comprise concise information on clinical use, dosing, important drug interactions, metabolism and drug administration</w:t>
            </w:r>
          </w:p>
        </w:tc>
        <w:tc>
          <w:tcPr>
            <w:tcW w:w="5505" w:type="dxa"/>
            <w:vAlign w:val="center"/>
          </w:tcPr>
          <w:p w14:paraId="12866BF1"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Access </w:t>
            </w:r>
            <w:hyperlink r:id="rId96" w:history="1">
              <w:r w:rsidRPr="0038757A">
                <w:rPr>
                  <w:rStyle w:val="Hyperlink"/>
                  <w:rFonts w:ascii="Arial" w:hAnsi="Arial" w:cs="Arial"/>
                  <w:sz w:val="20"/>
                  <w:szCs w:val="20"/>
                </w:rPr>
                <w:t>https://renaldrugdatabase.com/</w:t>
              </w:r>
            </w:hyperlink>
          </w:p>
          <w:p w14:paraId="49E7B3B3" w14:textId="342DAA55" w:rsidR="00872EC2"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Licence for up to 3 users </w:t>
            </w:r>
            <w:hyperlink r:id="rId97" w:history="1">
              <w:r w:rsidR="003E67F6" w:rsidRPr="0006678A">
                <w:rPr>
                  <w:rStyle w:val="Hyperlink"/>
                  <w:rFonts w:ascii="Arial" w:hAnsi="Arial" w:cs="Arial"/>
                  <w:sz w:val="20"/>
                  <w:szCs w:val="20"/>
                </w:rPr>
                <w:t>Syheartlandsccg.nwsmmt@nhs.net</w:t>
              </w:r>
            </w:hyperlink>
          </w:p>
          <w:p w14:paraId="58E5B361"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Free access for RPS members via e-library </w:t>
            </w:r>
          </w:p>
        </w:tc>
      </w:tr>
      <w:tr w:rsidR="00872EC2" w:rsidRPr="005E50BC" w14:paraId="23DB1445" w14:textId="77777777" w:rsidTr="00056686">
        <w:trPr>
          <w:trHeight w:val="852"/>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73D36BD2" w14:textId="77777777" w:rsidR="00872EC2" w:rsidRPr="005E50BC" w:rsidRDefault="00872EC2" w:rsidP="00056686">
            <w:pPr>
              <w:rPr>
                <w:rFonts w:ascii="Arial" w:hAnsi="Arial" w:cs="Arial"/>
                <w:sz w:val="20"/>
                <w:szCs w:val="20"/>
              </w:rPr>
            </w:pPr>
            <w:r>
              <w:rPr>
                <w:rFonts w:ascii="Arial" w:hAnsi="Arial" w:cs="Arial"/>
                <w:sz w:val="20"/>
                <w:szCs w:val="20"/>
              </w:rPr>
              <w:t>PrescQIPP</w:t>
            </w:r>
          </w:p>
        </w:tc>
        <w:tc>
          <w:tcPr>
            <w:tcW w:w="3250" w:type="dxa"/>
            <w:vAlign w:val="center"/>
          </w:tcPr>
          <w:p w14:paraId="10DC5AA4" w14:textId="337D4843"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Subscription organisation that supports cost-effective</w:t>
            </w:r>
            <w:r w:rsidR="003E67F6">
              <w:rPr>
                <w:rFonts w:ascii="Arial" w:hAnsi="Arial" w:cs="Arial"/>
                <w:sz w:val="20"/>
                <w:szCs w:val="20"/>
              </w:rPr>
              <w:t xml:space="preserve"> </w:t>
            </w:r>
            <w:r>
              <w:rPr>
                <w:rFonts w:ascii="Arial" w:hAnsi="Arial" w:cs="Arial"/>
                <w:sz w:val="20"/>
                <w:szCs w:val="20"/>
              </w:rPr>
              <w:t>prescribing</w:t>
            </w:r>
          </w:p>
        </w:tc>
        <w:tc>
          <w:tcPr>
            <w:tcW w:w="4677" w:type="dxa"/>
            <w:vAlign w:val="center"/>
          </w:tcPr>
          <w:p w14:paraId="708E0916"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Bulletins, Webkits, Webinars, e-learning, sharing good practice, data and newsletter (see below)</w:t>
            </w:r>
          </w:p>
        </w:tc>
        <w:tc>
          <w:tcPr>
            <w:tcW w:w="5505" w:type="dxa"/>
            <w:vAlign w:val="center"/>
          </w:tcPr>
          <w:p w14:paraId="13FF8416"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50BC">
              <w:rPr>
                <w:rFonts w:ascii="Arial" w:hAnsi="Arial" w:cs="Arial"/>
                <w:sz w:val="20"/>
                <w:szCs w:val="20"/>
              </w:rPr>
              <w:t xml:space="preserve">Register at </w:t>
            </w:r>
            <w:hyperlink r:id="rId98" w:history="1">
              <w:r w:rsidRPr="005E50BC">
                <w:rPr>
                  <w:rStyle w:val="Hyperlink"/>
                  <w:rFonts w:ascii="Arial" w:hAnsi="Arial" w:cs="Arial"/>
                  <w:sz w:val="20"/>
                  <w:szCs w:val="20"/>
                </w:rPr>
                <w:t>https://www.prescqipp.info/</w:t>
              </w:r>
            </w:hyperlink>
            <w:r w:rsidRPr="005E50BC">
              <w:rPr>
                <w:rFonts w:ascii="Arial" w:hAnsi="Arial" w:cs="Arial"/>
                <w:color w:val="FF0000"/>
                <w:sz w:val="20"/>
                <w:szCs w:val="20"/>
              </w:rPr>
              <w:t xml:space="preserve"> </w:t>
            </w:r>
          </w:p>
          <w:p w14:paraId="4C7AF378"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Contact our PrescQIPP champion Alex Soares </w:t>
            </w:r>
            <w:hyperlink r:id="rId99" w:history="1">
              <w:r w:rsidRPr="00777065">
                <w:rPr>
                  <w:rStyle w:val="Hyperlink"/>
                  <w:rFonts w:ascii="Arial" w:hAnsi="Arial" w:cs="Arial"/>
                  <w:sz w:val="20"/>
                  <w:szCs w:val="20"/>
                </w:rPr>
                <w:t>alexandra.soares@nhs.net</w:t>
              </w:r>
            </w:hyperlink>
            <w:r>
              <w:rPr>
                <w:rFonts w:ascii="Arial" w:hAnsi="Arial" w:cs="Arial"/>
                <w:sz w:val="20"/>
                <w:szCs w:val="20"/>
              </w:rPr>
              <w:t xml:space="preserve"> for further info </w:t>
            </w:r>
          </w:p>
        </w:tc>
      </w:tr>
      <w:tr w:rsidR="00872EC2" w:rsidRPr="005E50BC" w14:paraId="54ADBDCB" w14:textId="77777777" w:rsidTr="0005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26A54E18" w14:textId="77777777" w:rsidR="00872EC2" w:rsidRPr="005E50BC" w:rsidRDefault="00872EC2" w:rsidP="00056686">
            <w:pPr>
              <w:rPr>
                <w:rFonts w:ascii="Arial" w:hAnsi="Arial" w:cs="Arial"/>
                <w:sz w:val="20"/>
                <w:szCs w:val="20"/>
              </w:rPr>
            </w:pPr>
            <w:r w:rsidRPr="005E50BC">
              <w:rPr>
                <w:rFonts w:ascii="Arial" w:hAnsi="Arial" w:cs="Arial"/>
                <w:sz w:val="20"/>
                <w:szCs w:val="20"/>
              </w:rPr>
              <w:t>Surrey &amp; Sussex Library Services</w:t>
            </w:r>
          </w:p>
        </w:tc>
        <w:tc>
          <w:tcPr>
            <w:tcW w:w="3250" w:type="dxa"/>
            <w:vAlign w:val="center"/>
          </w:tcPr>
          <w:p w14:paraId="2EB1BCF2"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Surrey &amp; Sussex Healthcare NHS Trust</w:t>
            </w:r>
          </w:p>
        </w:tc>
        <w:tc>
          <w:tcPr>
            <w:tcW w:w="4677" w:type="dxa"/>
            <w:vAlign w:val="center"/>
          </w:tcPr>
          <w:p w14:paraId="73AA5BAA"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Access to medical journals e.g. BMJ</w:t>
            </w:r>
          </w:p>
          <w:p w14:paraId="698B7B19"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Evidence searches</w:t>
            </w:r>
          </w:p>
          <w:p w14:paraId="26FE4F1E"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5E50BC">
              <w:rPr>
                <w:rFonts w:ascii="Arial" w:hAnsi="Arial" w:cs="Arial"/>
                <w:sz w:val="20"/>
                <w:szCs w:val="20"/>
              </w:rPr>
              <w:lastRenderedPageBreak/>
              <w:t>Journals and article searches</w:t>
            </w:r>
          </w:p>
        </w:tc>
        <w:tc>
          <w:tcPr>
            <w:tcW w:w="5505" w:type="dxa"/>
            <w:vAlign w:val="center"/>
          </w:tcPr>
          <w:p w14:paraId="052DEDFF" w14:textId="77777777" w:rsidR="00872EC2" w:rsidRPr="005E50BC" w:rsidRDefault="00B4314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00" w:history="1">
              <w:r w:rsidR="00872EC2" w:rsidRPr="005E50BC">
                <w:rPr>
                  <w:rStyle w:val="Hyperlink"/>
                  <w:rFonts w:ascii="Arial" w:hAnsi="Arial" w:cs="Arial"/>
                  <w:sz w:val="20"/>
                  <w:szCs w:val="20"/>
                </w:rPr>
                <w:t>www.surreyandsussexlibraryservices.nhs.uk</w:t>
              </w:r>
            </w:hyperlink>
          </w:p>
          <w:p w14:paraId="4E0FF6AD"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 xml:space="preserve">Will provide Registration and Athens password, also needed to use resources </w:t>
            </w:r>
          </w:p>
          <w:p w14:paraId="557716AD"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lastRenderedPageBreak/>
              <w:t>Training and search support available</w:t>
            </w:r>
          </w:p>
        </w:tc>
      </w:tr>
      <w:tr w:rsidR="00872EC2" w:rsidRPr="005E50BC" w14:paraId="54980F18" w14:textId="77777777" w:rsidTr="00056686">
        <w:tc>
          <w:tcPr>
            <w:cnfStyle w:val="001000000000" w:firstRow="0" w:lastRow="0" w:firstColumn="1" w:lastColumn="0" w:oddVBand="0" w:evenVBand="0" w:oddHBand="0" w:evenHBand="0" w:firstRowFirstColumn="0" w:firstRowLastColumn="0" w:lastRowFirstColumn="0" w:lastRowLastColumn="0"/>
            <w:tcW w:w="2269" w:type="dxa"/>
            <w:vAlign w:val="center"/>
          </w:tcPr>
          <w:p w14:paraId="2856F182" w14:textId="77777777" w:rsidR="00872EC2" w:rsidRPr="005E50BC" w:rsidRDefault="00872EC2" w:rsidP="00056686">
            <w:pPr>
              <w:rPr>
                <w:rFonts w:ascii="Arial" w:hAnsi="Arial" w:cs="Arial"/>
                <w:sz w:val="20"/>
                <w:szCs w:val="20"/>
              </w:rPr>
            </w:pPr>
            <w:r>
              <w:rPr>
                <w:rFonts w:ascii="Arial" w:hAnsi="Arial" w:cs="Arial"/>
                <w:sz w:val="20"/>
                <w:szCs w:val="20"/>
              </w:rPr>
              <w:lastRenderedPageBreak/>
              <w:t>Ashford &amp; St Peter’s Library Services</w:t>
            </w:r>
          </w:p>
        </w:tc>
        <w:tc>
          <w:tcPr>
            <w:tcW w:w="3250" w:type="dxa"/>
            <w:vAlign w:val="center"/>
          </w:tcPr>
          <w:p w14:paraId="2A7BDD1F"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Ashford &amp; St Peter’s NHS Foundation Trust</w:t>
            </w:r>
          </w:p>
        </w:tc>
        <w:tc>
          <w:tcPr>
            <w:tcW w:w="4677" w:type="dxa"/>
            <w:vAlign w:val="center"/>
          </w:tcPr>
          <w:p w14:paraId="6CDEC061"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As above</w:t>
            </w:r>
          </w:p>
        </w:tc>
        <w:tc>
          <w:tcPr>
            <w:tcW w:w="5505" w:type="dxa"/>
            <w:vAlign w:val="center"/>
          </w:tcPr>
          <w:p w14:paraId="38874C70" w14:textId="77777777" w:rsidR="00872EC2" w:rsidRDefault="00B43142" w:rsidP="00056686">
            <w:pPr>
              <w:cnfStyle w:val="000000000000" w:firstRow="0" w:lastRow="0" w:firstColumn="0" w:lastColumn="0" w:oddVBand="0" w:evenVBand="0" w:oddHBand="0" w:evenHBand="0" w:firstRowFirstColumn="0" w:firstRowLastColumn="0" w:lastRowFirstColumn="0" w:lastRowLastColumn="0"/>
            </w:pPr>
            <w:hyperlink r:id="rId101" w:history="1">
              <w:r w:rsidR="00872EC2" w:rsidRPr="00777065">
                <w:rPr>
                  <w:rStyle w:val="Hyperlink"/>
                </w:rPr>
                <w:t>http://www.knowledgenet.ashfordstpeters.nhs.uk/</w:t>
              </w:r>
            </w:hyperlink>
          </w:p>
          <w:p w14:paraId="398C40A0" w14:textId="77777777" w:rsidR="00872EC2" w:rsidRDefault="00872EC2" w:rsidP="00056686">
            <w:pPr>
              <w:cnfStyle w:val="000000000000" w:firstRow="0" w:lastRow="0" w:firstColumn="0" w:lastColumn="0" w:oddVBand="0" w:evenVBand="0" w:oddHBand="0" w:evenHBand="0" w:firstRowFirstColumn="0" w:firstRowLastColumn="0" w:lastRowFirstColumn="0" w:lastRowLastColumn="0"/>
            </w:pPr>
            <w:r>
              <w:t>As above</w:t>
            </w:r>
          </w:p>
        </w:tc>
      </w:tr>
      <w:tr w:rsidR="00872EC2" w:rsidRPr="005E50BC" w14:paraId="71F9A111" w14:textId="77777777" w:rsidTr="0005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6887E4CE" w14:textId="77777777" w:rsidR="00872EC2" w:rsidRDefault="00872EC2" w:rsidP="00056686">
            <w:pPr>
              <w:rPr>
                <w:rFonts w:ascii="Arial" w:hAnsi="Arial" w:cs="Arial"/>
                <w:sz w:val="20"/>
                <w:szCs w:val="20"/>
              </w:rPr>
            </w:pPr>
            <w:r>
              <w:rPr>
                <w:rFonts w:ascii="Arial" w:hAnsi="Arial" w:cs="Arial"/>
                <w:sz w:val="20"/>
                <w:szCs w:val="20"/>
              </w:rPr>
              <w:t>Royal Surrey Library Services</w:t>
            </w:r>
          </w:p>
        </w:tc>
        <w:tc>
          <w:tcPr>
            <w:tcW w:w="3250" w:type="dxa"/>
            <w:vAlign w:val="center"/>
          </w:tcPr>
          <w:p w14:paraId="4061B1EA"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Royal Surrey Foundation Trust</w:t>
            </w:r>
          </w:p>
        </w:tc>
        <w:tc>
          <w:tcPr>
            <w:tcW w:w="4677" w:type="dxa"/>
            <w:vAlign w:val="center"/>
          </w:tcPr>
          <w:p w14:paraId="7EF33A3E"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As above</w:t>
            </w:r>
          </w:p>
        </w:tc>
        <w:tc>
          <w:tcPr>
            <w:tcW w:w="5505" w:type="dxa"/>
            <w:vAlign w:val="center"/>
          </w:tcPr>
          <w:p w14:paraId="540E4D5D" w14:textId="77777777" w:rsidR="00872EC2" w:rsidRDefault="00B43142" w:rsidP="00056686">
            <w:pPr>
              <w:cnfStyle w:val="000000100000" w:firstRow="0" w:lastRow="0" w:firstColumn="0" w:lastColumn="0" w:oddVBand="0" w:evenVBand="0" w:oddHBand="1" w:evenHBand="0" w:firstRowFirstColumn="0" w:firstRowLastColumn="0" w:lastRowFirstColumn="0" w:lastRowLastColumn="0"/>
            </w:pPr>
            <w:hyperlink r:id="rId102" w:history="1">
              <w:r w:rsidR="00872EC2" w:rsidRPr="00777065">
                <w:rPr>
                  <w:rStyle w:val="Hyperlink"/>
                </w:rPr>
                <w:t>https://www.libraryroyalsurrey.nhs.uk/</w:t>
              </w:r>
            </w:hyperlink>
          </w:p>
          <w:p w14:paraId="43BAD7E7"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pPr>
            <w:r>
              <w:t>As above</w:t>
            </w:r>
          </w:p>
        </w:tc>
      </w:tr>
      <w:tr w:rsidR="00872EC2" w:rsidRPr="005E50BC" w14:paraId="2E29FC30" w14:textId="77777777" w:rsidTr="00056686">
        <w:trPr>
          <w:trHeight w:val="1491"/>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10A4F573" w14:textId="77777777" w:rsidR="00872EC2" w:rsidRPr="005E50BC" w:rsidRDefault="00872EC2" w:rsidP="00056686">
            <w:pPr>
              <w:rPr>
                <w:rFonts w:ascii="Arial" w:hAnsi="Arial" w:cs="Arial"/>
                <w:sz w:val="20"/>
                <w:szCs w:val="20"/>
              </w:rPr>
            </w:pPr>
            <w:r w:rsidRPr="005E50BC">
              <w:rPr>
                <w:rFonts w:ascii="Arial" w:hAnsi="Arial" w:cs="Arial"/>
                <w:sz w:val="20"/>
                <w:szCs w:val="20"/>
              </w:rPr>
              <w:t>Specialist Pharmacy Service</w:t>
            </w:r>
          </w:p>
        </w:tc>
        <w:tc>
          <w:tcPr>
            <w:tcW w:w="3250" w:type="dxa"/>
            <w:vAlign w:val="center"/>
          </w:tcPr>
          <w:p w14:paraId="23690263"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The NHS Specialist Pharmacy Service – commissioned by NHS England</w:t>
            </w:r>
          </w:p>
        </w:tc>
        <w:tc>
          <w:tcPr>
            <w:tcW w:w="4677" w:type="dxa"/>
            <w:vAlign w:val="center"/>
          </w:tcPr>
          <w:p w14:paraId="0E8D5FFE"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Medicines Optimisation resources</w:t>
            </w:r>
          </w:p>
          <w:p w14:paraId="60A84673"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Specific medicine-related articles</w:t>
            </w:r>
            <w:r>
              <w:rPr>
                <w:rFonts w:ascii="Arial" w:hAnsi="Arial" w:cs="Arial"/>
                <w:sz w:val="20"/>
                <w:szCs w:val="20"/>
              </w:rPr>
              <w:t>, RMOC</w:t>
            </w:r>
          </w:p>
          <w:p w14:paraId="32A385F1"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Horizon scanning for new medicines</w:t>
            </w:r>
          </w:p>
          <w:p w14:paraId="46563210"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Shortages, discontinuations, patent expiries</w:t>
            </w:r>
          </w:p>
          <w:p w14:paraId="73CB5C89"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Guide to resources for answering medicines related questions in primary care</w:t>
            </w:r>
          </w:p>
        </w:tc>
        <w:tc>
          <w:tcPr>
            <w:tcW w:w="5505" w:type="dxa"/>
            <w:vAlign w:val="center"/>
          </w:tcPr>
          <w:p w14:paraId="5BA9F3F8"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Registration required for full access</w:t>
            </w:r>
          </w:p>
          <w:p w14:paraId="22016935" w14:textId="77777777" w:rsidR="00872EC2" w:rsidRPr="005E50BC"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hyperlink r:id="rId103" w:history="1">
              <w:r w:rsidR="00872EC2" w:rsidRPr="005E50BC">
                <w:rPr>
                  <w:rStyle w:val="Hyperlink"/>
                  <w:rFonts w:ascii="Arial" w:hAnsi="Arial" w:cs="Arial"/>
                  <w:sz w:val="20"/>
                  <w:szCs w:val="20"/>
                </w:rPr>
                <w:t>https://www.sps.nhs.uk/</w:t>
              </w:r>
            </w:hyperlink>
            <w:r w:rsidR="00872EC2" w:rsidRPr="005E50BC">
              <w:rPr>
                <w:rFonts w:ascii="Arial" w:hAnsi="Arial" w:cs="Arial"/>
                <w:color w:val="FF0000"/>
                <w:sz w:val="20"/>
                <w:szCs w:val="20"/>
              </w:rPr>
              <w:t xml:space="preserve"> </w:t>
            </w:r>
          </w:p>
          <w:p w14:paraId="2B2DD040" w14:textId="77777777" w:rsidR="00872EC2"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 xml:space="preserve">SPS </w:t>
            </w:r>
            <w:r>
              <w:rPr>
                <w:rFonts w:ascii="Arial" w:hAnsi="Arial" w:cs="Arial"/>
                <w:sz w:val="20"/>
                <w:szCs w:val="20"/>
              </w:rPr>
              <w:t>r</w:t>
            </w:r>
            <w:r w:rsidRPr="005E50BC">
              <w:rPr>
                <w:rFonts w:ascii="Arial" w:hAnsi="Arial" w:cs="Arial"/>
                <w:sz w:val="20"/>
                <w:szCs w:val="20"/>
              </w:rPr>
              <w:t>esources</w:t>
            </w:r>
            <w:r>
              <w:rPr>
                <w:rFonts w:ascii="Arial" w:hAnsi="Arial" w:cs="Arial"/>
                <w:sz w:val="20"/>
                <w:szCs w:val="20"/>
              </w:rPr>
              <w:t xml:space="preserve"> for query answering</w:t>
            </w:r>
            <w:r w:rsidRPr="005E50BC">
              <w:rPr>
                <w:rFonts w:ascii="Arial" w:hAnsi="Arial" w:cs="Arial"/>
                <w:sz w:val="20"/>
                <w:szCs w:val="20"/>
              </w:rPr>
              <w:t xml:space="preserve"> guide: </w:t>
            </w:r>
          </w:p>
          <w:p w14:paraId="179AF15B" w14:textId="77777777" w:rsidR="00872EC2" w:rsidRPr="005E50BC"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hyperlink r:id="rId104" w:history="1">
              <w:r w:rsidR="00872EC2">
                <w:rPr>
                  <w:rStyle w:val="Hyperlink"/>
                </w:rPr>
                <w:t>https://www.sps.nhs.uk/articles/resources-to-support-answering-medicines-related-questions-in-primary-care/</w:t>
              </w:r>
            </w:hyperlink>
          </w:p>
        </w:tc>
      </w:tr>
      <w:tr w:rsidR="00872EC2" w:rsidRPr="005E50BC" w14:paraId="4D351288" w14:textId="77777777" w:rsidTr="0005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1BBC85E5" w14:textId="77777777" w:rsidR="00872EC2" w:rsidRPr="005E50BC" w:rsidRDefault="00872EC2" w:rsidP="00056686">
            <w:pPr>
              <w:rPr>
                <w:rFonts w:ascii="Arial" w:hAnsi="Arial" w:cs="Arial"/>
                <w:sz w:val="20"/>
                <w:szCs w:val="20"/>
              </w:rPr>
            </w:pPr>
            <w:r w:rsidRPr="005E50BC">
              <w:rPr>
                <w:rFonts w:ascii="Arial" w:hAnsi="Arial" w:cs="Arial"/>
                <w:sz w:val="20"/>
                <w:szCs w:val="20"/>
              </w:rPr>
              <w:t>Medicines &amp; Healthcare Products Regulatory Agency (MHRA)</w:t>
            </w:r>
          </w:p>
        </w:tc>
        <w:tc>
          <w:tcPr>
            <w:tcW w:w="3250" w:type="dxa"/>
            <w:vAlign w:val="center"/>
          </w:tcPr>
          <w:p w14:paraId="2A696E78"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Government agency sponsored by the Department of Health</w:t>
            </w:r>
          </w:p>
        </w:tc>
        <w:tc>
          <w:tcPr>
            <w:tcW w:w="4677" w:type="dxa"/>
            <w:vAlign w:val="center"/>
          </w:tcPr>
          <w:p w14:paraId="29BFC7FD"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Drug and device alerts and safety updates</w:t>
            </w:r>
          </w:p>
          <w:p w14:paraId="3D67F8F2"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Yellow Card reporting</w:t>
            </w:r>
          </w:p>
          <w:p w14:paraId="58C6330E"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Marketing licenses and authorisations</w:t>
            </w:r>
          </w:p>
          <w:p w14:paraId="46A18371"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r>
              <w:rPr>
                <w:rFonts w:ascii="Arial" w:hAnsi="Arial" w:cs="Arial"/>
                <w:sz w:val="20"/>
                <w:szCs w:val="20"/>
              </w:rPr>
              <w:t>CAS (Central Alerting System) alerts</w:t>
            </w:r>
          </w:p>
        </w:tc>
        <w:tc>
          <w:tcPr>
            <w:tcW w:w="5505" w:type="dxa"/>
            <w:vAlign w:val="center"/>
          </w:tcPr>
          <w:p w14:paraId="3D3C5A58" w14:textId="77777777" w:rsidR="00872EC2" w:rsidRDefault="00B43142" w:rsidP="00056686">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hyperlink r:id="rId105" w:history="1">
              <w:r w:rsidR="00872EC2" w:rsidRPr="005E50BC">
                <w:rPr>
                  <w:rStyle w:val="Hyperlink"/>
                  <w:rFonts w:ascii="Arial" w:hAnsi="Arial" w:cs="Arial"/>
                  <w:sz w:val="20"/>
                  <w:szCs w:val="20"/>
                </w:rPr>
                <w:t>https://www.gov.uk/government/organisations/medicines-and-healthcare-products-regulatory-agency</w:t>
              </w:r>
            </w:hyperlink>
          </w:p>
          <w:p w14:paraId="4F62C912" w14:textId="77777777" w:rsidR="00872EC2" w:rsidRPr="00E0221D" w:rsidRDefault="00872EC2" w:rsidP="00056686">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000000" w:themeColor="text1"/>
                <w:sz w:val="20"/>
                <w:szCs w:val="20"/>
              </w:rPr>
            </w:pPr>
            <w:r w:rsidRPr="00E0221D">
              <w:rPr>
                <w:rStyle w:val="Hyperlink"/>
                <w:rFonts w:ascii="Arial" w:hAnsi="Arial" w:cs="Arial"/>
                <w:color w:val="000000" w:themeColor="text1"/>
                <w:sz w:val="20"/>
                <w:szCs w:val="20"/>
              </w:rPr>
              <w:t>To register to receive CAS alerts:</w:t>
            </w:r>
          </w:p>
          <w:p w14:paraId="1BC88EFC" w14:textId="77777777" w:rsidR="00872EC2" w:rsidRPr="00E0221D" w:rsidRDefault="00B43142" w:rsidP="00056686">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hyperlink r:id="rId106" w:history="1">
              <w:r w:rsidR="00872EC2" w:rsidRPr="00E0221D">
                <w:rPr>
                  <w:rStyle w:val="Hyperlink"/>
                  <w:rFonts w:ascii="Arial" w:hAnsi="Arial" w:cs="Arial"/>
                  <w:sz w:val="20"/>
                  <w:szCs w:val="20"/>
                </w:rPr>
                <w:t>safetyalerts@mhra.gov.uk</w:t>
              </w:r>
            </w:hyperlink>
            <w:r w:rsidR="00872EC2" w:rsidRPr="00E0221D">
              <w:rPr>
                <w:color w:val="000000" w:themeColor="text1"/>
                <w:sz w:val="20"/>
                <w:szCs w:val="20"/>
              </w:rPr>
              <w:t xml:space="preserve"> </w:t>
            </w:r>
          </w:p>
          <w:p w14:paraId="78220C0C"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r>
      <w:tr w:rsidR="00872EC2" w:rsidRPr="005E50BC" w14:paraId="35E519FB" w14:textId="77777777" w:rsidTr="00056686">
        <w:tc>
          <w:tcPr>
            <w:cnfStyle w:val="001000000000" w:firstRow="0" w:lastRow="0" w:firstColumn="1" w:lastColumn="0" w:oddVBand="0" w:evenVBand="0" w:oddHBand="0" w:evenHBand="0" w:firstRowFirstColumn="0" w:firstRowLastColumn="0" w:lastRowFirstColumn="0" w:lastRowLastColumn="0"/>
            <w:tcW w:w="2269" w:type="dxa"/>
            <w:vAlign w:val="center"/>
          </w:tcPr>
          <w:p w14:paraId="0814D416" w14:textId="77777777" w:rsidR="00872EC2" w:rsidRPr="005E50BC" w:rsidRDefault="00872EC2" w:rsidP="00056686">
            <w:pPr>
              <w:rPr>
                <w:rFonts w:ascii="Arial" w:hAnsi="Arial" w:cs="Arial"/>
                <w:color w:val="FF0000"/>
                <w:sz w:val="20"/>
                <w:szCs w:val="20"/>
              </w:rPr>
            </w:pPr>
            <w:r w:rsidRPr="005E50BC">
              <w:rPr>
                <w:rFonts w:ascii="Arial" w:hAnsi="Arial" w:cs="Arial"/>
                <w:sz w:val="20"/>
                <w:szCs w:val="20"/>
              </w:rPr>
              <w:t>National Travel Health Network &amp; Centre (Na</w:t>
            </w:r>
            <w:r>
              <w:rPr>
                <w:rFonts w:ascii="Arial" w:hAnsi="Arial" w:cs="Arial"/>
                <w:sz w:val="20"/>
                <w:szCs w:val="20"/>
              </w:rPr>
              <w:t>TH</w:t>
            </w:r>
            <w:r w:rsidRPr="005E50BC">
              <w:rPr>
                <w:rFonts w:ascii="Arial" w:hAnsi="Arial" w:cs="Arial"/>
                <w:sz w:val="20"/>
                <w:szCs w:val="20"/>
              </w:rPr>
              <w:t>Na</w:t>
            </w:r>
            <w:r>
              <w:rPr>
                <w:rFonts w:ascii="Arial" w:hAnsi="Arial" w:cs="Arial"/>
                <w:sz w:val="20"/>
                <w:szCs w:val="20"/>
              </w:rPr>
              <w:t>C</w:t>
            </w:r>
            <w:r w:rsidRPr="005E50BC">
              <w:rPr>
                <w:rFonts w:ascii="Arial" w:hAnsi="Arial" w:cs="Arial"/>
                <w:sz w:val="20"/>
                <w:szCs w:val="20"/>
              </w:rPr>
              <w:t>)</w:t>
            </w:r>
          </w:p>
        </w:tc>
        <w:tc>
          <w:tcPr>
            <w:tcW w:w="3250" w:type="dxa"/>
            <w:vAlign w:val="center"/>
          </w:tcPr>
          <w:p w14:paraId="2218F9F4"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Pr>
                <w:rFonts w:ascii="Arial" w:hAnsi="Arial" w:cs="Arial"/>
                <w:sz w:val="20"/>
                <w:szCs w:val="20"/>
              </w:rPr>
              <w:t xml:space="preserve">Network of agencies </w:t>
            </w:r>
            <w:r w:rsidRPr="005E50BC">
              <w:rPr>
                <w:rFonts w:ascii="Arial" w:hAnsi="Arial" w:cs="Arial"/>
                <w:sz w:val="20"/>
                <w:szCs w:val="20"/>
              </w:rPr>
              <w:t>- commissioned by the Department of Health</w:t>
            </w:r>
            <w:r>
              <w:rPr>
                <w:rFonts w:ascii="Arial" w:hAnsi="Arial" w:cs="Arial"/>
                <w:sz w:val="20"/>
                <w:szCs w:val="20"/>
              </w:rPr>
              <w:t xml:space="preserve"> to provide travel health advice</w:t>
            </w:r>
          </w:p>
        </w:tc>
        <w:tc>
          <w:tcPr>
            <w:tcW w:w="4677" w:type="dxa"/>
            <w:vAlign w:val="center"/>
          </w:tcPr>
          <w:p w14:paraId="3339D4B1"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Health advice for travellers</w:t>
            </w:r>
          </w:p>
          <w:p w14:paraId="4CA155FA"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50BC">
              <w:rPr>
                <w:rFonts w:ascii="Arial" w:hAnsi="Arial" w:cs="Arial"/>
                <w:sz w:val="20"/>
                <w:szCs w:val="20"/>
              </w:rPr>
              <w:t>Disease outbreak and management advice</w:t>
            </w:r>
          </w:p>
        </w:tc>
        <w:tc>
          <w:tcPr>
            <w:tcW w:w="5505" w:type="dxa"/>
            <w:vAlign w:val="center"/>
          </w:tcPr>
          <w:p w14:paraId="646C4331" w14:textId="77777777" w:rsidR="00872EC2" w:rsidRPr="00DC274C"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hyperlink r:id="rId107" w:history="1">
              <w:r w:rsidR="00872EC2" w:rsidRPr="00DC274C">
                <w:rPr>
                  <w:rStyle w:val="Hyperlink"/>
                  <w:rFonts w:ascii="Arial" w:hAnsi="Arial" w:cs="Arial"/>
                  <w:sz w:val="20"/>
                  <w:szCs w:val="20"/>
                </w:rPr>
                <w:t>https://travelhealthpro.org.uk/</w:t>
              </w:r>
            </w:hyperlink>
          </w:p>
          <w:p w14:paraId="285A93CE"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p>
        </w:tc>
      </w:tr>
    </w:tbl>
    <w:p w14:paraId="31228B59" w14:textId="77777777" w:rsidR="00872EC2" w:rsidRPr="005E50BC" w:rsidRDefault="00872EC2" w:rsidP="00872EC2">
      <w:pPr>
        <w:spacing w:before="240"/>
        <w:rPr>
          <w:rFonts w:ascii="Arial" w:hAnsi="Arial" w:cs="Arial"/>
        </w:rPr>
      </w:pPr>
      <w:r w:rsidRPr="005E50BC">
        <w:rPr>
          <w:rFonts w:ascii="Arial" w:hAnsi="Arial" w:cs="Arial"/>
          <w:b/>
        </w:rPr>
        <w:t>Table 2 – Data analysis tools and resources</w:t>
      </w:r>
    </w:p>
    <w:tbl>
      <w:tblPr>
        <w:tblStyle w:val="MediumGrid1-Accent4"/>
        <w:tblW w:w="15735" w:type="dxa"/>
        <w:tblLayout w:type="fixed"/>
        <w:tblLook w:val="04A0" w:firstRow="1" w:lastRow="0" w:firstColumn="1" w:lastColumn="0" w:noHBand="0" w:noVBand="1"/>
      </w:tblPr>
      <w:tblGrid>
        <w:gridCol w:w="2274"/>
        <w:gridCol w:w="2654"/>
        <w:gridCol w:w="1310"/>
        <w:gridCol w:w="4678"/>
        <w:gridCol w:w="4819"/>
      </w:tblGrid>
      <w:tr w:rsidR="00872EC2" w:rsidRPr="00DC274C" w14:paraId="3D5AD384" w14:textId="77777777" w:rsidTr="00056686">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74" w:type="dxa"/>
            <w:vAlign w:val="center"/>
          </w:tcPr>
          <w:p w14:paraId="1548B505" w14:textId="77777777" w:rsidR="00872EC2" w:rsidRPr="00DC274C" w:rsidRDefault="00872EC2" w:rsidP="00056686">
            <w:pPr>
              <w:jc w:val="center"/>
              <w:rPr>
                <w:rFonts w:ascii="Arial" w:hAnsi="Arial" w:cs="Arial"/>
                <w:b w:val="0"/>
              </w:rPr>
            </w:pPr>
            <w:r w:rsidRPr="00DC274C">
              <w:rPr>
                <w:rFonts w:ascii="Arial" w:hAnsi="Arial" w:cs="Arial"/>
              </w:rPr>
              <w:lastRenderedPageBreak/>
              <w:t>Title</w:t>
            </w:r>
          </w:p>
        </w:tc>
        <w:tc>
          <w:tcPr>
            <w:tcW w:w="2654" w:type="dxa"/>
            <w:vAlign w:val="center"/>
          </w:tcPr>
          <w:p w14:paraId="21553292" w14:textId="77777777" w:rsidR="00872EC2" w:rsidRPr="00DC274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C274C">
              <w:rPr>
                <w:rFonts w:ascii="Arial" w:hAnsi="Arial" w:cs="Arial"/>
              </w:rPr>
              <w:t>Source</w:t>
            </w:r>
          </w:p>
        </w:tc>
        <w:tc>
          <w:tcPr>
            <w:tcW w:w="1310" w:type="dxa"/>
            <w:vAlign w:val="center"/>
          </w:tcPr>
          <w:p w14:paraId="5C81D5E4" w14:textId="77777777" w:rsidR="00872EC2" w:rsidRPr="00DC274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C274C">
              <w:rPr>
                <w:rFonts w:ascii="Arial" w:hAnsi="Arial" w:cs="Arial"/>
                <w:sz w:val="20"/>
                <w:szCs w:val="20"/>
              </w:rPr>
              <w:t>Frequency</w:t>
            </w:r>
          </w:p>
        </w:tc>
        <w:tc>
          <w:tcPr>
            <w:tcW w:w="4678" w:type="dxa"/>
            <w:vAlign w:val="center"/>
          </w:tcPr>
          <w:p w14:paraId="7BF77746" w14:textId="77777777" w:rsidR="00872EC2" w:rsidRPr="00DC274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C274C">
              <w:rPr>
                <w:rFonts w:ascii="Arial" w:hAnsi="Arial" w:cs="Arial"/>
              </w:rPr>
              <w:t>Typical content</w:t>
            </w:r>
          </w:p>
        </w:tc>
        <w:tc>
          <w:tcPr>
            <w:tcW w:w="4819" w:type="dxa"/>
            <w:vAlign w:val="center"/>
          </w:tcPr>
          <w:p w14:paraId="5FA7A466" w14:textId="77777777" w:rsidR="00872EC2" w:rsidRPr="00DC274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C274C">
              <w:rPr>
                <w:rFonts w:ascii="Arial" w:hAnsi="Arial" w:cs="Arial"/>
              </w:rPr>
              <w:t>Access:</w:t>
            </w:r>
          </w:p>
        </w:tc>
      </w:tr>
      <w:tr w:rsidR="00872EC2" w:rsidRPr="005E50BC" w14:paraId="64C58364" w14:textId="77777777" w:rsidTr="00056686">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274" w:type="dxa"/>
            <w:vAlign w:val="center"/>
          </w:tcPr>
          <w:p w14:paraId="60714F76" w14:textId="77777777" w:rsidR="00872EC2" w:rsidRPr="000144BE" w:rsidRDefault="00872EC2" w:rsidP="00056686">
            <w:pPr>
              <w:rPr>
                <w:rFonts w:ascii="Arial" w:hAnsi="Arial" w:cs="Arial"/>
                <w:sz w:val="20"/>
                <w:szCs w:val="20"/>
              </w:rPr>
            </w:pPr>
            <w:r w:rsidRPr="000144BE">
              <w:rPr>
                <w:rFonts w:ascii="Arial" w:hAnsi="Arial" w:cs="Arial"/>
                <w:sz w:val="20"/>
                <w:szCs w:val="20"/>
              </w:rPr>
              <w:t>Locally produced data analysis reports</w:t>
            </w:r>
          </w:p>
        </w:tc>
        <w:tc>
          <w:tcPr>
            <w:tcW w:w="2654" w:type="dxa"/>
            <w:vAlign w:val="center"/>
          </w:tcPr>
          <w:p w14:paraId="760239E8"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w:t>
            </w:r>
            <w:r w:rsidRPr="005E50BC">
              <w:rPr>
                <w:rFonts w:ascii="Arial" w:hAnsi="Arial" w:cs="Arial"/>
                <w:sz w:val="20"/>
                <w:szCs w:val="20"/>
              </w:rPr>
              <w:t>arious</w:t>
            </w:r>
          </w:p>
        </w:tc>
        <w:tc>
          <w:tcPr>
            <w:tcW w:w="1310" w:type="dxa"/>
            <w:vAlign w:val="center"/>
          </w:tcPr>
          <w:p w14:paraId="4E746387"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678" w:type="dxa"/>
            <w:vAlign w:val="center"/>
          </w:tcPr>
          <w:p w14:paraId="621B21C2"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Trend analysis, therapeutic area analysis, financial reporting, QIPP trackers, benchmarking etc</w:t>
            </w:r>
          </w:p>
        </w:tc>
        <w:tc>
          <w:tcPr>
            <w:tcW w:w="4819" w:type="dxa"/>
            <w:vAlign w:val="center"/>
          </w:tcPr>
          <w:p w14:paraId="45EB0903"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 xml:space="preserve">See Data Availability Index for a list of reports and their location on the shared drive: </w:t>
            </w:r>
            <w:hyperlink r:id="rId108" w:history="1">
              <w:r w:rsidRPr="00790EE8">
                <w:rPr>
                  <w:rStyle w:val="Hyperlink"/>
                </w:rPr>
                <w:t>S:\Medicines Management\Finance-QIPP-Projects-Data analysis\Data Analysis</w:t>
              </w:r>
            </w:hyperlink>
          </w:p>
        </w:tc>
      </w:tr>
      <w:tr w:rsidR="00872EC2" w:rsidRPr="005E50BC" w14:paraId="494C8CEC" w14:textId="77777777" w:rsidTr="00056686">
        <w:trPr>
          <w:trHeight w:val="835"/>
        </w:trPr>
        <w:tc>
          <w:tcPr>
            <w:cnfStyle w:val="001000000000" w:firstRow="0" w:lastRow="0" w:firstColumn="1" w:lastColumn="0" w:oddVBand="0" w:evenVBand="0" w:oddHBand="0" w:evenHBand="0" w:firstRowFirstColumn="0" w:firstRowLastColumn="0" w:lastRowFirstColumn="0" w:lastRowLastColumn="0"/>
            <w:tcW w:w="2274" w:type="dxa"/>
            <w:vAlign w:val="center"/>
          </w:tcPr>
          <w:p w14:paraId="084E823A" w14:textId="77777777" w:rsidR="00872EC2" w:rsidRPr="000144BE" w:rsidRDefault="00872EC2" w:rsidP="00056686">
            <w:pPr>
              <w:rPr>
                <w:rFonts w:ascii="Arial" w:hAnsi="Arial" w:cs="Arial"/>
                <w:color w:val="FF0000"/>
                <w:sz w:val="20"/>
                <w:szCs w:val="20"/>
              </w:rPr>
            </w:pPr>
            <w:r w:rsidRPr="000144BE">
              <w:rPr>
                <w:rFonts w:ascii="Arial" w:hAnsi="Arial" w:cs="Arial"/>
                <w:sz w:val="20"/>
                <w:szCs w:val="20"/>
              </w:rPr>
              <w:t>PrescQIPP</w:t>
            </w:r>
          </w:p>
        </w:tc>
        <w:tc>
          <w:tcPr>
            <w:tcW w:w="2654" w:type="dxa"/>
            <w:vAlign w:val="center"/>
          </w:tcPr>
          <w:p w14:paraId="46E697F4" w14:textId="77777777" w:rsidR="00872EC2" w:rsidRPr="005E50BC"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hyperlink r:id="rId109" w:history="1">
              <w:r w:rsidR="00872EC2" w:rsidRPr="005E50BC">
                <w:rPr>
                  <w:rStyle w:val="Hyperlink"/>
                  <w:rFonts w:ascii="Arial" w:hAnsi="Arial" w:cs="Arial"/>
                  <w:sz w:val="20"/>
                  <w:szCs w:val="20"/>
                </w:rPr>
                <w:t>https://www.prescqipp.info/</w:t>
              </w:r>
            </w:hyperlink>
            <w:r w:rsidR="00872EC2" w:rsidRPr="005E50BC">
              <w:rPr>
                <w:rFonts w:ascii="Arial" w:hAnsi="Arial" w:cs="Arial"/>
                <w:color w:val="FF0000"/>
                <w:sz w:val="20"/>
                <w:szCs w:val="20"/>
              </w:rPr>
              <w:t xml:space="preserve"> </w:t>
            </w:r>
          </w:p>
        </w:tc>
        <w:tc>
          <w:tcPr>
            <w:tcW w:w="1310" w:type="dxa"/>
            <w:vAlign w:val="center"/>
          </w:tcPr>
          <w:p w14:paraId="17603DEA"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50BC">
              <w:rPr>
                <w:rFonts w:ascii="Arial" w:hAnsi="Arial" w:cs="Arial"/>
                <w:sz w:val="20"/>
                <w:szCs w:val="20"/>
              </w:rPr>
              <w:t>Monthly</w:t>
            </w:r>
          </w:p>
        </w:tc>
        <w:tc>
          <w:tcPr>
            <w:tcW w:w="4678" w:type="dxa"/>
            <w:vAlign w:val="center"/>
          </w:tcPr>
          <w:p w14:paraId="6233FE6A"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50BC">
              <w:rPr>
                <w:rFonts w:ascii="Arial" w:hAnsi="Arial" w:cs="Arial"/>
                <w:sz w:val="20"/>
                <w:szCs w:val="20"/>
              </w:rPr>
              <w:t xml:space="preserve">National, CCG, CCG Cluster and Practice level data for numerous, predefined prescribing indicators </w:t>
            </w:r>
          </w:p>
        </w:tc>
        <w:tc>
          <w:tcPr>
            <w:tcW w:w="4819" w:type="dxa"/>
            <w:vAlign w:val="center"/>
          </w:tcPr>
          <w:p w14:paraId="7FB4227D"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5E50BC">
              <w:rPr>
                <w:rFonts w:ascii="Arial" w:hAnsi="Arial" w:cs="Arial"/>
                <w:sz w:val="20"/>
                <w:szCs w:val="20"/>
              </w:rPr>
              <w:t xml:space="preserve">Register at </w:t>
            </w:r>
            <w:hyperlink r:id="rId110" w:history="1">
              <w:r w:rsidRPr="005E50BC">
                <w:rPr>
                  <w:rStyle w:val="Hyperlink"/>
                  <w:rFonts w:ascii="Arial" w:hAnsi="Arial" w:cs="Arial"/>
                  <w:sz w:val="20"/>
                  <w:szCs w:val="20"/>
                </w:rPr>
                <w:t>https://www.prescqipp.info/</w:t>
              </w:r>
            </w:hyperlink>
            <w:r w:rsidRPr="005E50BC">
              <w:rPr>
                <w:rFonts w:ascii="Arial" w:hAnsi="Arial" w:cs="Arial"/>
                <w:color w:val="FF0000"/>
                <w:sz w:val="20"/>
                <w:szCs w:val="20"/>
              </w:rPr>
              <w:t xml:space="preserve"> </w:t>
            </w:r>
          </w:p>
          <w:p w14:paraId="3C9C0A86"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Contact our PrescQIPP champion Alex Soares </w:t>
            </w:r>
            <w:hyperlink r:id="rId111" w:history="1">
              <w:r w:rsidRPr="00777065">
                <w:rPr>
                  <w:rStyle w:val="Hyperlink"/>
                  <w:rFonts w:ascii="Arial" w:hAnsi="Arial" w:cs="Arial"/>
                  <w:sz w:val="20"/>
                  <w:szCs w:val="20"/>
                </w:rPr>
                <w:t>alexandra.soares@nhs.net</w:t>
              </w:r>
            </w:hyperlink>
            <w:r>
              <w:rPr>
                <w:rFonts w:ascii="Arial" w:hAnsi="Arial" w:cs="Arial"/>
                <w:sz w:val="20"/>
                <w:szCs w:val="20"/>
              </w:rPr>
              <w:t xml:space="preserve"> for further info</w:t>
            </w:r>
          </w:p>
        </w:tc>
      </w:tr>
      <w:tr w:rsidR="00872EC2" w:rsidRPr="005E50BC" w14:paraId="7C727062" w14:textId="77777777" w:rsidTr="0005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vAlign w:val="center"/>
          </w:tcPr>
          <w:p w14:paraId="18C71633" w14:textId="77777777" w:rsidR="00872EC2" w:rsidRPr="00EA65E4" w:rsidRDefault="00872EC2" w:rsidP="00056686">
            <w:pPr>
              <w:rPr>
                <w:rFonts w:ascii="Arial" w:hAnsi="Arial" w:cs="Arial"/>
                <w:sz w:val="20"/>
                <w:szCs w:val="20"/>
              </w:rPr>
            </w:pPr>
            <w:r w:rsidRPr="00EA65E4">
              <w:rPr>
                <w:rFonts w:ascii="Arial" w:hAnsi="Arial" w:cs="Arial"/>
                <w:sz w:val="20"/>
                <w:szCs w:val="20"/>
              </w:rPr>
              <w:t>ePACT2</w:t>
            </w:r>
          </w:p>
        </w:tc>
        <w:tc>
          <w:tcPr>
            <w:tcW w:w="2654" w:type="dxa"/>
            <w:vAlign w:val="center"/>
          </w:tcPr>
          <w:p w14:paraId="28AB5B8D" w14:textId="77777777" w:rsidR="00872EC2" w:rsidRPr="00EA65E4"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65E4">
              <w:rPr>
                <w:rFonts w:ascii="Arial" w:hAnsi="Arial" w:cs="Arial"/>
                <w:sz w:val="20"/>
                <w:szCs w:val="20"/>
              </w:rPr>
              <w:t>NHS BSA Prescription Services</w:t>
            </w:r>
          </w:p>
        </w:tc>
        <w:tc>
          <w:tcPr>
            <w:tcW w:w="1310" w:type="dxa"/>
            <w:vAlign w:val="center"/>
          </w:tcPr>
          <w:p w14:paraId="50E3EC77" w14:textId="77777777" w:rsidR="00872EC2" w:rsidRPr="00EA65E4"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65E4">
              <w:rPr>
                <w:rFonts w:ascii="Arial" w:hAnsi="Arial" w:cs="Arial"/>
                <w:sz w:val="20"/>
                <w:szCs w:val="20"/>
              </w:rPr>
              <w:t>Monthly</w:t>
            </w:r>
          </w:p>
        </w:tc>
        <w:tc>
          <w:tcPr>
            <w:tcW w:w="4678" w:type="dxa"/>
            <w:vAlign w:val="center"/>
          </w:tcPr>
          <w:p w14:paraId="52F36C91"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65E4">
              <w:rPr>
                <w:rFonts w:ascii="Arial" w:hAnsi="Arial" w:cs="Arial"/>
                <w:sz w:val="20"/>
                <w:szCs w:val="20"/>
              </w:rPr>
              <w:t>Primary Care prescription data for all dispensed prescriptions by CCG and practice</w:t>
            </w:r>
            <w:r>
              <w:rPr>
                <w:rFonts w:ascii="Arial" w:hAnsi="Arial" w:cs="Arial"/>
                <w:sz w:val="20"/>
                <w:szCs w:val="20"/>
              </w:rPr>
              <w:t>.</w:t>
            </w:r>
          </w:p>
          <w:p w14:paraId="5F98E09F"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6EE2DD3" w14:textId="77777777" w:rsidR="00872EC2" w:rsidRPr="000144BE"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Pr>
                <w:rFonts w:ascii="Arial" w:hAnsi="Arial" w:cs="Arial"/>
                <w:sz w:val="20"/>
                <w:szCs w:val="20"/>
              </w:rPr>
              <w:t>Pre-built dashboards for national prescribing priorities e.g. OTC Medicines, Prescribing Safety measures, Antimicrobials, Diabetes, Respiratory plus many more</w:t>
            </w:r>
          </w:p>
        </w:tc>
        <w:tc>
          <w:tcPr>
            <w:tcW w:w="4819" w:type="dxa"/>
            <w:vAlign w:val="center"/>
          </w:tcPr>
          <w:p w14:paraId="7A60A701" w14:textId="77777777" w:rsidR="00872EC2" w:rsidRPr="00EA65E4"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65E4">
              <w:rPr>
                <w:rFonts w:ascii="Arial" w:hAnsi="Arial" w:cs="Arial"/>
                <w:sz w:val="20"/>
                <w:szCs w:val="20"/>
              </w:rPr>
              <w:t>New users to follow the registration process at:</w:t>
            </w:r>
          </w:p>
          <w:p w14:paraId="68F3C9C5" w14:textId="77777777" w:rsidR="00872EC2" w:rsidRDefault="00B43142" w:rsidP="00056686">
            <w:pPr>
              <w:cnfStyle w:val="000000100000" w:firstRow="0" w:lastRow="0" w:firstColumn="0" w:lastColumn="0" w:oddVBand="0" w:evenVBand="0" w:oddHBand="1" w:evenHBand="0" w:firstRowFirstColumn="0" w:firstRowLastColumn="0" w:lastRowFirstColumn="0" w:lastRowLastColumn="0"/>
            </w:pPr>
            <w:hyperlink r:id="rId112" w:history="1">
              <w:r w:rsidR="00872EC2">
                <w:rPr>
                  <w:rStyle w:val="Hyperlink"/>
                </w:rPr>
                <w:t>https://www.nhsbsa.nhs.uk/epact2</w:t>
              </w:r>
            </w:hyperlink>
          </w:p>
          <w:p w14:paraId="6B9086DF"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pPr>
          </w:p>
          <w:p w14:paraId="2292FFF7" w14:textId="73044646" w:rsidR="00872EC2" w:rsidRPr="005E50BC" w:rsidRDefault="003E67F6"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Contact your local (place-based) Medicines Optimisation Team</w:t>
            </w:r>
            <w:r w:rsidR="00872EC2" w:rsidRPr="005E50BC">
              <w:rPr>
                <w:rFonts w:ascii="Arial" w:hAnsi="Arial" w:cs="Arial"/>
                <w:sz w:val="20"/>
                <w:szCs w:val="20"/>
              </w:rPr>
              <w:t xml:space="preserve"> </w:t>
            </w:r>
          </w:p>
        </w:tc>
      </w:tr>
      <w:tr w:rsidR="00872EC2" w:rsidRPr="005E50BC" w14:paraId="17126C3A" w14:textId="77777777" w:rsidTr="00056686">
        <w:trPr>
          <w:trHeight w:val="1117"/>
        </w:trPr>
        <w:tc>
          <w:tcPr>
            <w:cnfStyle w:val="001000000000" w:firstRow="0" w:lastRow="0" w:firstColumn="1" w:lastColumn="0" w:oddVBand="0" w:evenVBand="0" w:oddHBand="0" w:evenHBand="0" w:firstRowFirstColumn="0" w:firstRowLastColumn="0" w:lastRowFirstColumn="0" w:lastRowLastColumn="0"/>
            <w:tcW w:w="2274" w:type="dxa"/>
            <w:vAlign w:val="center"/>
          </w:tcPr>
          <w:p w14:paraId="4D4E4EA5" w14:textId="77777777" w:rsidR="00872EC2" w:rsidRPr="000144BE" w:rsidRDefault="00872EC2" w:rsidP="00056686">
            <w:pPr>
              <w:rPr>
                <w:rFonts w:ascii="Arial" w:hAnsi="Arial" w:cs="Arial"/>
                <w:sz w:val="20"/>
                <w:szCs w:val="20"/>
              </w:rPr>
            </w:pPr>
            <w:r w:rsidRPr="000144BE">
              <w:rPr>
                <w:rFonts w:ascii="Arial" w:hAnsi="Arial" w:cs="Arial"/>
                <w:sz w:val="20"/>
                <w:szCs w:val="20"/>
              </w:rPr>
              <w:t>Open Prescribing</w:t>
            </w:r>
          </w:p>
        </w:tc>
        <w:tc>
          <w:tcPr>
            <w:tcW w:w="2654" w:type="dxa"/>
            <w:vAlign w:val="center"/>
          </w:tcPr>
          <w:p w14:paraId="502BF146"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NHS Digital and NHS Business Services Authority</w:t>
            </w:r>
          </w:p>
        </w:tc>
        <w:tc>
          <w:tcPr>
            <w:tcW w:w="1310" w:type="dxa"/>
            <w:vAlign w:val="center"/>
          </w:tcPr>
          <w:p w14:paraId="40D3E265"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Monthly</w:t>
            </w:r>
          </w:p>
        </w:tc>
        <w:tc>
          <w:tcPr>
            <w:tcW w:w="4678" w:type="dxa"/>
            <w:vAlign w:val="center"/>
          </w:tcPr>
          <w:p w14:paraId="1BA11FF9" w14:textId="77777777" w:rsidR="00872EC2"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 xml:space="preserve">National, CCG, </w:t>
            </w:r>
            <w:r>
              <w:rPr>
                <w:rFonts w:ascii="Arial" w:hAnsi="Arial" w:cs="Arial"/>
                <w:sz w:val="20"/>
                <w:szCs w:val="20"/>
              </w:rPr>
              <w:t>STP, PCN</w:t>
            </w:r>
            <w:r w:rsidRPr="005E50BC">
              <w:rPr>
                <w:rFonts w:ascii="Arial" w:hAnsi="Arial" w:cs="Arial"/>
                <w:sz w:val="20"/>
                <w:szCs w:val="20"/>
              </w:rPr>
              <w:t xml:space="preserve"> and Practice level data for numerous, predefined prescribing indicators and the ability to define own comparative measures</w:t>
            </w:r>
            <w:r>
              <w:rPr>
                <w:rFonts w:ascii="Arial" w:hAnsi="Arial" w:cs="Arial"/>
                <w:sz w:val="20"/>
                <w:szCs w:val="20"/>
              </w:rPr>
              <w:t>.</w:t>
            </w:r>
          </w:p>
          <w:p w14:paraId="0F5460C9"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Useful blogs and monthly updates</w:t>
            </w:r>
          </w:p>
        </w:tc>
        <w:tc>
          <w:tcPr>
            <w:tcW w:w="4819" w:type="dxa"/>
            <w:vAlign w:val="center"/>
          </w:tcPr>
          <w:p w14:paraId="3311C3E1" w14:textId="77777777" w:rsidR="00872EC2" w:rsidRPr="005E50BC"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hyperlink r:id="rId113" w:history="1">
              <w:r w:rsidR="00872EC2" w:rsidRPr="005E50BC">
                <w:rPr>
                  <w:rStyle w:val="Hyperlink"/>
                  <w:rFonts w:ascii="Arial" w:hAnsi="Arial" w:cs="Arial"/>
                  <w:sz w:val="20"/>
                  <w:szCs w:val="20"/>
                </w:rPr>
                <w:t>https://openprescribing.net/</w:t>
              </w:r>
            </w:hyperlink>
          </w:p>
          <w:p w14:paraId="4B9465CE" w14:textId="27FC5FD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r w:rsidRPr="000144BE">
              <w:rPr>
                <w:rFonts w:ascii="Arial" w:hAnsi="Arial" w:cs="Arial"/>
                <w:color w:val="000000" w:themeColor="text1"/>
                <w:sz w:val="20"/>
                <w:szCs w:val="20"/>
              </w:rPr>
              <w:t>Register for monthly email updates about prescribing changes for your practice/PCN</w:t>
            </w:r>
          </w:p>
        </w:tc>
      </w:tr>
      <w:tr w:rsidR="00872EC2" w:rsidRPr="005E50BC" w14:paraId="75408E20" w14:textId="77777777" w:rsidTr="0005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4" w:type="dxa"/>
            <w:vAlign w:val="center"/>
          </w:tcPr>
          <w:p w14:paraId="38CE9F20" w14:textId="77777777" w:rsidR="00872EC2" w:rsidRPr="000144BE" w:rsidRDefault="00872EC2" w:rsidP="00056686">
            <w:pPr>
              <w:rPr>
                <w:rFonts w:ascii="Arial" w:hAnsi="Arial" w:cs="Arial"/>
                <w:sz w:val="20"/>
                <w:szCs w:val="20"/>
              </w:rPr>
            </w:pPr>
            <w:r w:rsidRPr="000144BE">
              <w:rPr>
                <w:rFonts w:ascii="Arial" w:hAnsi="Arial" w:cs="Arial"/>
                <w:sz w:val="20"/>
                <w:szCs w:val="20"/>
              </w:rPr>
              <w:t>Fingertips</w:t>
            </w:r>
            <w:r>
              <w:rPr>
                <w:rFonts w:ascii="Arial" w:hAnsi="Arial" w:cs="Arial"/>
                <w:sz w:val="20"/>
                <w:szCs w:val="20"/>
              </w:rPr>
              <w:t xml:space="preserve"> (National General Practice Profiles)</w:t>
            </w:r>
          </w:p>
        </w:tc>
        <w:tc>
          <w:tcPr>
            <w:tcW w:w="2654" w:type="dxa"/>
            <w:vAlign w:val="center"/>
          </w:tcPr>
          <w:p w14:paraId="69BB4EFC"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Public Health England</w:t>
            </w:r>
          </w:p>
        </w:tc>
        <w:tc>
          <w:tcPr>
            <w:tcW w:w="1310" w:type="dxa"/>
            <w:vAlign w:val="center"/>
          </w:tcPr>
          <w:p w14:paraId="51D21ADF"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678" w:type="dxa"/>
            <w:vAlign w:val="center"/>
          </w:tcPr>
          <w:p w14:paraId="045DCA7C"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Health a social demographics at CCG and practice level</w:t>
            </w:r>
          </w:p>
          <w:p w14:paraId="1D2DB8FC"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Prevalence information</w:t>
            </w:r>
          </w:p>
          <w:p w14:paraId="7E1E6F63"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E50BC">
              <w:rPr>
                <w:rFonts w:ascii="Arial" w:hAnsi="Arial" w:cs="Arial"/>
                <w:sz w:val="20"/>
                <w:szCs w:val="20"/>
              </w:rPr>
              <w:t>Practice health profiles</w:t>
            </w:r>
          </w:p>
        </w:tc>
        <w:tc>
          <w:tcPr>
            <w:tcW w:w="4819" w:type="dxa"/>
            <w:vAlign w:val="center"/>
          </w:tcPr>
          <w:p w14:paraId="70A432FB" w14:textId="77777777" w:rsidR="00872EC2" w:rsidRPr="005E50BC" w:rsidRDefault="00B4314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14" w:history="1">
              <w:r w:rsidR="00872EC2" w:rsidRPr="005E50BC">
                <w:rPr>
                  <w:rStyle w:val="Hyperlink"/>
                  <w:rFonts w:ascii="Arial" w:hAnsi="Arial" w:cs="Arial"/>
                  <w:sz w:val="20"/>
                  <w:szCs w:val="20"/>
                </w:rPr>
                <w:t>https://fingertips.phe.org.uk/profile/general-practice</w:t>
              </w:r>
            </w:hyperlink>
          </w:p>
          <w:p w14:paraId="6644B780" w14:textId="77777777" w:rsidR="00872EC2" w:rsidRPr="005E50BC"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872EC2" w:rsidRPr="005E50BC" w14:paraId="62F750B8" w14:textId="77777777" w:rsidTr="00056686">
        <w:trPr>
          <w:trHeight w:val="808"/>
        </w:trPr>
        <w:tc>
          <w:tcPr>
            <w:cnfStyle w:val="001000000000" w:firstRow="0" w:lastRow="0" w:firstColumn="1" w:lastColumn="0" w:oddVBand="0" w:evenVBand="0" w:oddHBand="0" w:evenHBand="0" w:firstRowFirstColumn="0" w:firstRowLastColumn="0" w:lastRowFirstColumn="0" w:lastRowLastColumn="0"/>
            <w:tcW w:w="2274" w:type="dxa"/>
            <w:vAlign w:val="center"/>
          </w:tcPr>
          <w:p w14:paraId="48995FA7" w14:textId="77777777" w:rsidR="00872EC2" w:rsidRPr="000144BE" w:rsidRDefault="00872EC2" w:rsidP="00056686">
            <w:pPr>
              <w:rPr>
                <w:rFonts w:ascii="Arial" w:hAnsi="Arial" w:cs="Arial"/>
                <w:sz w:val="20"/>
                <w:szCs w:val="20"/>
              </w:rPr>
            </w:pPr>
            <w:r w:rsidRPr="000144BE">
              <w:rPr>
                <w:rFonts w:ascii="Arial" w:hAnsi="Arial" w:cs="Arial"/>
                <w:sz w:val="20"/>
                <w:szCs w:val="20"/>
              </w:rPr>
              <w:lastRenderedPageBreak/>
              <w:t>NHSE Medicines Optimisation Dashboard</w:t>
            </w:r>
          </w:p>
        </w:tc>
        <w:tc>
          <w:tcPr>
            <w:tcW w:w="2654" w:type="dxa"/>
            <w:vAlign w:val="center"/>
          </w:tcPr>
          <w:p w14:paraId="3EF77797"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NHS England and NHS Business Services Authority</w:t>
            </w:r>
          </w:p>
        </w:tc>
        <w:tc>
          <w:tcPr>
            <w:tcW w:w="1310" w:type="dxa"/>
            <w:vAlign w:val="center"/>
          </w:tcPr>
          <w:p w14:paraId="36B3A13D"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Monthly</w:t>
            </w:r>
          </w:p>
        </w:tc>
        <w:tc>
          <w:tcPr>
            <w:tcW w:w="4678" w:type="dxa"/>
            <w:vAlign w:val="center"/>
          </w:tcPr>
          <w:p w14:paraId="243D82A5" w14:textId="77777777" w:rsidR="00872EC2" w:rsidRPr="005E50BC"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E50BC">
              <w:rPr>
                <w:rFonts w:ascii="Arial" w:hAnsi="Arial" w:cs="Arial"/>
                <w:sz w:val="20"/>
                <w:szCs w:val="20"/>
              </w:rPr>
              <w:t>CCG and Acute Trust comparisons of various clinical, quality and community pharmacy scheme indicators</w:t>
            </w:r>
          </w:p>
        </w:tc>
        <w:tc>
          <w:tcPr>
            <w:tcW w:w="4819" w:type="dxa"/>
            <w:vAlign w:val="center"/>
          </w:tcPr>
          <w:p w14:paraId="66C9B37B" w14:textId="77777777" w:rsidR="00872EC2" w:rsidRPr="00F109E6"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15" w:history="1">
              <w:r w:rsidR="00872EC2" w:rsidRPr="00F109E6">
                <w:rPr>
                  <w:rStyle w:val="Hyperlink"/>
                  <w:rFonts w:ascii="Arial" w:hAnsi="Arial" w:cs="Arial"/>
                  <w:sz w:val="20"/>
                  <w:szCs w:val="20"/>
                </w:rPr>
                <w:t>https://www.england.nhs.uk/medicines/medicines-optimisation/dashboard/</w:t>
              </w:r>
            </w:hyperlink>
            <w:r w:rsidR="00872EC2" w:rsidRPr="00F109E6">
              <w:rPr>
                <w:rFonts w:ascii="Arial" w:hAnsi="Arial" w:cs="Arial"/>
                <w:sz w:val="20"/>
                <w:szCs w:val="20"/>
              </w:rPr>
              <w:t xml:space="preserve"> </w:t>
            </w:r>
          </w:p>
        </w:tc>
      </w:tr>
    </w:tbl>
    <w:p w14:paraId="44E09748" w14:textId="77777777" w:rsidR="00872EC2" w:rsidRDefault="00872EC2" w:rsidP="00872EC2">
      <w:pPr>
        <w:spacing w:after="120"/>
        <w:rPr>
          <w:rFonts w:ascii="Arial" w:hAnsi="Arial" w:cs="Arial"/>
          <w:b/>
        </w:rPr>
      </w:pPr>
    </w:p>
    <w:p w14:paraId="77188955" w14:textId="77777777" w:rsidR="00872EC2" w:rsidRDefault="00872EC2" w:rsidP="00872EC2">
      <w:pPr>
        <w:rPr>
          <w:rFonts w:ascii="Arial" w:hAnsi="Arial" w:cs="Arial"/>
          <w:b/>
        </w:rPr>
      </w:pPr>
    </w:p>
    <w:p w14:paraId="03597C77" w14:textId="77777777" w:rsidR="00872EC2" w:rsidRPr="005E50BC" w:rsidRDefault="00872EC2" w:rsidP="00872EC2">
      <w:pPr>
        <w:spacing w:after="120"/>
        <w:rPr>
          <w:rFonts w:ascii="Arial" w:hAnsi="Arial" w:cs="Arial"/>
          <w:b/>
        </w:rPr>
      </w:pPr>
      <w:r w:rsidRPr="005E50BC">
        <w:rPr>
          <w:rFonts w:ascii="Arial" w:hAnsi="Arial" w:cs="Arial"/>
          <w:b/>
        </w:rPr>
        <w:t>Table 3 – Publications</w:t>
      </w:r>
    </w:p>
    <w:tbl>
      <w:tblPr>
        <w:tblStyle w:val="MediumGrid1-Accent3"/>
        <w:tblW w:w="15593" w:type="dxa"/>
        <w:tblLayout w:type="fixed"/>
        <w:tblLook w:val="04A0" w:firstRow="1" w:lastRow="0" w:firstColumn="1" w:lastColumn="0" w:noHBand="0" w:noVBand="1"/>
      </w:tblPr>
      <w:tblGrid>
        <w:gridCol w:w="2214"/>
        <w:gridCol w:w="2738"/>
        <w:gridCol w:w="1275"/>
        <w:gridCol w:w="4678"/>
        <w:gridCol w:w="4688"/>
      </w:tblGrid>
      <w:tr w:rsidR="00872EC2" w:rsidRPr="005E50BC" w14:paraId="7B1680B5" w14:textId="77777777" w:rsidTr="00056686">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1B089B01" w14:textId="77777777" w:rsidR="00872EC2" w:rsidRPr="00132635" w:rsidRDefault="00872EC2" w:rsidP="00056686">
            <w:pPr>
              <w:jc w:val="center"/>
              <w:rPr>
                <w:rFonts w:ascii="Arial" w:hAnsi="Arial" w:cs="Arial"/>
              </w:rPr>
            </w:pPr>
            <w:r w:rsidRPr="00132635">
              <w:rPr>
                <w:rFonts w:ascii="Arial" w:hAnsi="Arial" w:cs="Arial"/>
              </w:rPr>
              <w:t>Title</w:t>
            </w:r>
          </w:p>
        </w:tc>
        <w:tc>
          <w:tcPr>
            <w:tcW w:w="2738" w:type="dxa"/>
            <w:vAlign w:val="center"/>
          </w:tcPr>
          <w:p w14:paraId="342F2A90"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Source</w:t>
            </w:r>
          </w:p>
        </w:tc>
        <w:tc>
          <w:tcPr>
            <w:tcW w:w="1275" w:type="dxa"/>
            <w:vAlign w:val="center"/>
          </w:tcPr>
          <w:p w14:paraId="1080AECE" w14:textId="77777777" w:rsidR="00872EC2" w:rsidRPr="00132635"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32635">
              <w:rPr>
                <w:rFonts w:ascii="Arial" w:hAnsi="Arial" w:cs="Arial"/>
                <w:sz w:val="20"/>
                <w:szCs w:val="20"/>
              </w:rPr>
              <w:t>Frequency</w:t>
            </w:r>
          </w:p>
        </w:tc>
        <w:tc>
          <w:tcPr>
            <w:tcW w:w="4678" w:type="dxa"/>
            <w:vAlign w:val="center"/>
          </w:tcPr>
          <w:p w14:paraId="33BEDC2B"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Typical content</w:t>
            </w:r>
          </w:p>
        </w:tc>
        <w:tc>
          <w:tcPr>
            <w:tcW w:w="4688" w:type="dxa"/>
            <w:vAlign w:val="center"/>
          </w:tcPr>
          <w:p w14:paraId="3C113477"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Access:</w:t>
            </w:r>
          </w:p>
        </w:tc>
      </w:tr>
      <w:tr w:rsidR="00872EC2" w:rsidRPr="00132635" w14:paraId="3FCB04B2" w14:textId="77777777" w:rsidTr="0005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2954AAE6" w14:textId="77777777" w:rsidR="00872EC2" w:rsidRPr="00132635" w:rsidRDefault="00872EC2" w:rsidP="00056686">
            <w:pPr>
              <w:rPr>
                <w:rFonts w:ascii="Arial" w:hAnsi="Arial" w:cs="Arial"/>
                <w:sz w:val="20"/>
                <w:szCs w:val="20"/>
              </w:rPr>
            </w:pPr>
            <w:r w:rsidRPr="00132635">
              <w:rPr>
                <w:rFonts w:ascii="Arial" w:hAnsi="Arial" w:cs="Arial"/>
                <w:sz w:val="20"/>
                <w:szCs w:val="20"/>
              </w:rPr>
              <w:t>PrescQIPP newsletter</w:t>
            </w:r>
          </w:p>
        </w:tc>
        <w:tc>
          <w:tcPr>
            <w:tcW w:w="2738" w:type="dxa"/>
            <w:vAlign w:val="center"/>
          </w:tcPr>
          <w:p w14:paraId="302CF8DF" w14:textId="1A3F89D8"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Subscription organisation that supports cost-effective prescribing</w:t>
            </w:r>
          </w:p>
        </w:tc>
        <w:tc>
          <w:tcPr>
            <w:tcW w:w="1275" w:type="dxa"/>
            <w:vAlign w:val="center"/>
          </w:tcPr>
          <w:p w14:paraId="48544925"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Monthly</w:t>
            </w:r>
          </w:p>
        </w:tc>
        <w:tc>
          <w:tcPr>
            <w:tcW w:w="4678" w:type="dxa"/>
            <w:vAlign w:val="center"/>
          </w:tcPr>
          <w:p w14:paraId="6486EAE1"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New / updated PrescQIPP site content</w:t>
            </w:r>
          </w:p>
          <w:p w14:paraId="26ED9CCC"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New / updated data sets</w:t>
            </w:r>
          </w:p>
          <w:p w14:paraId="04A4F689"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Latest webinars / training opportunities</w:t>
            </w:r>
          </w:p>
          <w:p w14:paraId="479290A1"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Upcoming events</w:t>
            </w:r>
          </w:p>
          <w:p w14:paraId="5CC3466E"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Opportunities to input into PrescQIPP work</w:t>
            </w:r>
          </w:p>
        </w:tc>
        <w:tc>
          <w:tcPr>
            <w:tcW w:w="4688" w:type="dxa"/>
            <w:vAlign w:val="center"/>
          </w:tcPr>
          <w:p w14:paraId="4A71D0E9"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Sign up to PrescQIPP monthly newsletter:</w:t>
            </w:r>
          </w:p>
          <w:p w14:paraId="0B686A84" w14:textId="77777777" w:rsidR="00872EC2" w:rsidRPr="00132635" w:rsidRDefault="00B4314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16" w:history="1">
              <w:r w:rsidR="00872EC2" w:rsidRPr="00132635">
                <w:rPr>
                  <w:rStyle w:val="Hyperlink"/>
                  <w:rFonts w:ascii="Arial" w:hAnsi="Arial" w:cs="Arial"/>
                  <w:sz w:val="20"/>
                  <w:szCs w:val="20"/>
                </w:rPr>
                <w:t>http://prescqipp.us2.list-manage.com/subscribe?u=7e7659db46e568cca5e047f43&amp;id=009717c01d</w:t>
              </w:r>
            </w:hyperlink>
          </w:p>
        </w:tc>
      </w:tr>
      <w:tr w:rsidR="00872EC2" w:rsidRPr="00132635" w14:paraId="6537DD80" w14:textId="77777777" w:rsidTr="00056686">
        <w:trPr>
          <w:trHeight w:val="794"/>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6A800A16" w14:textId="77777777" w:rsidR="00872EC2" w:rsidRPr="00132635" w:rsidRDefault="00872EC2" w:rsidP="00056686">
            <w:pPr>
              <w:rPr>
                <w:rFonts w:ascii="Arial" w:hAnsi="Arial" w:cs="Arial"/>
                <w:sz w:val="20"/>
                <w:szCs w:val="20"/>
              </w:rPr>
            </w:pPr>
            <w:r>
              <w:rPr>
                <w:rFonts w:ascii="Arial" w:hAnsi="Arial" w:cs="Arial"/>
                <w:sz w:val="20"/>
                <w:szCs w:val="20"/>
              </w:rPr>
              <w:t>Medicines Management Matters, Medicines Safety Matters &amp; Microbial Matters</w:t>
            </w:r>
          </w:p>
        </w:tc>
        <w:tc>
          <w:tcPr>
            <w:tcW w:w="2738" w:type="dxa"/>
            <w:vAlign w:val="center"/>
          </w:tcPr>
          <w:p w14:paraId="4D0FDDA3" w14:textId="587ECF04"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 xml:space="preserve">Surrey </w:t>
            </w:r>
            <w:r w:rsidR="003E67F6">
              <w:rPr>
                <w:rFonts w:ascii="Arial" w:hAnsi="Arial" w:cs="Arial"/>
                <w:sz w:val="20"/>
                <w:szCs w:val="20"/>
              </w:rPr>
              <w:t xml:space="preserve">Heartlands Medicines Optimisation </w:t>
            </w:r>
            <w:r w:rsidRPr="00132635">
              <w:rPr>
                <w:rFonts w:ascii="Arial" w:hAnsi="Arial" w:cs="Arial"/>
                <w:sz w:val="20"/>
                <w:szCs w:val="20"/>
              </w:rPr>
              <w:t xml:space="preserve"> team </w:t>
            </w:r>
          </w:p>
        </w:tc>
        <w:tc>
          <w:tcPr>
            <w:tcW w:w="1275" w:type="dxa"/>
            <w:vAlign w:val="center"/>
          </w:tcPr>
          <w:p w14:paraId="74B6826A"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Monthly</w:t>
            </w:r>
          </w:p>
        </w:tc>
        <w:tc>
          <w:tcPr>
            <w:tcW w:w="4678" w:type="dxa"/>
            <w:vAlign w:val="center"/>
          </w:tcPr>
          <w:p w14:paraId="18B6124C"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 xml:space="preserve">Latest </w:t>
            </w:r>
            <w:r>
              <w:rPr>
                <w:rFonts w:ascii="Arial" w:hAnsi="Arial" w:cs="Arial"/>
                <w:sz w:val="20"/>
                <w:szCs w:val="20"/>
              </w:rPr>
              <w:t xml:space="preserve">APC guidance and </w:t>
            </w:r>
            <w:r w:rsidRPr="00132635">
              <w:rPr>
                <w:rFonts w:ascii="Arial" w:hAnsi="Arial" w:cs="Arial"/>
                <w:sz w:val="20"/>
                <w:szCs w:val="20"/>
              </w:rPr>
              <w:t>recommendations</w:t>
            </w:r>
          </w:p>
          <w:p w14:paraId="1BE8B5C5"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Safety updates</w:t>
            </w:r>
            <w:r>
              <w:rPr>
                <w:rFonts w:ascii="Arial" w:hAnsi="Arial" w:cs="Arial"/>
                <w:sz w:val="20"/>
                <w:szCs w:val="20"/>
              </w:rPr>
              <w:t xml:space="preserve">, </w:t>
            </w:r>
            <w:r w:rsidRPr="00132635">
              <w:rPr>
                <w:rFonts w:ascii="Arial" w:hAnsi="Arial" w:cs="Arial"/>
                <w:sz w:val="20"/>
                <w:szCs w:val="20"/>
              </w:rPr>
              <w:t>SPC changes</w:t>
            </w:r>
          </w:p>
          <w:p w14:paraId="4991F6F8" w14:textId="77777777" w:rsidR="00872EC2"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Other news relating to medicines / prescribing</w:t>
            </w:r>
          </w:p>
          <w:p w14:paraId="7FBC6EF7"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Antimicrobial stewardship</w:t>
            </w:r>
          </w:p>
        </w:tc>
        <w:tc>
          <w:tcPr>
            <w:tcW w:w="4688" w:type="dxa"/>
            <w:vAlign w:val="center"/>
          </w:tcPr>
          <w:p w14:paraId="7AFA08FD" w14:textId="78BCF3E2"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Sent out to GP practices, and </w:t>
            </w:r>
            <w:r w:rsidR="003E67F6" w:rsidRPr="00132635">
              <w:rPr>
                <w:rFonts w:ascii="Arial" w:hAnsi="Arial" w:cs="Arial"/>
                <w:sz w:val="20"/>
                <w:szCs w:val="20"/>
              </w:rPr>
              <w:t xml:space="preserve">Surrey </w:t>
            </w:r>
            <w:r w:rsidR="003E67F6">
              <w:rPr>
                <w:rFonts w:ascii="Arial" w:hAnsi="Arial" w:cs="Arial"/>
                <w:sz w:val="20"/>
                <w:szCs w:val="20"/>
              </w:rPr>
              <w:t>Heartlands Medicines Optimisation</w:t>
            </w:r>
            <w:r w:rsidR="003E67F6" w:rsidRPr="00132635">
              <w:rPr>
                <w:rFonts w:ascii="Arial" w:hAnsi="Arial" w:cs="Arial"/>
                <w:sz w:val="20"/>
                <w:szCs w:val="20"/>
              </w:rPr>
              <w:t xml:space="preserve"> team</w:t>
            </w:r>
            <w:r>
              <w:rPr>
                <w:rFonts w:ascii="Arial" w:hAnsi="Arial" w:cs="Arial"/>
                <w:sz w:val="20"/>
                <w:szCs w:val="20"/>
              </w:rPr>
              <w:t xml:space="preserve"> members. </w:t>
            </w:r>
          </w:p>
        </w:tc>
      </w:tr>
      <w:tr w:rsidR="00872EC2" w:rsidRPr="00132635" w14:paraId="213EC941" w14:textId="77777777" w:rsidTr="00056686">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2B3960A0" w14:textId="77777777" w:rsidR="00872EC2" w:rsidRPr="00132635" w:rsidRDefault="00872EC2" w:rsidP="00056686">
            <w:pPr>
              <w:rPr>
                <w:rFonts w:ascii="Arial" w:hAnsi="Arial" w:cs="Arial"/>
                <w:sz w:val="20"/>
                <w:szCs w:val="20"/>
              </w:rPr>
            </w:pPr>
            <w:r w:rsidRPr="00132635">
              <w:rPr>
                <w:rFonts w:ascii="Arial" w:hAnsi="Arial" w:cs="Arial"/>
                <w:sz w:val="20"/>
                <w:szCs w:val="20"/>
              </w:rPr>
              <w:t>Drugs &amp; Therapeutics Bulletin</w:t>
            </w:r>
          </w:p>
        </w:tc>
        <w:tc>
          <w:tcPr>
            <w:tcW w:w="2738" w:type="dxa"/>
            <w:vAlign w:val="center"/>
          </w:tcPr>
          <w:p w14:paraId="533CADE5"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BMJ Group</w:t>
            </w:r>
          </w:p>
        </w:tc>
        <w:tc>
          <w:tcPr>
            <w:tcW w:w="1275" w:type="dxa"/>
            <w:vAlign w:val="center"/>
          </w:tcPr>
          <w:p w14:paraId="59E806E0"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Monthly</w:t>
            </w:r>
          </w:p>
        </w:tc>
        <w:tc>
          <w:tcPr>
            <w:tcW w:w="4678" w:type="dxa"/>
            <w:vAlign w:val="center"/>
          </w:tcPr>
          <w:p w14:paraId="355CB3AA"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Selection of independent reviews of medical treatments</w:t>
            </w:r>
          </w:p>
        </w:tc>
        <w:tc>
          <w:tcPr>
            <w:tcW w:w="4688" w:type="dxa"/>
            <w:vAlign w:val="center"/>
          </w:tcPr>
          <w:p w14:paraId="0AC77777" w14:textId="65DFA034" w:rsidR="00872EC2" w:rsidRPr="00132635" w:rsidRDefault="003E67F6"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Contact your local (place-based) Medicines Optimisation Team if access is required</w:t>
            </w:r>
          </w:p>
        </w:tc>
      </w:tr>
      <w:tr w:rsidR="00872EC2" w:rsidRPr="00132635" w14:paraId="0639AE82" w14:textId="77777777" w:rsidTr="00056686">
        <w:tc>
          <w:tcPr>
            <w:cnfStyle w:val="001000000000" w:firstRow="0" w:lastRow="0" w:firstColumn="1" w:lastColumn="0" w:oddVBand="0" w:evenVBand="0" w:oddHBand="0" w:evenHBand="0" w:firstRowFirstColumn="0" w:firstRowLastColumn="0" w:lastRowFirstColumn="0" w:lastRowLastColumn="0"/>
            <w:tcW w:w="2214" w:type="dxa"/>
            <w:vAlign w:val="center"/>
          </w:tcPr>
          <w:p w14:paraId="00BB7EDC" w14:textId="77777777" w:rsidR="00872EC2" w:rsidRPr="00132635" w:rsidRDefault="00872EC2" w:rsidP="00056686">
            <w:pPr>
              <w:rPr>
                <w:rFonts w:ascii="Arial" w:hAnsi="Arial" w:cs="Arial"/>
                <w:sz w:val="20"/>
                <w:szCs w:val="20"/>
              </w:rPr>
            </w:pPr>
            <w:r w:rsidRPr="00132635">
              <w:rPr>
                <w:rFonts w:ascii="Arial" w:hAnsi="Arial" w:cs="Arial"/>
                <w:sz w:val="20"/>
                <w:szCs w:val="20"/>
              </w:rPr>
              <w:t>NICE Medicines &amp; Prescribing Associate feedback</w:t>
            </w:r>
          </w:p>
        </w:tc>
        <w:tc>
          <w:tcPr>
            <w:tcW w:w="2738" w:type="dxa"/>
            <w:vAlign w:val="center"/>
          </w:tcPr>
          <w:p w14:paraId="33FE72E6"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NICE</w:t>
            </w:r>
          </w:p>
        </w:tc>
        <w:tc>
          <w:tcPr>
            <w:tcW w:w="1275" w:type="dxa"/>
            <w:vAlign w:val="center"/>
          </w:tcPr>
          <w:p w14:paraId="438AA524"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 to 5 times a year</w:t>
            </w:r>
          </w:p>
        </w:tc>
        <w:tc>
          <w:tcPr>
            <w:tcW w:w="4678" w:type="dxa"/>
            <w:vAlign w:val="center"/>
          </w:tcPr>
          <w:p w14:paraId="38EE3546"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Summary of key points from NICE and Prescribing Centre</w:t>
            </w:r>
          </w:p>
        </w:tc>
        <w:tc>
          <w:tcPr>
            <w:tcW w:w="4688" w:type="dxa"/>
            <w:vAlign w:val="center"/>
          </w:tcPr>
          <w:p w14:paraId="257EA2D6"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 xml:space="preserve">Available from Helen Marlow </w:t>
            </w:r>
            <w:hyperlink r:id="rId117" w:history="1">
              <w:r w:rsidRPr="00132635">
                <w:rPr>
                  <w:rStyle w:val="Hyperlink"/>
                  <w:rFonts w:ascii="Arial" w:hAnsi="Arial" w:cs="Arial"/>
                  <w:sz w:val="20"/>
                  <w:szCs w:val="20"/>
                </w:rPr>
                <w:t>h.marlow@nhs.net</w:t>
              </w:r>
            </w:hyperlink>
            <w:r w:rsidRPr="00132635">
              <w:rPr>
                <w:rFonts w:ascii="Arial" w:hAnsi="Arial" w:cs="Arial"/>
                <w:sz w:val="20"/>
                <w:szCs w:val="20"/>
              </w:rPr>
              <w:t xml:space="preserve"> </w:t>
            </w:r>
          </w:p>
        </w:tc>
      </w:tr>
      <w:tr w:rsidR="00872EC2" w:rsidRPr="00132635" w14:paraId="4B824342" w14:textId="77777777" w:rsidTr="0005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6DE85EA1" w14:textId="77777777" w:rsidR="00872EC2" w:rsidRPr="00132635" w:rsidRDefault="00872EC2" w:rsidP="00056686">
            <w:pPr>
              <w:rPr>
                <w:rFonts w:ascii="Arial" w:hAnsi="Arial" w:cs="Arial"/>
                <w:sz w:val="20"/>
                <w:szCs w:val="20"/>
              </w:rPr>
            </w:pPr>
            <w:r w:rsidRPr="00132635">
              <w:rPr>
                <w:rFonts w:ascii="Arial" w:hAnsi="Arial" w:cs="Arial"/>
                <w:sz w:val="20"/>
                <w:szCs w:val="20"/>
              </w:rPr>
              <w:lastRenderedPageBreak/>
              <w:t>NICE:</w:t>
            </w:r>
          </w:p>
          <w:p w14:paraId="0683498B" w14:textId="77777777" w:rsidR="00872EC2" w:rsidRPr="00132635" w:rsidRDefault="00872EC2" w:rsidP="00056686">
            <w:pPr>
              <w:rPr>
                <w:rFonts w:ascii="Arial" w:hAnsi="Arial" w:cs="Arial"/>
                <w:sz w:val="20"/>
                <w:szCs w:val="20"/>
              </w:rPr>
            </w:pPr>
            <w:r w:rsidRPr="00132635">
              <w:rPr>
                <w:rFonts w:ascii="Arial" w:hAnsi="Arial" w:cs="Arial"/>
                <w:sz w:val="20"/>
                <w:szCs w:val="20"/>
              </w:rPr>
              <w:t>Update for Primary Care, Medicines and Prescribing Alerts,</w:t>
            </w:r>
          </w:p>
          <w:p w14:paraId="75A90121" w14:textId="77777777" w:rsidR="00872EC2" w:rsidRPr="00132635" w:rsidRDefault="00872EC2" w:rsidP="00056686">
            <w:pPr>
              <w:rPr>
                <w:rFonts w:ascii="Arial" w:hAnsi="Arial" w:cs="Arial"/>
                <w:sz w:val="20"/>
                <w:szCs w:val="20"/>
              </w:rPr>
            </w:pPr>
            <w:r w:rsidRPr="00132635">
              <w:rPr>
                <w:rFonts w:ascii="Arial" w:hAnsi="Arial" w:cs="Arial"/>
                <w:sz w:val="20"/>
                <w:szCs w:val="20"/>
              </w:rPr>
              <w:t>Medicines Awareness Service</w:t>
            </w:r>
          </w:p>
        </w:tc>
        <w:tc>
          <w:tcPr>
            <w:tcW w:w="2738" w:type="dxa"/>
            <w:vAlign w:val="center"/>
          </w:tcPr>
          <w:p w14:paraId="6F9D528F"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NICE</w:t>
            </w:r>
            <w:r>
              <w:rPr>
                <w:rFonts w:ascii="Arial" w:hAnsi="Arial" w:cs="Arial"/>
                <w:sz w:val="20"/>
                <w:szCs w:val="20"/>
              </w:rPr>
              <w:t xml:space="preserve"> Medicines and Prescribing Centre</w:t>
            </w:r>
          </w:p>
        </w:tc>
        <w:tc>
          <w:tcPr>
            <w:tcW w:w="1275" w:type="dxa"/>
            <w:vAlign w:val="center"/>
          </w:tcPr>
          <w:p w14:paraId="017536A8"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8BE8481"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various</w:t>
            </w:r>
          </w:p>
        </w:tc>
        <w:tc>
          <w:tcPr>
            <w:tcW w:w="4678" w:type="dxa"/>
            <w:vAlign w:val="center"/>
          </w:tcPr>
          <w:p w14:paraId="0FEE088F"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Latest published and forthcoming guidance</w:t>
            </w:r>
          </w:p>
          <w:p w14:paraId="39CAFDB3"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Implementation advice</w:t>
            </w:r>
          </w:p>
          <w:p w14:paraId="3B739082"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Consultations, meetings and events</w:t>
            </w:r>
          </w:p>
          <w:p w14:paraId="5B7BB087"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Latest news, features and stories</w:t>
            </w:r>
          </w:p>
          <w:p w14:paraId="33301B10"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Evidence summaries: new medicines, unlicensed / off-label medicines</w:t>
            </w:r>
          </w:p>
          <w:p w14:paraId="578AFD7E"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Overview of latest evidence-based information</w:t>
            </w:r>
          </w:p>
        </w:tc>
        <w:tc>
          <w:tcPr>
            <w:tcW w:w="4688" w:type="dxa"/>
            <w:vAlign w:val="center"/>
          </w:tcPr>
          <w:p w14:paraId="0A2BABF6"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Sign up online at:</w:t>
            </w:r>
          </w:p>
          <w:p w14:paraId="4870A008" w14:textId="77777777" w:rsidR="00872EC2" w:rsidRPr="00132635" w:rsidRDefault="00B4314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18" w:history="1">
              <w:r w:rsidR="00872EC2" w:rsidRPr="00132635">
                <w:rPr>
                  <w:rStyle w:val="Hyperlink"/>
                  <w:rFonts w:ascii="Arial" w:hAnsi="Arial" w:cs="Arial"/>
                  <w:sz w:val="20"/>
                  <w:szCs w:val="20"/>
                </w:rPr>
                <w:t>https://www.nice.org.uk/news/nice-newsletters-and-alerts</w:t>
              </w:r>
            </w:hyperlink>
          </w:p>
          <w:p w14:paraId="23B83E6E"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 xml:space="preserve">Subscribe to: </w:t>
            </w:r>
          </w:p>
          <w:p w14:paraId="6E3FCE89" w14:textId="77777777" w:rsidR="00872EC2" w:rsidRPr="00132635" w:rsidRDefault="00872EC2" w:rsidP="00872EC2">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Important New Evidence (INE)</w:t>
            </w:r>
          </w:p>
          <w:p w14:paraId="20E3500A" w14:textId="77777777" w:rsidR="00872EC2" w:rsidRPr="00132635" w:rsidRDefault="00872EC2" w:rsidP="00872EC2">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Medicines Awareness Weekly</w:t>
            </w:r>
          </w:p>
        </w:tc>
      </w:tr>
      <w:tr w:rsidR="00872EC2" w:rsidRPr="00132635" w14:paraId="05C7D64B" w14:textId="77777777" w:rsidTr="00056686">
        <w:trPr>
          <w:trHeight w:val="756"/>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F5B1A95" w14:textId="77777777" w:rsidR="00872EC2" w:rsidRPr="00132635" w:rsidRDefault="00872EC2" w:rsidP="00056686">
            <w:pPr>
              <w:rPr>
                <w:rFonts w:ascii="Arial" w:hAnsi="Arial" w:cs="Arial"/>
                <w:sz w:val="20"/>
                <w:szCs w:val="20"/>
              </w:rPr>
            </w:pPr>
            <w:r w:rsidRPr="00132635">
              <w:rPr>
                <w:rFonts w:ascii="Arial" w:hAnsi="Arial" w:cs="Arial"/>
                <w:sz w:val="20"/>
                <w:szCs w:val="20"/>
              </w:rPr>
              <w:t>Medicines Use &amp; Safety Updates</w:t>
            </w:r>
          </w:p>
        </w:tc>
        <w:tc>
          <w:tcPr>
            <w:tcW w:w="2738" w:type="dxa"/>
            <w:vAlign w:val="center"/>
          </w:tcPr>
          <w:p w14:paraId="4517BDA4"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Specialist Pharmacy Service</w:t>
            </w:r>
          </w:p>
        </w:tc>
        <w:tc>
          <w:tcPr>
            <w:tcW w:w="1275" w:type="dxa"/>
            <w:vAlign w:val="center"/>
          </w:tcPr>
          <w:p w14:paraId="3AD30B8E"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Monthly</w:t>
            </w:r>
          </w:p>
        </w:tc>
        <w:tc>
          <w:tcPr>
            <w:tcW w:w="4678" w:type="dxa"/>
            <w:vAlign w:val="center"/>
          </w:tcPr>
          <w:p w14:paraId="4D6F0B4B"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32635">
              <w:rPr>
                <w:rFonts w:ascii="Arial" w:hAnsi="Arial" w:cs="Arial"/>
                <w:sz w:val="20"/>
                <w:szCs w:val="20"/>
              </w:rPr>
              <w:t>Summary of recent publications / resources from SPS</w:t>
            </w:r>
          </w:p>
        </w:tc>
        <w:tc>
          <w:tcPr>
            <w:tcW w:w="4688" w:type="dxa"/>
            <w:vAlign w:val="center"/>
          </w:tcPr>
          <w:p w14:paraId="38112BBD"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333333"/>
                <w:sz w:val="20"/>
                <w:szCs w:val="20"/>
              </w:rPr>
              <w:t xml:space="preserve">Subscribe via indicated preferences on website </w:t>
            </w:r>
            <w:hyperlink r:id="rId119" w:history="1">
              <w:r w:rsidRPr="005E50BC">
                <w:rPr>
                  <w:rStyle w:val="Hyperlink"/>
                  <w:rFonts w:ascii="Arial" w:hAnsi="Arial" w:cs="Arial"/>
                  <w:sz w:val="20"/>
                  <w:szCs w:val="20"/>
                </w:rPr>
                <w:t>https://www.sps.nhs.uk/</w:t>
              </w:r>
            </w:hyperlink>
          </w:p>
        </w:tc>
      </w:tr>
      <w:tr w:rsidR="00872EC2" w:rsidRPr="00132635" w14:paraId="73F1A3E8" w14:textId="77777777" w:rsidTr="00056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5E74AC8C" w14:textId="77777777" w:rsidR="00872EC2" w:rsidRPr="00132635" w:rsidRDefault="00872EC2" w:rsidP="00056686">
            <w:pPr>
              <w:rPr>
                <w:rFonts w:ascii="Arial" w:hAnsi="Arial" w:cs="Arial"/>
                <w:sz w:val="20"/>
                <w:szCs w:val="20"/>
              </w:rPr>
            </w:pPr>
            <w:r w:rsidRPr="00132635">
              <w:rPr>
                <w:rFonts w:ascii="Arial" w:hAnsi="Arial" w:cs="Arial"/>
                <w:sz w:val="20"/>
                <w:szCs w:val="20"/>
              </w:rPr>
              <w:t xml:space="preserve">Drug </w:t>
            </w:r>
            <w:r>
              <w:rPr>
                <w:rFonts w:ascii="Arial" w:hAnsi="Arial" w:cs="Arial"/>
                <w:sz w:val="20"/>
                <w:szCs w:val="20"/>
              </w:rPr>
              <w:t>T</w:t>
            </w:r>
            <w:r w:rsidRPr="00132635">
              <w:rPr>
                <w:rFonts w:ascii="Arial" w:hAnsi="Arial" w:cs="Arial"/>
                <w:sz w:val="20"/>
                <w:szCs w:val="20"/>
              </w:rPr>
              <w:t>ariff</w:t>
            </w:r>
          </w:p>
        </w:tc>
        <w:tc>
          <w:tcPr>
            <w:tcW w:w="2738" w:type="dxa"/>
            <w:vAlign w:val="center"/>
          </w:tcPr>
          <w:p w14:paraId="3D0C64A1"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Dept. of Health and NHS Prescription Services</w:t>
            </w:r>
          </w:p>
        </w:tc>
        <w:tc>
          <w:tcPr>
            <w:tcW w:w="1275" w:type="dxa"/>
            <w:vAlign w:val="center"/>
          </w:tcPr>
          <w:p w14:paraId="1F7D524D"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Monthly</w:t>
            </w:r>
          </w:p>
        </w:tc>
        <w:tc>
          <w:tcPr>
            <w:tcW w:w="4678" w:type="dxa"/>
            <w:vAlign w:val="center"/>
          </w:tcPr>
          <w:p w14:paraId="25CB1756"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Drug and appliance prices paid to pharmacy contractors</w:t>
            </w:r>
            <w:r>
              <w:rPr>
                <w:rFonts w:ascii="Arial" w:hAnsi="Arial" w:cs="Arial"/>
                <w:sz w:val="20"/>
                <w:szCs w:val="20"/>
              </w:rPr>
              <w:t>, price of generic medicines</w:t>
            </w:r>
          </w:p>
          <w:p w14:paraId="7B4AFD07"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Dispensing fees, allowances and endorsement rules</w:t>
            </w:r>
          </w:p>
        </w:tc>
        <w:tc>
          <w:tcPr>
            <w:tcW w:w="4688" w:type="dxa"/>
            <w:vAlign w:val="center"/>
          </w:tcPr>
          <w:p w14:paraId="06D9FDFE" w14:textId="77777777" w:rsidR="00872EC2" w:rsidRPr="00132635" w:rsidRDefault="00B4314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20" w:history="1">
              <w:r w:rsidR="00872EC2" w:rsidRPr="00132635">
                <w:rPr>
                  <w:rStyle w:val="Hyperlink"/>
                  <w:rFonts w:ascii="Arial" w:hAnsi="Arial" w:cs="Arial"/>
                  <w:sz w:val="20"/>
                  <w:szCs w:val="20"/>
                </w:rPr>
                <w:t>http://www.nhsbsa.nhs.uk/924.aspx</w:t>
              </w:r>
            </w:hyperlink>
          </w:p>
        </w:tc>
      </w:tr>
      <w:tr w:rsidR="00872EC2" w:rsidRPr="00132635" w14:paraId="5EF854C5" w14:textId="77777777" w:rsidTr="00056686">
        <w:trPr>
          <w:trHeight w:val="962"/>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1829E2AF" w14:textId="77777777" w:rsidR="00872EC2" w:rsidRPr="00132635" w:rsidRDefault="00872EC2" w:rsidP="00056686">
            <w:pPr>
              <w:rPr>
                <w:rFonts w:ascii="Arial" w:hAnsi="Arial" w:cs="Arial"/>
                <w:sz w:val="20"/>
                <w:szCs w:val="20"/>
              </w:rPr>
            </w:pPr>
            <w:r>
              <w:rPr>
                <w:rFonts w:ascii="Arial" w:hAnsi="Arial" w:cs="Arial"/>
                <w:sz w:val="20"/>
                <w:szCs w:val="20"/>
              </w:rPr>
              <w:t>Dictionary of Medicines and Devices</w:t>
            </w:r>
          </w:p>
        </w:tc>
        <w:tc>
          <w:tcPr>
            <w:tcW w:w="2738" w:type="dxa"/>
            <w:vAlign w:val="center"/>
          </w:tcPr>
          <w:p w14:paraId="19EA2087"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NHS Digital / NHSBSA</w:t>
            </w:r>
          </w:p>
        </w:tc>
        <w:tc>
          <w:tcPr>
            <w:tcW w:w="1275" w:type="dxa"/>
            <w:vAlign w:val="center"/>
          </w:tcPr>
          <w:p w14:paraId="45EEA36C"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Monthly</w:t>
            </w:r>
          </w:p>
        </w:tc>
        <w:tc>
          <w:tcPr>
            <w:tcW w:w="4678" w:type="dxa"/>
            <w:vAlign w:val="center"/>
          </w:tcPr>
          <w:p w14:paraId="6F0051E7" w14:textId="77777777" w:rsidR="00872EC2" w:rsidRPr="00132635"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Database of all medicines and devices used on clinical systems </w:t>
            </w:r>
          </w:p>
        </w:tc>
        <w:tc>
          <w:tcPr>
            <w:tcW w:w="4688" w:type="dxa"/>
            <w:vAlign w:val="center"/>
          </w:tcPr>
          <w:p w14:paraId="7A530BCB" w14:textId="77777777" w:rsidR="00872EC2" w:rsidRPr="00132635"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21" w:history="1">
              <w:r w:rsidR="00872EC2" w:rsidRPr="00132635">
                <w:rPr>
                  <w:rStyle w:val="Hyperlink"/>
                  <w:rFonts w:ascii="Arial" w:hAnsi="Arial" w:cs="Arial"/>
                  <w:sz w:val="20"/>
                  <w:szCs w:val="20"/>
                </w:rPr>
                <w:t>https://www.nhsbsa.nhs.uk/pharmacies-gp-practices-and-appliance-contractors/dictionary-medicines-and-devices-dmd</w:t>
              </w:r>
            </w:hyperlink>
          </w:p>
        </w:tc>
      </w:tr>
      <w:tr w:rsidR="00872EC2" w:rsidRPr="00132635" w14:paraId="777F172E" w14:textId="77777777" w:rsidTr="00056686">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2214" w:type="dxa"/>
            <w:vAlign w:val="center"/>
          </w:tcPr>
          <w:p w14:paraId="77D8E44D" w14:textId="77777777" w:rsidR="00872EC2" w:rsidRPr="00132635" w:rsidRDefault="00872EC2" w:rsidP="00056686">
            <w:pPr>
              <w:rPr>
                <w:rFonts w:ascii="Arial" w:hAnsi="Arial" w:cs="Arial"/>
                <w:sz w:val="20"/>
                <w:szCs w:val="20"/>
              </w:rPr>
            </w:pPr>
            <w:r w:rsidRPr="00132635">
              <w:rPr>
                <w:rFonts w:ascii="Arial" w:hAnsi="Arial" w:cs="Arial"/>
                <w:sz w:val="20"/>
                <w:szCs w:val="20"/>
              </w:rPr>
              <w:t>MIMS</w:t>
            </w:r>
          </w:p>
        </w:tc>
        <w:tc>
          <w:tcPr>
            <w:tcW w:w="2738" w:type="dxa"/>
            <w:vAlign w:val="center"/>
          </w:tcPr>
          <w:p w14:paraId="56BB5CE6"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Published by Haymarket – pharmaceutically sponsored</w:t>
            </w:r>
          </w:p>
        </w:tc>
        <w:tc>
          <w:tcPr>
            <w:tcW w:w="1275" w:type="dxa"/>
            <w:vAlign w:val="center"/>
          </w:tcPr>
          <w:p w14:paraId="6CE7D85E"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Monthly</w:t>
            </w:r>
          </w:p>
        </w:tc>
        <w:tc>
          <w:tcPr>
            <w:tcW w:w="4678" w:type="dxa"/>
            <w:vAlign w:val="center"/>
          </w:tcPr>
          <w:p w14:paraId="15646ECF" w14:textId="77777777" w:rsidR="00872EC2"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32635">
              <w:rPr>
                <w:rFonts w:ascii="Arial" w:hAnsi="Arial" w:cs="Arial"/>
                <w:sz w:val="20"/>
                <w:szCs w:val="20"/>
              </w:rPr>
              <w:t>Prices of drugs – useful for some of the brands not included within the Drug Tariff</w:t>
            </w:r>
          </w:p>
          <w:p w14:paraId="48FBBAF7" w14:textId="77777777" w:rsidR="00872EC2" w:rsidRPr="00132635"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Medicines shortages tracker</w:t>
            </w:r>
          </w:p>
        </w:tc>
        <w:tc>
          <w:tcPr>
            <w:tcW w:w="4688" w:type="dxa"/>
            <w:vAlign w:val="center"/>
          </w:tcPr>
          <w:p w14:paraId="7C58D8B8" w14:textId="626147BB" w:rsidR="00872EC2" w:rsidRPr="00132635" w:rsidRDefault="00872EC2" w:rsidP="003E67F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Limited subscription – contact </w:t>
            </w:r>
            <w:r w:rsidR="003E67F6">
              <w:rPr>
                <w:rFonts w:ascii="Arial" w:hAnsi="Arial" w:cs="Arial"/>
                <w:sz w:val="20"/>
                <w:szCs w:val="20"/>
              </w:rPr>
              <w:t>your local (place-based) Medicines Optimisation Team if access is required</w:t>
            </w:r>
            <w:r>
              <w:rPr>
                <w:rFonts w:ascii="Arial" w:hAnsi="Arial" w:cs="Arial"/>
                <w:sz w:val="20"/>
                <w:szCs w:val="20"/>
              </w:rPr>
              <w:t xml:space="preserve"> </w:t>
            </w:r>
          </w:p>
        </w:tc>
      </w:tr>
    </w:tbl>
    <w:p w14:paraId="61A94827" w14:textId="77777777" w:rsidR="00872EC2" w:rsidRPr="005E50BC" w:rsidRDefault="00872EC2" w:rsidP="00872EC2">
      <w:pPr>
        <w:rPr>
          <w:rFonts w:ascii="Arial" w:hAnsi="Arial" w:cs="Arial"/>
          <w:b/>
        </w:rPr>
      </w:pPr>
    </w:p>
    <w:p w14:paraId="3641F788" w14:textId="77777777" w:rsidR="00872EC2" w:rsidRPr="005E50BC" w:rsidRDefault="00872EC2" w:rsidP="00872EC2">
      <w:pPr>
        <w:rPr>
          <w:rFonts w:ascii="Arial" w:hAnsi="Arial" w:cs="Arial"/>
        </w:rPr>
      </w:pPr>
      <w:r w:rsidRPr="005E50BC">
        <w:rPr>
          <w:rFonts w:ascii="Arial" w:hAnsi="Arial" w:cs="Arial"/>
          <w:b/>
        </w:rPr>
        <w:t>Table 4 – Other key resources</w:t>
      </w:r>
    </w:p>
    <w:tbl>
      <w:tblPr>
        <w:tblStyle w:val="MediumGrid1-Accent2"/>
        <w:tblW w:w="15583" w:type="dxa"/>
        <w:tblLayout w:type="fixed"/>
        <w:tblLook w:val="04A0" w:firstRow="1" w:lastRow="0" w:firstColumn="1" w:lastColumn="0" w:noHBand="0" w:noVBand="1"/>
      </w:tblPr>
      <w:tblGrid>
        <w:gridCol w:w="2684"/>
        <w:gridCol w:w="2268"/>
        <w:gridCol w:w="5670"/>
        <w:gridCol w:w="4961"/>
      </w:tblGrid>
      <w:tr w:rsidR="00872EC2" w:rsidRPr="005E50BC" w14:paraId="1130F9BD" w14:textId="77777777" w:rsidTr="00056686">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684" w:type="dxa"/>
            <w:vAlign w:val="center"/>
          </w:tcPr>
          <w:p w14:paraId="1BC1DD72" w14:textId="77777777" w:rsidR="00872EC2" w:rsidRPr="005E50BC" w:rsidRDefault="00872EC2" w:rsidP="00056686">
            <w:pPr>
              <w:jc w:val="center"/>
              <w:rPr>
                <w:rFonts w:ascii="Arial" w:hAnsi="Arial" w:cs="Arial"/>
                <w:b w:val="0"/>
              </w:rPr>
            </w:pPr>
            <w:r w:rsidRPr="005E50BC">
              <w:rPr>
                <w:rFonts w:ascii="Arial" w:hAnsi="Arial" w:cs="Arial"/>
              </w:rPr>
              <w:t>Title</w:t>
            </w:r>
          </w:p>
        </w:tc>
        <w:tc>
          <w:tcPr>
            <w:tcW w:w="2268" w:type="dxa"/>
            <w:vAlign w:val="center"/>
          </w:tcPr>
          <w:p w14:paraId="77592B5D"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Source</w:t>
            </w:r>
          </w:p>
        </w:tc>
        <w:tc>
          <w:tcPr>
            <w:tcW w:w="5670" w:type="dxa"/>
            <w:vAlign w:val="center"/>
          </w:tcPr>
          <w:p w14:paraId="32E17D88"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Typical content</w:t>
            </w:r>
          </w:p>
        </w:tc>
        <w:tc>
          <w:tcPr>
            <w:tcW w:w="4961" w:type="dxa"/>
            <w:vAlign w:val="center"/>
          </w:tcPr>
          <w:p w14:paraId="0F998FDE" w14:textId="77777777" w:rsidR="00872EC2" w:rsidRPr="005E50BC" w:rsidRDefault="00872EC2" w:rsidP="0005668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5E50BC">
              <w:rPr>
                <w:rFonts w:ascii="Arial" w:hAnsi="Arial" w:cs="Arial"/>
              </w:rPr>
              <w:t>Access:</w:t>
            </w:r>
          </w:p>
        </w:tc>
      </w:tr>
      <w:tr w:rsidR="00872EC2" w:rsidRPr="005E50BC" w14:paraId="49CF26E9" w14:textId="77777777" w:rsidTr="00056686">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2684" w:type="dxa"/>
            <w:vAlign w:val="center"/>
          </w:tcPr>
          <w:p w14:paraId="1EE98315" w14:textId="77777777" w:rsidR="00872EC2" w:rsidRPr="00794548" w:rsidRDefault="00872EC2" w:rsidP="00056686">
            <w:pPr>
              <w:rPr>
                <w:rFonts w:ascii="Arial" w:hAnsi="Arial" w:cs="Arial"/>
                <w:sz w:val="20"/>
                <w:szCs w:val="20"/>
              </w:rPr>
            </w:pPr>
            <w:r w:rsidRPr="00794548">
              <w:rPr>
                <w:rFonts w:ascii="Arial" w:hAnsi="Arial" w:cs="Arial"/>
                <w:sz w:val="20"/>
                <w:szCs w:val="20"/>
              </w:rPr>
              <w:lastRenderedPageBreak/>
              <w:t>Pharmaceutical Services Negotiating Committee (PSNC)</w:t>
            </w:r>
          </w:p>
        </w:tc>
        <w:tc>
          <w:tcPr>
            <w:tcW w:w="2268" w:type="dxa"/>
            <w:vAlign w:val="center"/>
          </w:tcPr>
          <w:p w14:paraId="7F5671AD"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5670" w:type="dxa"/>
            <w:vAlign w:val="center"/>
          </w:tcPr>
          <w:p w14:paraId="3253EAC4"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4548">
              <w:rPr>
                <w:rFonts w:ascii="Arial" w:hAnsi="Arial" w:cs="Arial"/>
                <w:sz w:val="20"/>
                <w:szCs w:val="20"/>
              </w:rPr>
              <w:t>Pharmaceutical Contractual Framework</w:t>
            </w:r>
          </w:p>
          <w:p w14:paraId="586230DA"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4548">
              <w:rPr>
                <w:rFonts w:ascii="Arial" w:hAnsi="Arial" w:cs="Arial"/>
                <w:sz w:val="20"/>
                <w:szCs w:val="20"/>
              </w:rPr>
              <w:t>Drug tariff updates and Category M prices</w:t>
            </w:r>
          </w:p>
          <w:p w14:paraId="49F8F842"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4548">
              <w:rPr>
                <w:rFonts w:ascii="Arial" w:hAnsi="Arial" w:cs="Arial"/>
                <w:sz w:val="20"/>
                <w:szCs w:val="20"/>
              </w:rPr>
              <w:t>Supply issues and price concessions</w:t>
            </w:r>
          </w:p>
          <w:p w14:paraId="6F58C661"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4548">
              <w:rPr>
                <w:rFonts w:ascii="Arial" w:hAnsi="Arial" w:cs="Arial"/>
                <w:sz w:val="20"/>
                <w:szCs w:val="20"/>
              </w:rPr>
              <w:t xml:space="preserve">Information on </w:t>
            </w:r>
            <w:r>
              <w:rPr>
                <w:rFonts w:ascii="Arial" w:hAnsi="Arial" w:cs="Arial"/>
                <w:sz w:val="20"/>
                <w:szCs w:val="20"/>
              </w:rPr>
              <w:t xml:space="preserve">all contracted </w:t>
            </w:r>
            <w:r w:rsidRPr="00794548">
              <w:rPr>
                <w:rFonts w:ascii="Arial" w:hAnsi="Arial" w:cs="Arial"/>
                <w:sz w:val="20"/>
                <w:szCs w:val="20"/>
              </w:rPr>
              <w:t>services</w:t>
            </w:r>
            <w:r>
              <w:rPr>
                <w:rFonts w:ascii="Arial" w:hAnsi="Arial" w:cs="Arial"/>
                <w:sz w:val="20"/>
                <w:szCs w:val="20"/>
              </w:rPr>
              <w:t xml:space="preserve"> provided by community pharmacies</w:t>
            </w:r>
          </w:p>
        </w:tc>
        <w:tc>
          <w:tcPr>
            <w:tcW w:w="4961" w:type="dxa"/>
            <w:vAlign w:val="center"/>
          </w:tcPr>
          <w:p w14:paraId="3BBF5F3D" w14:textId="77777777" w:rsidR="00872EC2" w:rsidRPr="00794548" w:rsidRDefault="00B43142" w:rsidP="00056686">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hyperlink r:id="rId122" w:history="1">
              <w:r w:rsidR="00872EC2" w:rsidRPr="00794548">
                <w:rPr>
                  <w:rStyle w:val="Hyperlink"/>
                  <w:rFonts w:ascii="Arial" w:hAnsi="Arial" w:cs="Arial"/>
                  <w:sz w:val="20"/>
                  <w:szCs w:val="20"/>
                </w:rPr>
                <w:t>http://psnc.org.uk/</w:t>
              </w:r>
            </w:hyperlink>
          </w:p>
          <w:p w14:paraId="37B5857F"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0"/>
                <w:szCs w:val="20"/>
              </w:rPr>
            </w:pPr>
          </w:p>
        </w:tc>
      </w:tr>
      <w:tr w:rsidR="00872EC2" w:rsidRPr="005E50BC" w14:paraId="3E81BB67" w14:textId="77777777" w:rsidTr="00056686">
        <w:tc>
          <w:tcPr>
            <w:cnfStyle w:val="001000000000" w:firstRow="0" w:lastRow="0" w:firstColumn="1" w:lastColumn="0" w:oddVBand="0" w:evenVBand="0" w:oddHBand="0" w:evenHBand="0" w:firstRowFirstColumn="0" w:firstRowLastColumn="0" w:lastRowFirstColumn="0" w:lastRowLastColumn="0"/>
            <w:tcW w:w="2684" w:type="dxa"/>
            <w:vAlign w:val="center"/>
          </w:tcPr>
          <w:p w14:paraId="2B14A751" w14:textId="09CC2115" w:rsidR="00872EC2" w:rsidRPr="00794548" w:rsidRDefault="00A17974" w:rsidP="00056686">
            <w:pPr>
              <w:rPr>
                <w:rFonts w:ascii="Arial" w:hAnsi="Arial" w:cs="Arial"/>
                <w:sz w:val="20"/>
                <w:szCs w:val="20"/>
              </w:rPr>
            </w:pPr>
            <w:r>
              <w:rPr>
                <w:rFonts w:ascii="Arial" w:hAnsi="Arial" w:cs="Arial"/>
                <w:sz w:val="20"/>
                <w:szCs w:val="20"/>
              </w:rPr>
              <w:t>Learning From Patient Safety Events (LFPSE)</w:t>
            </w:r>
          </w:p>
        </w:tc>
        <w:tc>
          <w:tcPr>
            <w:tcW w:w="2268" w:type="dxa"/>
            <w:vAlign w:val="center"/>
          </w:tcPr>
          <w:p w14:paraId="52638CC4" w14:textId="76D68E4A" w:rsidR="00872EC2" w:rsidRPr="00794548" w:rsidRDefault="001C0975"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NHSE/I</w:t>
            </w:r>
          </w:p>
        </w:tc>
        <w:tc>
          <w:tcPr>
            <w:tcW w:w="5670" w:type="dxa"/>
            <w:vAlign w:val="center"/>
          </w:tcPr>
          <w:p w14:paraId="501C19D6" w14:textId="77777777" w:rsidR="00872EC2" w:rsidRPr="00794548"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4548">
              <w:rPr>
                <w:rFonts w:ascii="Arial" w:hAnsi="Arial" w:cs="Arial"/>
                <w:sz w:val="20"/>
                <w:szCs w:val="20"/>
              </w:rPr>
              <w:t>Database of safety incident reports</w:t>
            </w:r>
          </w:p>
          <w:p w14:paraId="61181064" w14:textId="77777777" w:rsidR="00872EC2" w:rsidRPr="00794548"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4548">
              <w:rPr>
                <w:rFonts w:ascii="Arial" w:hAnsi="Arial" w:cs="Arial"/>
                <w:sz w:val="20"/>
                <w:szCs w:val="20"/>
              </w:rPr>
              <w:t>Upload local reports</w:t>
            </w:r>
          </w:p>
          <w:p w14:paraId="7339AA83" w14:textId="77777777" w:rsidR="00872EC2"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94548">
              <w:rPr>
                <w:rFonts w:ascii="Arial" w:hAnsi="Arial" w:cs="Arial"/>
                <w:sz w:val="20"/>
                <w:szCs w:val="20"/>
              </w:rPr>
              <w:t>View local and Nationally reported incidents</w:t>
            </w:r>
          </w:p>
          <w:p w14:paraId="064F49CC" w14:textId="77777777" w:rsidR="00872EC2" w:rsidRPr="00794548"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Reporting of incidents in primary care</w:t>
            </w:r>
          </w:p>
        </w:tc>
        <w:tc>
          <w:tcPr>
            <w:tcW w:w="4961" w:type="dxa"/>
            <w:vAlign w:val="center"/>
          </w:tcPr>
          <w:p w14:paraId="58DA3E33" w14:textId="6F1B7D6D" w:rsidR="00872EC2" w:rsidRPr="001C0975" w:rsidRDefault="00B43142" w:rsidP="00056686">
            <w:pPr>
              <w:cnfStyle w:val="000000000000" w:firstRow="0" w:lastRow="0" w:firstColumn="0" w:lastColumn="0" w:oddVBand="0" w:evenVBand="0" w:oddHBand="0" w:evenHBand="0" w:firstRowFirstColumn="0" w:firstRowLastColumn="0" w:lastRowFirstColumn="0" w:lastRowLastColumn="0"/>
              <w:rPr>
                <w:rStyle w:val="Hyperlink"/>
              </w:rPr>
            </w:pPr>
            <w:hyperlink r:id="rId123" w:history="1">
              <w:r w:rsidR="001C0975" w:rsidRPr="001C0975">
                <w:rPr>
                  <w:rStyle w:val="Hyperlink"/>
                  <w:rFonts w:ascii="Arial" w:hAnsi="Arial" w:cs="Arial"/>
                  <w:sz w:val="20"/>
                  <w:szCs w:val="20"/>
                </w:rPr>
                <w:t>NHS England » National patient safety incident reports</w:t>
              </w:r>
            </w:hyperlink>
          </w:p>
          <w:p w14:paraId="23278764" w14:textId="09274FFF" w:rsidR="00872EC2" w:rsidRPr="00794548" w:rsidRDefault="00B4314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24" w:history="1">
              <w:r w:rsidR="00A17974" w:rsidRPr="00A17974">
                <w:rPr>
                  <w:rStyle w:val="Hyperlink"/>
                  <w:rFonts w:ascii="Arial" w:hAnsi="Arial" w:cs="Arial"/>
                  <w:sz w:val="20"/>
                  <w:szCs w:val="20"/>
                </w:rPr>
                <w:t>Learn from patient safety events (learn-from-patient-safety-events.nhs.uk)</w:t>
              </w:r>
            </w:hyperlink>
            <w:r w:rsidR="00A17974" w:rsidRPr="00794548">
              <w:rPr>
                <w:rFonts w:ascii="Arial" w:hAnsi="Arial" w:cs="Arial"/>
                <w:sz w:val="20"/>
                <w:szCs w:val="20"/>
              </w:rPr>
              <w:t xml:space="preserve"> </w:t>
            </w:r>
          </w:p>
        </w:tc>
      </w:tr>
      <w:tr w:rsidR="00872EC2" w:rsidRPr="005E50BC" w14:paraId="59C43E5C" w14:textId="77777777" w:rsidTr="00056686">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684" w:type="dxa"/>
            <w:vAlign w:val="center"/>
          </w:tcPr>
          <w:p w14:paraId="600BC650" w14:textId="77777777" w:rsidR="00872EC2" w:rsidRDefault="00872EC2" w:rsidP="00056686">
            <w:pPr>
              <w:rPr>
                <w:rFonts w:ascii="Arial" w:hAnsi="Arial" w:cs="Arial"/>
                <w:b w:val="0"/>
                <w:bCs w:val="0"/>
                <w:sz w:val="20"/>
                <w:szCs w:val="20"/>
              </w:rPr>
            </w:pPr>
            <w:r w:rsidRPr="00794548">
              <w:rPr>
                <w:rFonts w:ascii="Arial" w:hAnsi="Arial" w:cs="Arial"/>
                <w:sz w:val="20"/>
                <w:szCs w:val="20"/>
              </w:rPr>
              <w:t>Medicines Information Department</w:t>
            </w:r>
          </w:p>
          <w:p w14:paraId="11FF417A" w14:textId="439C6411" w:rsidR="00F972F3" w:rsidRPr="00794548" w:rsidRDefault="00F972F3" w:rsidP="00056686">
            <w:pPr>
              <w:rPr>
                <w:rFonts w:ascii="Arial" w:hAnsi="Arial" w:cs="Arial"/>
                <w:sz w:val="20"/>
                <w:szCs w:val="20"/>
              </w:rPr>
            </w:pPr>
            <w:r>
              <w:rPr>
                <w:rFonts w:ascii="Arial" w:hAnsi="Arial" w:cs="Arial"/>
                <w:sz w:val="20"/>
                <w:szCs w:val="20"/>
              </w:rPr>
              <w:t xml:space="preserve">(Confirm with the Senior Clinical Pharmacist if there are local MI arrangements in place before using </w:t>
            </w:r>
            <w:r w:rsidRPr="00794548">
              <w:rPr>
                <w:rFonts w:ascii="Arial" w:hAnsi="Arial" w:cs="Arial"/>
                <w:sz w:val="20"/>
                <w:szCs w:val="20"/>
              </w:rPr>
              <w:t>Guys &amp; St Thomas’</w:t>
            </w:r>
            <w:r>
              <w:rPr>
                <w:rFonts w:ascii="Arial" w:hAnsi="Arial" w:cs="Arial"/>
                <w:sz w:val="20"/>
                <w:szCs w:val="20"/>
              </w:rPr>
              <w:t>)</w:t>
            </w:r>
          </w:p>
        </w:tc>
        <w:tc>
          <w:tcPr>
            <w:tcW w:w="2268" w:type="dxa"/>
            <w:vAlign w:val="center"/>
          </w:tcPr>
          <w:p w14:paraId="087F9DBF"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4548">
              <w:rPr>
                <w:rFonts w:ascii="Arial" w:hAnsi="Arial" w:cs="Arial"/>
                <w:sz w:val="20"/>
                <w:szCs w:val="20"/>
              </w:rPr>
              <w:t>Guys &amp; St Thomas’ Hospital</w:t>
            </w:r>
          </w:p>
        </w:tc>
        <w:tc>
          <w:tcPr>
            <w:tcW w:w="5670" w:type="dxa"/>
            <w:vAlign w:val="center"/>
          </w:tcPr>
          <w:p w14:paraId="22D3533F"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4548">
              <w:rPr>
                <w:rFonts w:ascii="Arial" w:hAnsi="Arial" w:cs="Arial"/>
                <w:sz w:val="20"/>
                <w:szCs w:val="20"/>
              </w:rPr>
              <w:t>The team at Guys &amp; St Thomas’ offer medicines information advice and support with enquiries and evidence reviews etc</w:t>
            </w:r>
          </w:p>
        </w:tc>
        <w:tc>
          <w:tcPr>
            <w:tcW w:w="4961" w:type="dxa"/>
            <w:vAlign w:val="center"/>
          </w:tcPr>
          <w:p w14:paraId="202D6DD5"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94548">
              <w:rPr>
                <w:rFonts w:ascii="Arial" w:hAnsi="Arial" w:cs="Arial"/>
                <w:sz w:val="20"/>
                <w:szCs w:val="20"/>
              </w:rPr>
              <w:t>Contact the Medicines Information department at</w:t>
            </w:r>
          </w:p>
          <w:p w14:paraId="09DB44F9" w14:textId="77777777" w:rsidR="00872EC2" w:rsidRDefault="00B43142" w:rsidP="00056686">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hyperlink r:id="rId125" w:history="1">
              <w:r w:rsidR="00872EC2" w:rsidRPr="00794548">
                <w:rPr>
                  <w:rStyle w:val="Hyperlink"/>
                  <w:rFonts w:ascii="Arial" w:hAnsi="Arial" w:cs="Arial"/>
                  <w:sz w:val="20"/>
                  <w:szCs w:val="20"/>
                </w:rPr>
                <w:t>medicinesinformation@gstt.nhs.uk</w:t>
              </w:r>
            </w:hyperlink>
            <w:r w:rsidR="00872EC2">
              <w:rPr>
                <w:rStyle w:val="Hyperlink"/>
                <w:rFonts w:ascii="Arial" w:hAnsi="Arial" w:cs="Arial"/>
                <w:sz w:val="20"/>
                <w:szCs w:val="20"/>
              </w:rPr>
              <w:t xml:space="preserve"> </w:t>
            </w:r>
          </w:p>
          <w:p w14:paraId="3BF1A799" w14:textId="77777777" w:rsidR="00872EC2" w:rsidRPr="000A1359" w:rsidRDefault="00872EC2" w:rsidP="00056686">
            <w:pPr>
              <w:cnfStyle w:val="000000100000" w:firstRow="0" w:lastRow="0" w:firstColumn="0" w:lastColumn="0" w:oddVBand="0" w:evenVBand="0" w:oddHBand="1" w:evenHBand="0" w:firstRowFirstColumn="0" w:firstRowLastColumn="0" w:lastRowFirstColumn="0" w:lastRowLastColumn="0"/>
              <w:rPr>
                <w:rStyle w:val="Hyperlink"/>
                <w:rFonts w:ascii="Arial" w:hAnsi="Arial" w:cs="Arial"/>
                <w:sz w:val="20"/>
                <w:szCs w:val="20"/>
              </w:rPr>
            </w:pPr>
            <w:r w:rsidRPr="000A1359">
              <w:rPr>
                <w:rStyle w:val="Hyperlink"/>
                <w:rFonts w:ascii="Arial" w:hAnsi="Arial" w:cs="Arial"/>
                <w:sz w:val="20"/>
                <w:szCs w:val="20"/>
              </w:rPr>
              <w:t>Direct dial for external calls: 0207 188 8750</w:t>
            </w:r>
          </w:p>
          <w:p w14:paraId="40B779B0" w14:textId="77777777" w:rsidR="00872EC2" w:rsidRPr="00794548" w:rsidRDefault="00872EC2" w:rsidP="0005668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A1359">
              <w:rPr>
                <w:rStyle w:val="Hyperlink"/>
              </w:rPr>
              <w:t>Open 9am-5pm 7 days a week</w:t>
            </w:r>
          </w:p>
        </w:tc>
      </w:tr>
      <w:tr w:rsidR="00872EC2" w:rsidRPr="005E50BC" w14:paraId="383F49AD" w14:textId="77777777" w:rsidTr="00056686">
        <w:trPr>
          <w:trHeight w:val="658"/>
        </w:trPr>
        <w:tc>
          <w:tcPr>
            <w:cnfStyle w:val="001000000000" w:firstRow="0" w:lastRow="0" w:firstColumn="1" w:lastColumn="0" w:oddVBand="0" w:evenVBand="0" w:oddHBand="0" w:evenHBand="0" w:firstRowFirstColumn="0" w:firstRowLastColumn="0" w:lastRowFirstColumn="0" w:lastRowLastColumn="0"/>
            <w:tcW w:w="2684" w:type="dxa"/>
            <w:vAlign w:val="center"/>
          </w:tcPr>
          <w:p w14:paraId="58993F10" w14:textId="77777777" w:rsidR="00872EC2" w:rsidRPr="00794548" w:rsidRDefault="00872EC2" w:rsidP="00056686">
            <w:pPr>
              <w:rPr>
                <w:rFonts w:ascii="Arial" w:hAnsi="Arial" w:cs="Arial"/>
                <w:sz w:val="20"/>
                <w:szCs w:val="20"/>
              </w:rPr>
            </w:pPr>
            <w:r>
              <w:rPr>
                <w:rFonts w:ascii="Arial" w:hAnsi="Arial" w:cs="Arial"/>
                <w:sz w:val="20"/>
                <w:szCs w:val="20"/>
              </w:rPr>
              <w:t xml:space="preserve">Royal Pharmaceutical Society </w:t>
            </w:r>
          </w:p>
        </w:tc>
        <w:tc>
          <w:tcPr>
            <w:tcW w:w="2268" w:type="dxa"/>
            <w:vAlign w:val="center"/>
          </w:tcPr>
          <w:p w14:paraId="0A153B62" w14:textId="77777777" w:rsidR="00872EC2" w:rsidRPr="00794548"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Library and e-books</w:t>
            </w:r>
          </w:p>
        </w:tc>
        <w:tc>
          <w:tcPr>
            <w:tcW w:w="5670" w:type="dxa"/>
            <w:vAlign w:val="center"/>
          </w:tcPr>
          <w:p w14:paraId="6B93C7A9" w14:textId="77777777" w:rsidR="00872EC2"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e-books include Dale and Appleby, Maudsley guidelines, renal drug handbook</w:t>
            </w:r>
          </w:p>
          <w:p w14:paraId="1F5F8CEB" w14:textId="77777777" w:rsidR="00872EC2" w:rsidRPr="00794548"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Full list here: </w:t>
            </w:r>
            <w:hyperlink r:id="rId126" w:history="1">
              <w:r w:rsidRPr="00794548">
                <w:rPr>
                  <w:rStyle w:val="Hyperlink"/>
                  <w:rFonts w:ascii="Arial" w:hAnsi="Arial" w:cs="Arial"/>
                  <w:sz w:val="20"/>
                  <w:szCs w:val="20"/>
                </w:rPr>
                <w:t>https://www.rpharms.com/about-us/library/rps-e-library</w:t>
              </w:r>
            </w:hyperlink>
          </w:p>
        </w:tc>
        <w:tc>
          <w:tcPr>
            <w:tcW w:w="4961" w:type="dxa"/>
            <w:vAlign w:val="center"/>
          </w:tcPr>
          <w:p w14:paraId="2FADC3DA" w14:textId="77777777" w:rsidR="00872EC2" w:rsidRPr="00794548" w:rsidRDefault="00872EC2" w:rsidP="0005668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Membership of Royal Pharmaceutical Society required.</w:t>
            </w:r>
          </w:p>
        </w:tc>
      </w:tr>
    </w:tbl>
    <w:p w14:paraId="46F40D88" w14:textId="77777777" w:rsidR="006C3978" w:rsidRDefault="006C3978" w:rsidP="00872EC2">
      <w:pPr>
        <w:rPr>
          <w:rFonts w:ascii="Arial" w:hAnsi="Arial" w:cs="Arial"/>
          <w:b/>
          <w:bCs/>
        </w:rPr>
      </w:pPr>
    </w:p>
    <w:p w14:paraId="7A363129" w14:textId="77777777" w:rsidR="006C3978" w:rsidRDefault="006C3978" w:rsidP="00872EC2">
      <w:pPr>
        <w:rPr>
          <w:rFonts w:ascii="Arial" w:hAnsi="Arial" w:cs="Arial"/>
          <w:b/>
          <w:bCs/>
        </w:rPr>
      </w:pPr>
    </w:p>
    <w:p w14:paraId="4D118847" w14:textId="77777777" w:rsidR="006C3978" w:rsidRDefault="006C3978" w:rsidP="00872EC2">
      <w:pPr>
        <w:rPr>
          <w:rFonts w:ascii="Arial" w:hAnsi="Arial" w:cs="Arial"/>
          <w:b/>
          <w:bCs/>
        </w:rPr>
      </w:pPr>
    </w:p>
    <w:p w14:paraId="6EFA56A0" w14:textId="5D5E52E4" w:rsidR="00872EC2" w:rsidRDefault="00044DEB" w:rsidP="00872EC2">
      <w:pPr>
        <w:rPr>
          <w:rFonts w:ascii="Arial" w:hAnsi="Arial" w:cs="Arial"/>
        </w:rPr>
      </w:pPr>
      <w:r w:rsidRPr="00044DEB">
        <w:rPr>
          <w:rFonts w:ascii="Arial" w:hAnsi="Arial" w:cs="Arial"/>
          <w:b/>
          <w:bCs/>
        </w:rPr>
        <w:lastRenderedPageBreak/>
        <w:t xml:space="preserve">Appendix </w:t>
      </w:r>
      <w:r w:rsidR="006C3978">
        <w:rPr>
          <w:rFonts w:ascii="Arial" w:hAnsi="Arial" w:cs="Arial"/>
          <w:b/>
          <w:bCs/>
        </w:rPr>
        <w:t>2</w:t>
      </w:r>
      <w:r>
        <w:rPr>
          <w:rFonts w:ascii="Arial" w:hAnsi="Arial" w:cs="Arial"/>
        </w:rPr>
        <w:t xml:space="preserve"> – Template example (shared by a PCN educational supervisor) to support a review between a clinical pharmacist and the educational / clinical supervisor to support </w:t>
      </w:r>
      <w:r w:rsidRPr="00044DEB">
        <w:rPr>
          <w:rFonts w:ascii="Arial" w:hAnsi="Arial" w:cs="Arial"/>
        </w:rPr>
        <w:t>structur</w:t>
      </w:r>
      <w:r>
        <w:rPr>
          <w:rFonts w:ascii="Arial" w:hAnsi="Arial" w:cs="Arial"/>
        </w:rPr>
        <w:t xml:space="preserve">ing the </w:t>
      </w:r>
      <w:r w:rsidR="00B30304">
        <w:rPr>
          <w:rFonts w:ascii="Arial" w:hAnsi="Arial" w:cs="Arial"/>
        </w:rPr>
        <w:t xml:space="preserve">review </w:t>
      </w:r>
      <w:r w:rsidRPr="00044DEB">
        <w:rPr>
          <w:rFonts w:ascii="Arial" w:hAnsi="Arial" w:cs="Arial"/>
        </w:rPr>
        <w:t>discussion.</w:t>
      </w:r>
      <w:r>
        <w:rPr>
          <w:rFonts w:eastAsia="Times New Roman"/>
          <w:sz w:val="24"/>
          <w:szCs w:val="24"/>
        </w:rPr>
        <w:t xml:space="preserve"> </w:t>
      </w:r>
    </w:p>
    <w:p w14:paraId="51412316" w14:textId="7B9B4E29" w:rsidR="00044DEB" w:rsidRDefault="00044DEB" w:rsidP="00872EC2">
      <w:pPr>
        <w:rPr>
          <w:rFonts w:ascii="Arial" w:hAnsi="Arial" w:cs="Arial"/>
        </w:rPr>
      </w:pPr>
    </w:p>
    <w:p w14:paraId="10128331" w14:textId="313FB1DD" w:rsidR="00044DEB" w:rsidRDefault="00044DEB" w:rsidP="00872EC2">
      <w:pPr>
        <w:rPr>
          <w:rFonts w:ascii="Arial" w:hAnsi="Arial" w:cs="Arial"/>
        </w:rPr>
      </w:pPr>
    </w:p>
    <w:p w14:paraId="397BBDE1" w14:textId="77777777" w:rsidR="00044DEB" w:rsidRDefault="00044DEB" w:rsidP="00044DEB">
      <w:pPr>
        <w:pStyle w:val="Header"/>
        <w:jc w:val="center"/>
        <w:rPr>
          <w:b/>
          <w:bCs/>
          <w:sz w:val="28"/>
          <w:szCs w:val="28"/>
          <w:u w:val="single"/>
          <w:lang w:eastAsia="en-GB"/>
        </w:rPr>
      </w:pPr>
      <w:r>
        <w:rPr>
          <w:b/>
          <w:bCs/>
          <w:sz w:val="28"/>
          <w:szCs w:val="28"/>
          <w:u w:val="single"/>
        </w:rPr>
        <w:t>CLINICAL PHARMACIST EDUCATIONAL AND ROLE REVIEW</w:t>
      </w:r>
    </w:p>
    <w:p w14:paraId="5B3042D1" w14:textId="77777777" w:rsidR="00044DEB" w:rsidRDefault="00044DEB" w:rsidP="00044DEB"/>
    <w:p w14:paraId="65804336" w14:textId="77777777" w:rsidR="00044DEB" w:rsidRDefault="00044DEB" w:rsidP="00044DEB">
      <w:pPr>
        <w:rPr>
          <w:rFonts w:ascii="Lucida Sans" w:hAnsi="Lucida Sans"/>
          <w:sz w:val="18"/>
          <w:szCs w:val="18"/>
        </w:rPr>
      </w:pPr>
      <w:r>
        <w:rPr>
          <w:rFonts w:ascii="Lucida Sans" w:hAnsi="Lucida Sans"/>
          <w:sz w:val="18"/>
          <w:szCs w:val="18"/>
        </w:rPr>
        <w:t>This form is designed to facilitate a discussion focussing on:</w:t>
      </w:r>
    </w:p>
    <w:p w14:paraId="049F4F0E" w14:textId="77777777" w:rsidR="00044DEB" w:rsidRDefault="00044DEB" w:rsidP="00044DEB">
      <w:pPr>
        <w:numPr>
          <w:ilvl w:val="0"/>
          <w:numId w:val="49"/>
        </w:numPr>
        <w:spacing w:after="0" w:line="240" w:lineRule="auto"/>
        <w:rPr>
          <w:rFonts w:ascii="Lucida Sans" w:hAnsi="Lucida Sans"/>
          <w:sz w:val="18"/>
          <w:szCs w:val="18"/>
        </w:rPr>
      </w:pPr>
      <w:r>
        <w:rPr>
          <w:rFonts w:ascii="Lucida Sans" w:hAnsi="Lucida Sans"/>
          <w:b/>
          <w:bCs/>
          <w:sz w:val="18"/>
          <w:szCs w:val="18"/>
        </w:rPr>
        <w:t>Looking back over the past review period</w:t>
      </w:r>
      <w:r>
        <w:rPr>
          <w:rFonts w:ascii="Lucida Sans" w:hAnsi="Lucida Sans"/>
          <w:sz w:val="18"/>
          <w:szCs w:val="18"/>
        </w:rPr>
        <w:t xml:space="preserve"> to review your clinical and educational achievements; issues that have arisen or excellence achieved and the impact of any learning and development undertaken. </w:t>
      </w:r>
    </w:p>
    <w:p w14:paraId="6EA876CB" w14:textId="77777777" w:rsidR="00044DEB" w:rsidRDefault="00044DEB" w:rsidP="00044DEB">
      <w:pPr>
        <w:numPr>
          <w:ilvl w:val="0"/>
          <w:numId w:val="49"/>
        </w:numPr>
        <w:spacing w:after="0" w:line="240" w:lineRule="auto"/>
        <w:rPr>
          <w:rFonts w:ascii="Lucida Sans" w:hAnsi="Lucida Sans"/>
          <w:bCs/>
        </w:rPr>
      </w:pPr>
      <w:r>
        <w:rPr>
          <w:rFonts w:ascii="Lucida Sans" w:hAnsi="Lucida Sans"/>
          <w:b/>
          <w:bCs/>
          <w:sz w:val="18"/>
          <w:szCs w:val="18"/>
        </w:rPr>
        <w:t xml:space="preserve">Looking forward </w:t>
      </w:r>
      <w:r>
        <w:rPr>
          <w:rFonts w:ascii="Lucida Sans" w:hAnsi="Lucida Sans"/>
          <w:sz w:val="18"/>
          <w:szCs w:val="18"/>
        </w:rPr>
        <w:t xml:space="preserve">to review and agree your objectives and identify future development needs </w:t>
      </w:r>
    </w:p>
    <w:p w14:paraId="4FE2381D" w14:textId="77777777" w:rsidR="00044DEB" w:rsidRDefault="00044DEB" w:rsidP="00044DEB">
      <w:pPr>
        <w:spacing w:after="0" w:line="240" w:lineRule="auto"/>
        <w:ind w:left="720"/>
        <w:rPr>
          <w:rFonts w:ascii="Lucida Sans" w:hAnsi="Lucida Sans"/>
          <w:bCs/>
        </w:rPr>
      </w:pPr>
    </w:p>
    <w:p w14:paraId="348F9FCE" w14:textId="77777777" w:rsidR="00044DEB" w:rsidRDefault="00044DEB" w:rsidP="00044DEB">
      <w:pPr>
        <w:rPr>
          <w:rFonts w:ascii="Lucida Sans" w:hAnsi="Lucida Sans"/>
          <w:bCs/>
          <w:sz w:val="18"/>
          <w:szCs w:val="18"/>
        </w:rPr>
      </w:pPr>
      <w:r>
        <w:rPr>
          <w:rFonts w:ascii="Lucida Sans" w:hAnsi="Lucida Sans"/>
          <w:bCs/>
          <w:sz w:val="18"/>
          <w:szCs w:val="18"/>
        </w:rPr>
        <w:t xml:space="preserve">The process is intended to be mutually </w:t>
      </w:r>
      <w:proofErr w:type="gramStart"/>
      <w:r>
        <w:rPr>
          <w:rFonts w:ascii="Lucida Sans" w:hAnsi="Lucida Sans"/>
          <w:bCs/>
          <w:sz w:val="18"/>
          <w:szCs w:val="18"/>
        </w:rPr>
        <w:t>beneficial</w:t>
      </w:r>
      <w:proofErr w:type="gramEnd"/>
      <w:r>
        <w:rPr>
          <w:rFonts w:ascii="Lucida Sans" w:hAnsi="Lucida Sans"/>
          <w:bCs/>
          <w:sz w:val="18"/>
          <w:szCs w:val="18"/>
        </w:rPr>
        <w:t xml:space="preserve"> and the review gives you a chance to discuss issues that are important to you and to help you, the practice and the Primary Care Network to realise your potential and recognise your contribution.</w:t>
      </w:r>
    </w:p>
    <w:p w14:paraId="04F27190" w14:textId="77777777" w:rsidR="00044DEB" w:rsidRDefault="00044DEB" w:rsidP="00044DEB">
      <w:pPr>
        <w:rPr>
          <w:rFonts w:ascii="Lucida Sans" w:hAnsi="Lucida Sans"/>
          <w:b/>
          <w:bCs/>
          <w:sz w:val="20"/>
          <w:szCs w:val="20"/>
        </w:rPr>
      </w:pPr>
      <w:r>
        <w:rPr>
          <w:rFonts w:ascii="Georgia" w:hAnsi="Georgia"/>
          <w:b/>
          <w:bCs/>
        </w:rPr>
        <w:t xml:space="preserve">Structure of the discussion </w:t>
      </w:r>
    </w:p>
    <w:p w14:paraId="63FB5EFA" w14:textId="77777777" w:rsidR="00044DEB" w:rsidRDefault="00044DEB" w:rsidP="00044DEB">
      <w:pPr>
        <w:ind w:left="720"/>
        <w:rPr>
          <w:rFonts w:ascii="Lucida Sans" w:hAnsi="Lucida Sans"/>
          <w:sz w:val="20"/>
          <w:szCs w:val="20"/>
        </w:rPr>
      </w:pPr>
      <w:r>
        <w:rPr>
          <w:rFonts w:ascii="Lucida Sans" w:hAnsi="Lucida Sans"/>
          <w:b/>
          <w:bCs/>
          <w:sz w:val="20"/>
          <w:szCs w:val="20"/>
        </w:rPr>
        <w:t>Part 1: Your Educational and Role Development</w:t>
      </w:r>
      <w:r>
        <w:rPr>
          <w:rFonts w:ascii="Lucida Sans" w:hAnsi="Lucida Sans"/>
          <w:sz w:val="20"/>
          <w:szCs w:val="20"/>
        </w:rPr>
        <w:t xml:space="preserve"> </w:t>
      </w:r>
    </w:p>
    <w:p w14:paraId="3D778978" w14:textId="77777777" w:rsidR="00044DEB" w:rsidRDefault="00044DEB" w:rsidP="00044DEB">
      <w:pPr>
        <w:ind w:left="720"/>
        <w:rPr>
          <w:rFonts w:ascii="Lucida Sans" w:hAnsi="Lucida Sans"/>
          <w:sz w:val="18"/>
          <w:szCs w:val="18"/>
        </w:rPr>
      </w:pPr>
      <w:r>
        <w:rPr>
          <w:rFonts w:ascii="Lucida Sans" w:hAnsi="Lucida Sans"/>
          <w:sz w:val="18"/>
          <w:szCs w:val="18"/>
        </w:rPr>
        <w:t xml:space="preserve">The first stage will provide an opportunity for you to look back over the past review period and review your learning and role development and the extent to which you have progressed towards your agreed objectives. As well as celebrating your successes, it will provide a chance to openly discuss any difficulties that you may have encountered and how these can be mitigated going forwards. </w:t>
      </w:r>
    </w:p>
    <w:p w14:paraId="2DE1829B" w14:textId="77777777" w:rsidR="00044DEB" w:rsidRDefault="00044DEB" w:rsidP="00044DEB">
      <w:pPr>
        <w:ind w:left="720"/>
        <w:rPr>
          <w:rFonts w:ascii="Lucida Sans" w:hAnsi="Lucida Sans"/>
          <w:b/>
          <w:bCs/>
          <w:sz w:val="20"/>
          <w:szCs w:val="20"/>
        </w:rPr>
      </w:pPr>
      <w:r>
        <w:rPr>
          <w:rFonts w:ascii="Lucida Sans" w:hAnsi="Lucida Sans"/>
          <w:b/>
          <w:bCs/>
          <w:sz w:val="20"/>
          <w:szCs w:val="20"/>
        </w:rPr>
        <w:t>Part 2: Future Learning objectives and actions</w:t>
      </w:r>
    </w:p>
    <w:p w14:paraId="3F5C4F1F" w14:textId="77777777" w:rsidR="00044DEB" w:rsidRDefault="00044DEB" w:rsidP="00044DEB">
      <w:pPr>
        <w:ind w:left="709"/>
        <w:rPr>
          <w:rFonts w:ascii="Lucida Sans" w:hAnsi="Lucida Sans"/>
          <w:bCs/>
          <w:sz w:val="18"/>
          <w:szCs w:val="18"/>
        </w:rPr>
      </w:pPr>
      <w:r>
        <w:rPr>
          <w:rFonts w:ascii="Lucida Sans" w:hAnsi="Lucida Sans"/>
          <w:sz w:val="18"/>
          <w:szCs w:val="18"/>
        </w:rPr>
        <w:t xml:space="preserve">This section will then allow discussion about the future with the aim of agreeing with your reviewer your educational objectives for the forthcoming review period. This will lead to a Personal Educational and Role Development Plan with some focused agreed learning objectives and actions </w:t>
      </w:r>
      <w:r>
        <w:rPr>
          <w:rFonts w:ascii="Lucida Sans" w:hAnsi="Lucida Sans"/>
          <w:bCs/>
        </w:rPr>
        <w:br/>
      </w:r>
      <w:r>
        <w:rPr>
          <w:rFonts w:ascii="Lucida Sans" w:hAnsi="Lucida Sans"/>
          <w:b/>
          <w:sz w:val="20"/>
          <w:szCs w:val="20"/>
        </w:rPr>
        <w:tab/>
      </w:r>
      <w:r>
        <w:rPr>
          <w:rFonts w:ascii="Lucida Sans" w:hAnsi="Lucida Sans"/>
          <w:b/>
          <w:sz w:val="20"/>
          <w:szCs w:val="20"/>
        </w:rPr>
        <w:tab/>
      </w:r>
    </w:p>
    <w:p w14:paraId="535437CB" w14:textId="77777777" w:rsidR="00044DEB" w:rsidRDefault="00044DEB" w:rsidP="00044DEB">
      <w:pPr>
        <w:tabs>
          <w:tab w:val="left" w:pos="426"/>
        </w:tabs>
        <w:ind w:hanging="851"/>
        <w:rPr>
          <w:rFonts w:ascii="Georgia" w:hAnsi="Georgia"/>
          <w:b/>
          <w:bCs/>
        </w:rPr>
      </w:pPr>
      <w:r>
        <w:rPr>
          <w:rFonts w:ascii="Lucida Sans" w:hAnsi="Lucida Sans"/>
          <w:bCs/>
          <w:sz w:val="18"/>
          <w:szCs w:val="18"/>
        </w:rPr>
        <w:tab/>
      </w:r>
      <w:r>
        <w:rPr>
          <w:rFonts w:ascii="Georgia" w:hAnsi="Georgia"/>
          <w:b/>
          <w:bCs/>
        </w:rPr>
        <w:t xml:space="preserve">Preparation  </w:t>
      </w:r>
    </w:p>
    <w:p w14:paraId="60ED5749" w14:textId="77777777" w:rsidR="00044DEB" w:rsidRDefault="00044DEB" w:rsidP="00044DEB">
      <w:pPr>
        <w:rPr>
          <w:rFonts w:ascii="Lucida Sans" w:hAnsi="Lucida Sans"/>
          <w:b/>
          <w:bCs/>
          <w:sz w:val="18"/>
          <w:szCs w:val="18"/>
        </w:rPr>
      </w:pPr>
      <w:r>
        <w:rPr>
          <w:rFonts w:ascii="Lucida Sans" w:hAnsi="Lucida Sans"/>
          <w:b/>
          <w:bCs/>
          <w:sz w:val="18"/>
          <w:szCs w:val="18"/>
        </w:rPr>
        <w:t xml:space="preserve">To help you and your supervisor prepare for this discussion, please complete Part 1of this form and submit it to your reviewer no later than 2 weeks before </w:t>
      </w:r>
      <w:proofErr w:type="gramStart"/>
      <w:r>
        <w:rPr>
          <w:rFonts w:ascii="Lucida Sans" w:hAnsi="Lucida Sans"/>
          <w:b/>
          <w:bCs/>
          <w:sz w:val="18"/>
          <w:szCs w:val="18"/>
        </w:rPr>
        <w:t>your</w:t>
      </w:r>
      <w:proofErr w:type="gramEnd"/>
      <w:r>
        <w:rPr>
          <w:rFonts w:ascii="Lucida Sans" w:hAnsi="Lucida Sans"/>
          <w:b/>
          <w:bCs/>
          <w:sz w:val="18"/>
          <w:szCs w:val="18"/>
        </w:rPr>
        <w:t xml:space="preserve"> meeting.  </w:t>
      </w:r>
    </w:p>
    <w:p w14:paraId="0C3A84FB" w14:textId="77777777" w:rsidR="00044DEB" w:rsidRDefault="00044DEB" w:rsidP="00044DEB">
      <w:pPr>
        <w:rPr>
          <w:rFonts w:ascii="Lucida Sans" w:hAnsi="Lucida Sans"/>
          <w:sz w:val="18"/>
          <w:szCs w:val="18"/>
        </w:rPr>
      </w:pPr>
    </w:p>
    <w:p w14:paraId="3C0C5585" w14:textId="77777777" w:rsidR="00044DEB" w:rsidRDefault="00044DEB" w:rsidP="00044DEB">
      <w:pPr>
        <w:rPr>
          <w:rFonts w:ascii="Georgia" w:hAnsi="Georgia"/>
          <w:b/>
          <w:bCs/>
        </w:rPr>
      </w:pPr>
      <w:r>
        <w:rPr>
          <w:rFonts w:ascii="Georgia" w:hAnsi="Georgia"/>
          <w:b/>
          <w:bCs/>
        </w:rPr>
        <w:lastRenderedPageBreak/>
        <w:t xml:space="preserve">Details of individual and reviewer  </w:t>
      </w:r>
    </w:p>
    <w:p w14:paraId="40399BF8" w14:textId="77777777" w:rsidR="00044DEB" w:rsidRDefault="00044DEB" w:rsidP="00044DEB">
      <w:pPr>
        <w:rPr>
          <w:rFonts w:ascii="Lucida Sans" w:hAnsi="Lucida Sans"/>
          <w:sz w:val="18"/>
          <w:szCs w:val="18"/>
        </w:rPr>
      </w:pPr>
      <w:r>
        <w:rPr>
          <w:rFonts w:ascii="Lucida Sans" w:hAnsi="Lucida Sans"/>
          <w:sz w:val="18"/>
          <w:szCs w:val="18"/>
        </w:rPr>
        <w:t>Please enter your name and current position.</w:t>
      </w:r>
    </w:p>
    <w:tbl>
      <w:tblPr>
        <w:tblW w:w="9075"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695"/>
        <w:gridCol w:w="2552"/>
        <w:gridCol w:w="1276"/>
        <w:gridCol w:w="2552"/>
      </w:tblGrid>
      <w:tr w:rsidR="00044DEB" w14:paraId="2CE54F49" w14:textId="77777777" w:rsidTr="00044DEB">
        <w:trPr>
          <w:trHeight w:val="547"/>
        </w:trPr>
        <w:tc>
          <w:tcPr>
            <w:tcW w:w="2694" w:type="dxa"/>
            <w:tcBorders>
              <w:top w:val="single" w:sz="4" w:space="0" w:color="auto"/>
              <w:left w:val="single" w:sz="4" w:space="0" w:color="auto"/>
              <w:bottom w:val="single" w:sz="6" w:space="0" w:color="auto"/>
              <w:right w:val="single" w:sz="6" w:space="0" w:color="auto"/>
            </w:tcBorders>
            <w:vAlign w:val="center"/>
            <w:hideMark/>
          </w:tcPr>
          <w:p w14:paraId="7D214BF6" w14:textId="77777777" w:rsidR="00044DEB" w:rsidRDefault="00044DEB">
            <w:pPr>
              <w:rPr>
                <w:rFonts w:ascii="Lucida Sans" w:hAnsi="Lucida Sans"/>
                <w:b/>
                <w:sz w:val="18"/>
                <w:szCs w:val="18"/>
              </w:rPr>
            </w:pPr>
            <w:r>
              <w:rPr>
                <w:rFonts w:ascii="Lucida Sans" w:hAnsi="Lucida Sans"/>
                <w:b/>
                <w:sz w:val="18"/>
                <w:szCs w:val="18"/>
              </w:rPr>
              <w:t>Name of Pharmacist</w:t>
            </w:r>
          </w:p>
        </w:tc>
        <w:tc>
          <w:tcPr>
            <w:tcW w:w="6378" w:type="dxa"/>
            <w:gridSpan w:val="3"/>
            <w:tcBorders>
              <w:top w:val="single" w:sz="4" w:space="0" w:color="auto"/>
              <w:left w:val="single" w:sz="6" w:space="0" w:color="auto"/>
              <w:bottom w:val="single" w:sz="6" w:space="0" w:color="auto"/>
              <w:right w:val="single" w:sz="4" w:space="0" w:color="auto"/>
            </w:tcBorders>
            <w:vAlign w:val="center"/>
          </w:tcPr>
          <w:p w14:paraId="016C1887" w14:textId="77777777" w:rsidR="00044DEB" w:rsidRDefault="00044DEB">
            <w:pPr>
              <w:rPr>
                <w:rFonts w:ascii="Lucida Sans" w:hAnsi="Lucida Sans"/>
                <w:b/>
                <w:sz w:val="18"/>
                <w:szCs w:val="18"/>
              </w:rPr>
            </w:pPr>
          </w:p>
          <w:p w14:paraId="2AF5A5C5" w14:textId="77777777" w:rsidR="00044DEB" w:rsidRDefault="00044DEB">
            <w:pPr>
              <w:rPr>
                <w:rFonts w:ascii="Lucida Sans" w:hAnsi="Lucida Sans"/>
                <w:b/>
                <w:sz w:val="18"/>
                <w:szCs w:val="18"/>
              </w:rPr>
            </w:pPr>
          </w:p>
        </w:tc>
      </w:tr>
      <w:tr w:rsidR="00044DEB" w14:paraId="62BBB434" w14:textId="77777777" w:rsidTr="00044DEB">
        <w:trPr>
          <w:trHeight w:val="492"/>
        </w:trPr>
        <w:tc>
          <w:tcPr>
            <w:tcW w:w="2694" w:type="dxa"/>
            <w:tcBorders>
              <w:top w:val="single" w:sz="6" w:space="0" w:color="auto"/>
              <w:left w:val="single" w:sz="4" w:space="0" w:color="auto"/>
              <w:bottom w:val="single" w:sz="6" w:space="0" w:color="auto"/>
              <w:right w:val="single" w:sz="6" w:space="0" w:color="auto"/>
            </w:tcBorders>
            <w:vAlign w:val="center"/>
            <w:hideMark/>
          </w:tcPr>
          <w:p w14:paraId="741F64E4" w14:textId="77777777" w:rsidR="00044DEB" w:rsidRDefault="00044DEB">
            <w:pPr>
              <w:rPr>
                <w:rFonts w:ascii="Lucida Sans" w:hAnsi="Lucida Sans"/>
                <w:b/>
                <w:sz w:val="18"/>
                <w:szCs w:val="18"/>
              </w:rPr>
            </w:pPr>
            <w:r>
              <w:rPr>
                <w:rFonts w:ascii="Lucida Sans" w:hAnsi="Lucida Sans"/>
                <w:b/>
                <w:sz w:val="18"/>
                <w:szCs w:val="18"/>
              </w:rPr>
              <w:t>Position</w:t>
            </w:r>
          </w:p>
        </w:tc>
        <w:tc>
          <w:tcPr>
            <w:tcW w:w="6378" w:type="dxa"/>
            <w:gridSpan w:val="3"/>
            <w:tcBorders>
              <w:top w:val="single" w:sz="6" w:space="0" w:color="auto"/>
              <w:left w:val="single" w:sz="6" w:space="0" w:color="auto"/>
              <w:bottom w:val="single" w:sz="6" w:space="0" w:color="auto"/>
              <w:right w:val="single" w:sz="4" w:space="0" w:color="auto"/>
            </w:tcBorders>
            <w:vAlign w:val="center"/>
          </w:tcPr>
          <w:p w14:paraId="736E7E51" w14:textId="77777777" w:rsidR="00044DEB" w:rsidRDefault="00044DEB">
            <w:pPr>
              <w:rPr>
                <w:rFonts w:ascii="Lucida Sans" w:hAnsi="Lucida Sans"/>
                <w:b/>
                <w:sz w:val="18"/>
                <w:szCs w:val="18"/>
              </w:rPr>
            </w:pPr>
          </w:p>
          <w:p w14:paraId="70F0D8D7" w14:textId="77777777" w:rsidR="00044DEB" w:rsidRDefault="00044DEB">
            <w:pPr>
              <w:rPr>
                <w:rFonts w:ascii="Lucida Sans" w:hAnsi="Lucida Sans"/>
                <w:b/>
                <w:sz w:val="18"/>
                <w:szCs w:val="18"/>
              </w:rPr>
            </w:pPr>
          </w:p>
        </w:tc>
      </w:tr>
      <w:tr w:rsidR="00044DEB" w14:paraId="34D71796" w14:textId="77777777" w:rsidTr="00044DEB">
        <w:trPr>
          <w:trHeight w:val="553"/>
        </w:trPr>
        <w:tc>
          <w:tcPr>
            <w:tcW w:w="2694" w:type="dxa"/>
            <w:tcBorders>
              <w:top w:val="single" w:sz="6" w:space="0" w:color="auto"/>
              <w:left w:val="single" w:sz="4" w:space="0" w:color="auto"/>
              <w:bottom w:val="single" w:sz="6" w:space="0" w:color="auto"/>
              <w:right w:val="single" w:sz="6" w:space="0" w:color="auto"/>
            </w:tcBorders>
            <w:vAlign w:val="center"/>
            <w:hideMark/>
          </w:tcPr>
          <w:p w14:paraId="55FD11B8" w14:textId="77777777" w:rsidR="00044DEB" w:rsidRDefault="00044DEB">
            <w:pPr>
              <w:rPr>
                <w:rFonts w:ascii="Lucida Sans" w:hAnsi="Lucida Sans"/>
                <w:b/>
                <w:sz w:val="18"/>
                <w:szCs w:val="18"/>
              </w:rPr>
            </w:pPr>
            <w:r>
              <w:rPr>
                <w:rFonts w:ascii="Lucida Sans" w:hAnsi="Lucida Sans"/>
                <w:b/>
                <w:sz w:val="18"/>
                <w:szCs w:val="18"/>
              </w:rPr>
              <w:t>Place[s] of work</w:t>
            </w:r>
          </w:p>
        </w:tc>
        <w:tc>
          <w:tcPr>
            <w:tcW w:w="6378" w:type="dxa"/>
            <w:gridSpan w:val="3"/>
            <w:tcBorders>
              <w:top w:val="single" w:sz="6" w:space="0" w:color="auto"/>
              <w:left w:val="single" w:sz="6" w:space="0" w:color="auto"/>
              <w:bottom w:val="single" w:sz="6" w:space="0" w:color="auto"/>
              <w:right w:val="single" w:sz="4" w:space="0" w:color="auto"/>
            </w:tcBorders>
            <w:vAlign w:val="center"/>
          </w:tcPr>
          <w:p w14:paraId="689DB016" w14:textId="77777777" w:rsidR="00044DEB" w:rsidRDefault="00044DEB">
            <w:pPr>
              <w:rPr>
                <w:rFonts w:ascii="Lucida Sans" w:hAnsi="Lucida Sans"/>
                <w:b/>
                <w:sz w:val="18"/>
                <w:szCs w:val="18"/>
              </w:rPr>
            </w:pPr>
          </w:p>
          <w:p w14:paraId="04791995" w14:textId="77777777" w:rsidR="00044DEB" w:rsidRDefault="00044DEB">
            <w:pPr>
              <w:rPr>
                <w:rFonts w:ascii="Lucida Sans" w:hAnsi="Lucida Sans"/>
                <w:b/>
                <w:sz w:val="18"/>
                <w:szCs w:val="18"/>
              </w:rPr>
            </w:pPr>
          </w:p>
        </w:tc>
      </w:tr>
      <w:tr w:rsidR="00044DEB" w14:paraId="462B791C" w14:textId="77777777" w:rsidTr="00044DEB">
        <w:trPr>
          <w:cantSplit/>
          <w:trHeight w:val="358"/>
        </w:trPr>
        <w:tc>
          <w:tcPr>
            <w:tcW w:w="2694" w:type="dxa"/>
            <w:tcBorders>
              <w:top w:val="single" w:sz="6" w:space="0" w:color="auto"/>
              <w:left w:val="single" w:sz="4" w:space="0" w:color="auto"/>
              <w:bottom w:val="single" w:sz="6" w:space="0" w:color="auto"/>
              <w:right w:val="single" w:sz="6" w:space="0" w:color="auto"/>
            </w:tcBorders>
            <w:vAlign w:val="center"/>
            <w:hideMark/>
          </w:tcPr>
          <w:p w14:paraId="3AB0A0A5" w14:textId="77777777" w:rsidR="00044DEB" w:rsidRDefault="00044DEB">
            <w:pPr>
              <w:rPr>
                <w:rFonts w:ascii="Lucida Sans" w:hAnsi="Lucida Sans"/>
                <w:b/>
                <w:sz w:val="18"/>
                <w:szCs w:val="18"/>
              </w:rPr>
            </w:pPr>
            <w:r>
              <w:rPr>
                <w:rFonts w:ascii="Lucida Sans" w:hAnsi="Lucida Sans"/>
                <w:b/>
                <w:sz w:val="18"/>
                <w:szCs w:val="18"/>
              </w:rPr>
              <w:t>Name of reviewer</w:t>
            </w:r>
          </w:p>
        </w:tc>
        <w:tc>
          <w:tcPr>
            <w:tcW w:w="2551" w:type="dxa"/>
            <w:tcBorders>
              <w:top w:val="single" w:sz="6" w:space="0" w:color="auto"/>
              <w:left w:val="single" w:sz="6" w:space="0" w:color="auto"/>
              <w:bottom w:val="single" w:sz="6" w:space="0" w:color="auto"/>
              <w:right w:val="single" w:sz="6" w:space="0" w:color="auto"/>
            </w:tcBorders>
            <w:vAlign w:val="center"/>
          </w:tcPr>
          <w:p w14:paraId="250FBAE7" w14:textId="77777777" w:rsidR="00044DEB" w:rsidRDefault="00044DEB">
            <w:pPr>
              <w:rPr>
                <w:rFonts w:ascii="Lucida Sans" w:hAnsi="Lucida Sans"/>
                <w:b/>
                <w:sz w:val="18"/>
                <w:szCs w:val="18"/>
              </w:rPr>
            </w:pPr>
          </w:p>
          <w:p w14:paraId="6781E50A" w14:textId="77777777" w:rsidR="00044DEB" w:rsidRDefault="00044DEB">
            <w:pPr>
              <w:rPr>
                <w:rFonts w:ascii="Lucida Sans" w:hAnsi="Lucida Sans"/>
                <w:b/>
                <w:sz w:val="18"/>
                <w:szCs w:val="18"/>
              </w:rPr>
            </w:pPr>
          </w:p>
        </w:tc>
        <w:tc>
          <w:tcPr>
            <w:tcW w:w="1276" w:type="dxa"/>
            <w:tcBorders>
              <w:top w:val="single" w:sz="6" w:space="0" w:color="auto"/>
              <w:left w:val="single" w:sz="6" w:space="0" w:color="auto"/>
              <w:bottom w:val="single" w:sz="6" w:space="0" w:color="auto"/>
              <w:right w:val="single" w:sz="6" w:space="0" w:color="auto"/>
            </w:tcBorders>
            <w:vAlign w:val="center"/>
            <w:hideMark/>
          </w:tcPr>
          <w:p w14:paraId="7D3CA884" w14:textId="77777777" w:rsidR="00044DEB" w:rsidRDefault="00044DEB">
            <w:pPr>
              <w:rPr>
                <w:rFonts w:ascii="Lucida Sans" w:hAnsi="Lucida Sans"/>
                <w:b/>
                <w:sz w:val="18"/>
                <w:szCs w:val="18"/>
              </w:rPr>
            </w:pPr>
            <w:r>
              <w:rPr>
                <w:rFonts w:ascii="Lucida Sans" w:hAnsi="Lucida Sans"/>
                <w:b/>
                <w:sz w:val="18"/>
                <w:szCs w:val="18"/>
              </w:rPr>
              <w:t>Date of Review</w:t>
            </w:r>
          </w:p>
        </w:tc>
        <w:tc>
          <w:tcPr>
            <w:tcW w:w="2551" w:type="dxa"/>
            <w:tcBorders>
              <w:top w:val="single" w:sz="6" w:space="0" w:color="auto"/>
              <w:left w:val="single" w:sz="6" w:space="0" w:color="auto"/>
              <w:bottom w:val="single" w:sz="6" w:space="0" w:color="auto"/>
              <w:right w:val="single" w:sz="4" w:space="0" w:color="auto"/>
            </w:tcBorders>
            <w:vAlign w:val="center"/>
          </w:tcPr>
          <w:p w14:paraId="1B19C1C6" w14:textId="77777777" w:rsidR="00044DEB" w:rsidRDefault="00044DEB">
            <w:pPr>
              <w:rPr>
                <w:rFonts w:ascii="Lucida Sans" w:hAnsi="Lucida Sans"/>
                <w:b/>
                <w:sz w:val="18"/>
                <w:szCs w:val="18"/>
              </w:rPr>
            </w:pPr>
          </w:p>
        </w:tc>
      </w:tr>
      <w:tr w:rsidR="00044DEB" w14:paraId="463DB35E" w14:textId="77777777" w:rsidTr="00044DEB">
        <w:trPr>
          <w:cantSplit/>
          <w:trHeight w:val="179"/>
        </w:trPr>
        <w:tc>
          <w:tcPr>
            <w:tcW w:w="2694" w:type="dxa"/>
            <w:tcBorders>
              <w:top w:val="single" w:sz="6" w:space="0" w:color="auto"/>
              <w:left w:val="single" w:sz="4" w:space="0" w:color="auto"/>
              <w:bottom w:val="single" w:sz="4" w:space="0" w:color="auto"/>
              <w:right w:val="single" w:sz="6" w:space="0" w:color="auto"/>
            </w:tcBorders>
            <w:vAlign w:val="center"/>
            <w:hideMark/>
          </w:tcPr>
          <w:p w14:paraId="0CD1F926" w14:textId="77777777" w:rsidR="00044DEB" w:rsidRDefault="00044DEB">
            <w:pPr>
              <w:rPr>
                <w:rFonts w:ascii="Lucida Sans" w:hAnsi="Lucida Sans"/>
                <w:b/>
                <w:sz w:val="18"/>
                <w:szCs w:val="18"/>
              </w:rPr>
            </w:pPr>
            <w:r>
              <w:rPr>
                <w:rFonts w:ascii="Lucida Sans" w:hAnsi="Lucida Sans"/>
                <w:b/>
                <w:sz w:val="18"/>
                <w:szCs w:val="18"/>
              </w:rPr>
              <w:t>Position of reviewer</w:t>
            </w:r>
          </w:p>
        </w:tc>
        <w:tc>
          <w:tcPr>
            <w:tcW w:w="6378" w:type="dxa"/>
            <w:gridSpan w:val="3"/>
            <w:tcBorders>
              <w:top w:val="single" w:sz="6" w:space="0" w:color="auto"/>
              <w:left w:val="single" w:sz="6" w:space="0" w:color="auto"/>
              <w:bottom w:val="single" w:sz="4" w:space="0" w:color="auto"/>
              <w:right w:val="single" w:sz="4" w:space="0" w:color="auto"/>
            </w:tcBorders>
            <w:vAlign w:val="center"/>
          </w:tcPr>
          <w:p w14:paraId="6E4FCF57" w14:textId="77777777" w:rsidR="00044DEB" w:rsidRDefault="00044DEB">
            <w:pPr>
              <w:rPr>
                <w:rFonts w:ascii="Lucida Sans" w:hAnsi="Lucida Sans"/>
                <w:b/>
                <w:sz w:val="18"/>
                <w:szCs w:val="18"/>
              </w:rPr>
            </w:pPr>
          </w:p>
          <w:p w14:paraId="06D220B7" w14:textId="77777777" w:rsidR="00044DEB" w:rsidRDefault="00044DEB">
            <w:pPr>
              <w:rPr>
                <w:rFonts w:ascii="Lucida Sans" w:hAnsi="Lucida Sans"/>
                <w:b/>
                <w:sz w:val="18"/>
                <w:szCs w:val="18"/>
              </w:rPr>
            </w:pPr>
          </w:p>
        </w:tc>
      </w:tr>
    </w:tbl>
    <w:p w14:paraId="48170167" w14:textId="77777777" w:rsidR="00044DEB" w:rsidRDefault="00044DEB" w:rsidP="00044DEB">
      <w:pPr>
        <w:outlineLvl w:val="0"/>
        <w:rPr>
          <w:rFonts w:ascii="Georgia" w:hAnsi="Georgia" w:cstheme="minorBidi"/>
          <w:b/>
          <w:sz w:val="28"/>
          <w:szCs w:val="28"/>
        </w:rPr>
      </w:pPr>
    </w:p>
    <w:p w14:paraId="359DA79B" w14:textId="77777777" w:rsidR="00044DEB" w:rsidRDefault="00044DEB" w:rsidP="00044DEB">
      <w:pPr>
        <w:outlineLvl w:val="0"/>
        <w:rPr>
          <w:rFonts w:ascii="Georgia" w:hAnsi="Georgia"/>
          <w:b/>
        </w:rPr>
      </w:pPr>
      <w:r>
        <w:rPr>
          <w:rFonts w:ascii="Georgia" w:hAnsi="Georgia"/>
          <w:b/>
        </w:rPr>
        <w:t>Roles and Responsibilities</w:t>
      </w:r>
    </w:p>
    <w:p w14:paraId="7A1D3BBC" w14:textId="63075772" w:rsidR="00AF25C3" w:rsidRDefault="00044DEB" w:rsidP="00044DEB">
      <w:pPr>
        <w:outlineLvl w:val="0"/>
        <w:rPr>
          <w:rFonts w:ascii="Georgia" w:hAnsi="Georgia"/>
        </w:rPr>
      </w:pPr>
      <w:r>
        <w:rPr>
          <w:rFonts w:ascii="Georgia" w:hAnsi="Georgia"/>
        </w:rPr>
        <w:t>Please outline your current roles and responsibilities within your GP Practice[s] and/or PCN and comment on any clinical areas and skills that you feel you would like to develop before your next review</w:t>
      </w:r>
      <w:r w:rsidR="00AF25C3">
        <w:rPr>
          <w:rFonts w:ascii="Georgia" w:hAnsi="Georgia"/>
        </w:rPr>
        <w:t>:</w:t>
      </w:r>
    </w:p>
    <w:tbl>
      <w:tblPr>
        <w:tblStyle w:val="TableGrid"/>
        <w:tblW w:w="0" w:type="auto"/>
        <w:tblLook w:val="04A0" w:firstRow="1" w:lastRow="0" w:firstColumn="1" w:lastColumn="0" w:noHBand="0" w:noVBand="1"/>
      </w:tblPr>
      <w:tblGrid>
        <w:gridCol w:w="8075"/>
        <w:gridCol w:w="7229"/>
      </w:tblGrid>
      <w:tr w:rsidR="00044DEB" w14:paraId="0EBA7651" w14:textId="77777777" w:rsidTr="00B30304">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C42B9" w14:textId="77777777" w:rsidR="00044DEB" w:rsidRDefault="00044DEB">
            <w:pPr>
              <w:spacing w:after="0" w:line="240" w:lineRule="auto"/>
              <w:outlineLvl w:val="0"/>
              <w:rPr>
                <w:rFonts w:ascii="Georgia" w:hAnsi="Georgia"/>
              </w:rPr>
            </w:pPr>
            <w:r>
              <w:rPr>
                <w:rFonts w:ascii="Georgia" w:hAnsi="Georgia"/>
              </w:rPr>
              <w:t>Roles and Responsibilities</w:t>
            </w:r>
          </w:p>
          <w:p w14:paraId="67E8AE9D" w14:textId="77777777" w:rsidR="00044DEB" w:rsidRDefault="00044DEB">
            <w:pPr>
              <w:spacing w:after="0" w:line="240" w:lineRule="auto"/>
              <w:outlineLvl w:val="0"/>
              <w:rPr>
                <w:rFonts w:ascii="Georgia" w:hAnsi="Georgia"/>
              </w:rPr>
            </w:pP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7F9D17" w14:textId="77777777" w:rsidR="00044DEB" w:rsidRDefault="00044DEB">
            <w:pPr>
              <w:spacing w:after="0" w:line="240" w:lineRule="auto"/>
              <w:outlineLvl w:val="0"/>
              <w:rPr>
                <w:rFonts w:ascii="Georgia" w:hAnsi="Georgia"/>
              </w:rPr>
            </w:pPr>
            <w:r>
              <w:rPr>
                <w:rFonts w:ascii="Georgia" w:hAnsi="Georgia"/>
              </w:rPr>
              <w:t>Comments</w:t>
            </w:r>
          </w:p>
        </w:tc>
      </w:tr>
      <w:tr w:rsidR="00044DEB" w14:paraId="4CF242BC" w14:textId="77777777" w:rsidTr="00B30304">
        <w:trPr>
          <w:trHeight w:val="1323"/>
        </w:trPr>
        <w:tc>
          <w:tcPr>
            <w:tcW w:w="8075" w:type="dxa"/>
            <w:tcBorders>
              <w:top w:val="single" w:sz="4" w:space="0" w:color="auto"/>
              <w:left w:val="single" w:sz="4" w:space="0" w:color="auto"/>
              <w:bottom w:val="single" w:sz="4" w:space="0" w:color="auto"/>
              <w:right w:val="single" w:sz="4" w:space="0" w:color="auto"/>
            </w:tcBorders>
          </w:tcPr>
          <w:p w14:paraId="2259B7AD" w14:textId="77777777" w:rsidR="00044DEB" w:rsidRDefault="00044DEB">
            <w:pPr>
              <w:spacing w:after="0" w:line="240" w:lineRule="auto"/>
              <w:outlineLvl w:val="0"/>
              <w:rPr>
                <w:rFonts w:ascii="Georgia" w:hAnsi="Georgia"/>
                <w:b/>
              </w:rPr>
            </w:pPr>
          </w:p>
          <w:p w14:paraId="66E82ECD" w14:textId="77777777" w:rsidR="00044DEB" w:rsidRDefault="00044DEB">
            <w:pPr>
              <w:spacing w:after="0" w:line="240" w:lineRule="auto"/>
              <w:outlineLvl w:val="0"/>
              <w:rPr>
                <w:rFonts w:ascii="Georgia" w:hAnsi="Georgia"/>
                <w:b/>
              </w:rPr>
            </w:pPr>
          </w:p>
          <w:p w14:paraId="74586F32" w14:textId="77777777" w:rsidR="00044DEB" w:rsidRDefault="00044DEB">
            <w:pPr>
              <w:spacing w:after="0" w:line="240" w:lineRule="auto"/>
              <w:outlineLvl w:val="0"/>
              <w:rPr>
                <w:rFonts w:ascii="Georgia" w:hAnsi="Georgia"/>
                <w:b/>
              </w:rPr>
            </w:pPr>
          </w:p>
          <w:p w14:paraId="7FAED39C" w14:textId="77777777" w:rsidR="00044DEB" w:rsidRDefault="00044DEB">
            <w:pPr>
              <w:spacing w:after="0" w:line="240" w:lineRule="auto"/>
              <w:outlineLvl w:val="0"/>
              <w:rPr>
                <w:rFonts w:ascii="Georgia" w:hAnsi="Georgia"/>
                <w:b/>
              </w:rPr>
            </w:pPr>
          </w:p>
          <w:p w14:paraId="18D57A3E" w14:textId="77777777" w:rsidR="00044DEB" w:rsidRDefault="00044DEB">
            <w:pPr>
              <w:spacing w:after="0" w:line="240" w:lineRule="auto"/>
              <w:outlineLvl w:val="0"/>
              <w:rPr>
                <w:rFonts w:ascii="Georgia" w:hAnsi="Georgia"/>
                <w:b/>
              </w:rPr>
            </w:pPr>
          </w:p>
          <w:p w14:paraId="50BF5E76" w14:textId="77777777" w:rsidR="00044DEB" w:rsidRDefault="00044DEB">
            <w:pPr>
              <w:spacing w:after="0" w:line="240" w:lineRule="auto"/>
              <w:outlineLvl w:val="0"/>
              <w:rPr>
                <w:rFonts w:ascii="Georgia" w:hAnsi="Georgia"/>
                <w:b/>
              </w:rPr>
            </w:pPr>
          </w:p>
          <w:p w14:paraId="5897A8B6" w14:textId="77777777" w:rsidR="00044DEB" w:rsidRDefault="00044DEB">
            <w:pPr>
              <w:spacing w:after="0" w:line="240" w:lineRule="auto"/>
              <w:outlineLvl w:val="0"/>
              <w:rPr>
                <w:rFonts w:ascii="Georgia" w:hAnsi="Georgia"/>
                <w:b/>
              </w:rPr>
            </w:pPr>
          </w:p>
        </w:tc>
        <w:tc>
          <w:tcPr>
            <w:tcW w:w="7229" w:type="dxa"/>
            <w:tcBorders>
              <w:top w:val="single" w:sz="4" w:space="0" w:color="auto"/>
              <w:left w:val="single" w:sz="4" w:space="0" w:color="auto"/>
              <w:bottom w:val="single" w:sz="4" w:space="0" w:color="auto"/>
              <w:right w:val="single" w:sz="4" w:space="0" w:color="auto"/>
            </w:tcBorders>
          </w:tcPr>
          <w:p w14:paraId="4D3031C5" w14:textId="77777777" w:rsidR="00044DEB" w:rsidRDefault="00044DEB">
            <w:pPr>
              <w:spacing w:after="0" w:line="240" w:lineRule="auto"/>
              <w:outlineLvl w:val="0"/>
              <w:rPr>
                <w:rFonts w:ascii="Georgia" w:hAnsi="Georgia"/>
                <w:b/>
              </w:rPr>
            </w:pPr>
          </w:p>
        </w:tc>
      </w:tr>
    </w:tbl>
    <w:p w14:paraId="125175F3" w14:textId="77777777" w:rsidR="00044DEB" w:rsidRDefault="00044DEB" w:rsidP="00044DEB">
      <w:pPr>
        <w:outlineLvl w:val="0"/>
        <w:rPr>
          <w:rFonts w:ascii="Georgia" w:hAnsi="Georgia"/>
          <w:b/>
          <w:sz w:val="28"/>
          <w:szCs w:val="28"/>
          <w:u w:val="single"/>
        </w:rPr>
      </w:pPr>
      <w:r>
        <w:rPr>
          <w:rFonts w:ascii="Georgia" w:hAnsi="Georgia"/>
          <w:b/>
          <w:sz w:val="28"/>
          <w:szCs w:val="28"/>
          <w:u w:val="single"/>
        </w:rPr>
        <w:lastRenderedPageBreak/>
        <w:t>Part 1: Your achievements</w:t>
      </w:r>
    </w:p>
    <w:p w14:paraId="5A26B60E" w14:textId="77777777" w:rsidR="00044DEB" w:rsidRDefault="00044DEB" w:rsidP="00044DEB">
      <w:pPr>
        <w:rPr>
          <w:rFonts w:ascii="Lucida Sans" w:hAnsi="Lucida Sans"/>
          <w:b/>
          <w:iCs/>
          <w:sz w:val="20"/>
          <w:szCs w:val="20"/>
          <w:u w:val="single"/>
        </w:rPr>
      </w:pPr>
      <w:r>
        <w:rPr>
          <w:rFonts w:ascii="Lucida Sans" w:hAnsi="Lucida Sans"/>
          <w:b/>
          <w:iCs/>
          <w:sz w:val="20"/>
          <w:szCs w:val="20"/>
          <w:u w:val="single"/>
        </w:rPr>
        <w:t>[a] Objectives</w:t>
      </w:r>
    </w:p>
    <w:p w14:paraId="1A231B91" w14:textId="77777777" w:rsidR="00044DEB" w:rsidRDefault="00044DEB" w:rsidP="00044DEB">
      <w:pPr>
        <w:rPr>
          <w:rFonts w:ascii="Lucida Sans" w:hAnsi="Lucida Sans"/>
          <w:bCs/>
          <w:iCs/>
          <w:sz w:val="18"/>
          <w:szCs w:val="18"/>
        </w:rPr>
      </w:pPr>
      <w:r>
        <w:rPr>
          <w:rFonts w:ascii="Lucida Sans" w:hAnsi="Lucida Sans"/>
          <w:bCs/>
          <w:iCs/>
          <w:sz w:val="18"/>
          <w:szCs w:val="18"/>
        </w:rPr>
        <w:t>Please list your previously agreed educational and role objectives from either within or separate from your last personal development plan and comment on your perceived progress towards these objectives over the past review period</w:t>
      </w:r>
    </w:p>
    <w:p w14:paraId="4FE55368" w14:textId="77777777" w:rsidR="00044DEB" w:rsidRDefault="00044DEB" w:rsidP="00044DEB">
      <w:pPr>
        <w:rPr>
          <w:rFonts w:ascii="Lucida Sans" w:hAnsi="Lucida Sans"/>
          <w:bCs/>
          <w:iCs/>
          <w:sz w:val="18"/>
          <w:szCs w:val="18"/>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5"/>
        <w:gridCol w:w="7229"/>
      </w:tblGrid>
      <w:tr w:rsidR="00044DEB" w14:paraId="23A3D553" w14:textId="77777777" w:rsidTr="00AF25C3">
        <w:tc>
          <w:tcPr>
            <w:tcW w:w="8075" w:type="dxa"/>
            <w:tcBorders>
              <w:top w:val="single" w:sz="4" w:space="0" w:color="auto"/>
              <w:left w:val="single" w:sz="4" w:space="0" w:color="auto"/>
              <w:bottom w:val="single" w:sz="4" w:space="0" w:color="auto"/>
              <w:right w:val="single" w:sz="4" w:space="0" w:color="auto"/>
            </w:tcBorders>
            <w:shd w:val="clear" w:color="auto" w:fill="D9D9D9"/>
            <w:vAlign w:val="center"/>
          </w:tcPr>
          <w:p w14:paraId="2BBD8C6E" w14:textId="77777777" w:rsidR="00044DEB" w:rsidRDefault="00044DEB">
            <w:pPr>
              <w:rPr>
                <w:rFonts w:ascii="Lucida Sans" w:hAnsi="Lucida Sans"/>
                <w:b/>
                <w:iCs/>
                <w:sz w:val="18"/>
                <w:szCs w:val="18"/>
              </w:rPr>
            </w:pPr>
          </w:p>
          <w:p w14:paraId="21C13506" w14:textId="77777777" w:rsidR="00044DEB" w:rsidRDefault="00044DEB">
            <w:pPr>
              <w:rPr>
                <w:rFonts w:ascii="Lucida Sans" w:hAnsi="Lucida Sans"/>
                <w:b/>
                <w:iCs/>
                <w:sz w:val="18"/>
                <w:szCs w:val="18"/>
              </w:rPr>
            </w:pPr>
            <w:r>
              <w:rPr>
                <w:rFonts w:ascii="Lucida Sans" w:hAnsi="Lucida Sans"/>
                <w:b/>
                <w:iCs/>
                <w:sz w:val="18"/>
                <w:szCs w:val="18"/>
              </w:rPr>
              <w:t>Objective</w:t>
            </w:r>
          </w:p>
          <w:p w14:paraId="0C1BF196" w14:textId="77777777" w:rsidR="00044DEB" w:rsidRDefault="00044DEB">
            <w:pPr>
              <w:rPr>
                <w:rFonts w:ascii="Lucida Sans" w:hAnsi="Lucida Sans"/>
                <w:iCs/>
                <w:sz w:val="18"/>
                <w:szCs w:val="18"/>
              </w:rPr>
            </w:pP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0FC922" w14:textId="77777777" w:rsidR="00044DEB" w:rsidRDefault="00044DEB">
            <w:pPr>
              <w:rPr>
                <w:rFonts w:ascii="Lucida Sans" w:hAnsi="Lucida Sans"/>
                <w:iCs/>
                <w:sz w:val="18"/>
                <w:szCs w:val="18"/>
              </w:rPr>
            </w:pPr>
            <w:r>
              <w:rPr>
                <w:rFonts w:ascii="Lucida Sans" w:hAnsi="Lucida Sans"/>
                <w:b/>
                <w:iCs/>
                <w:sz w:val="18"/>
                <w:szCs w:val="18"/>
              </w:rPr>
              <w:t>Comment on progress towards objectives</w:t>
            </w:r>
          </w:p>
        </w:tc>
      </w:tr>
      <w:tr w:rsidR="00044DEB" w14:paraId="2C1C94D7" w14:textId="77777777" w:rsidTr="00AF25C3">
        <w:trPr>
          <w:trHeight w:val="3893"/>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14:paraId="5F3B9EED" w14:textId="77777777" w:rsidR="00044DEB" w:rsidRDefault="00044DEB">
            <w:pPr>
              <w:rPr>
                <w:rFonts w:ascii="Lucida Sans" w:hAnsi="Lucida Sans"/>
                <w:b/>
                <w:iCs/>
                <w:sz w:val="18"/>
                <w:szCs w:val="18"/>
              </w:rPr>
            </w:pPr>
          </w:p>
          <w:p w14:paraId="144991EB" w14:textId="77777777" w:rsidR="00044DEB" w:rsidRDefault="00044DEB">
            <w:pPr>
              <w:rPr>
                <w:rFonts w:ascii="Lucida Sans" w:hAnsi="Lucida Sans"/>
                <w:b/>
                <w:iCs/>
                <w:sz w:val="18"/>
                <w:szCs w:val="18"/>
              </w:rPr>
            </w:pPr>
          </w:p>
          <w:p w14:paraId="656FA7A8" w14:textId="77777777" w:rsidR="00044DEB" w:rsidRDefault="00044DEB">
            <w:pPr>
              <w:rPr>
                <w:rFonts w:ascii="Lucida Sans" w:hAnsi="Lucida Sans"/>
                <w:b/>
                <w:iCs/>
                <w:sz w:val="18"/>
                <w:szCs w:val="18"/>
              </w:rPr>
            </w:pPr>
          </w:p>
          <w:p w14:paraId="077FB638" w14:textId="77777777" w:rsidR="00044DEB" w:rsidRDefault="00044DEB">
            <w:pPr>
              <w:rPr>
                <w:rFonts w:ascii="Lucida Sans" w:hAnsi="Lucida Sans"/>
                <w:b/>
                <w:iCs/>
                <w:sz w:val="18"/>
                <w:szCs w:val="18"/>
              </w:rPr>
            </w:pPr>
          </w:p>
          <w:p w14:paraId="497E422F" w14:textId="77777777" w:rsidR="00044DEB" w:rsidRDefault="00044DEB">
            <w:pPr>
              <w:rPr>
                <w:rFonts w:ascii="Lucida Sans" w:hAnsi="Lucida Sans"/>
                <w:b/>
                <w:iCs/>
                <w:sz w:val="18"/>
                <w:szCs w:val="18"/>
              </w:rPr>
            </w:pPr>
          </w:p>
          <w:p w14:paraId="0BBDD5A0" w14:textId="77777777" w:rsidR="00044DEB" w:rsidRDefault="00044DEB">
            <w:pPr>
              <w:rPr>
                <w:rFonts w:ascii="Lucida Sans" w:hAnsi="Lucida Sans"/>
                <w:b/>
                <w:iCs/>
                <w:sz w:val="18"/>
                <w:szCs w:val="18"/>
              </w:rPr>
            </w:pPr>
          </w:p>
          <w:p w14:paraId="0CB918B8" w14:textId="77777777" w:rsidR="00044DEB" w:rsidRDefault="00044DEB">
            <w:pPr>
              <w:rPr>
                <w:rFonts w:ascii="Lucida Sans" w:hAnsi="Lucida Sans"/>
                <w:b/>
                <w:iCs/>
                <w:sz w:val="18"/>
                <w:szCs w:val="18"/>
              </w:rPr>
            </w:pPr>
          </w:p>
          <w:p w14:paraId="33F60A29" w14:textId="77777777" w:rsidR="00044DEB" w:rsidRDefault="00044DEB">
            <w:pPr>
              <w:rPr>
                <w:rFonts w:ascii="Lucida Sans" w:hAnsi="Lucida Sans"/>
                <w:b/>
                <w:iCs/>
                <w:sz w:val="18"/>
                <w:szCs w:val="18"/>
              </w:rPr>
            </w:pP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00F08D08" w14:textId="77777777" w:rsidR="00044DEB" w:rsidRDefault="00044DEB">
            <w:pPr>
              <w:rPr>
                <w:rFonts w:ascii="Lucida Sans" w:hAnsi="Lucida Sans"/>
                <w:b/>
                <w:iCs/>
                <w:sz w:val="18"/>
                <w:szCs w:val="18"/>
              </w:rPr>
            </w:pPr>
          </w:p>
          <w:p w14:paraId="275F1FFC" w14:textId="77777777" w:rsidR="00044DEB" w:rsidRDefault="00044DEB">
            <w:pPr>
              <w:rPr>
                <w:rFonts w:ascii="Lucida Sans" w:hAnsi="Lucida Sans"/>
                <w:b/>
                <w:iCs/>
                <w:sz w:val="18"/>
                <w:szCs w:val="18"/>
              </w:rPr>
            </w:pPr>
          </w:p>
          <w:p w14:paraId="075AC33E" w14:textId="77777777" w:rsidR="00044DEB" w:rsidRDefault="00044DEB">
            <w:pPr>
              <w:rPr>
                <w:rFonts w:ascii="Lucida Sans" w:hAnsi="Lucida Sans"/>
                <w:b/>
                <w:iCs/>
                <w:sz w:val="18"/>
                <w:szCs w:val="18"/>
              </w:rPr>
            </w:pPr>
          </w:p>
          <w:p w14:paraId="4000E572" w14:textId="77777777" w:rsidR="00044DEB" w:rsidRDefault="00044DEB">
            <w:pPr>
              <w:rPr>
                <w:rFonts w:ascii="Lucida Sans" w:hAnsi="Lucida Sans"/>
                <w:b/>
                <w:iCs/>
                <w:sz w:val="18"/>
                <w:szCs w:val="18"/>
              </w:rPr>
            </w:pPr>
          </w:p>
          <w:p w14:paraId="7D6F2648" w14:textId="77777777" w:rsidR="00044DEB" w:rsidRDefault="00044DEB">
            <w:pPr>
              <w:rPr>
                <w:rFonts w:ascii="Lucida Sans" w:hAnsi="Lucida Sans"/>
                <w:b/>
                <w:iCs/>
                <w:sz w:val="18"/>
                <w:szCs w:val="18"/>
              </w:rPr>
            </w:pPr>
          </w:p>
        </w:tc>
      </w:tr>
    </w:tbl>
    <w:p w14:paraId="5F86B92C" w14:textId="77777777" w:rsidR="00044DEB" w:rsidRDefault="00044DEB" w:rsidP="00044DEB">
      <w:pPr>
        <w:rPr>
          <w:rFonts w:asciiTheme="minorHAnsi" w:hAnsiTheme="minorHAnsi" w:cstheme="minorBidi"/>
        </w:rPr>
      </w:pPr>
    </w:p>
    <w:p w14:paraId="52955BDE" w14:textId="77777777" w:rsidR="00044DEB" w:rsidRDefault="00044DEB" w:rsidP="00044DEB">
      <w:pPr>
        <w:rPr>
          <w:rFonts w:ascii="Lucida Sans" w:hAnsi="Lucida Sans"/>
          <w:b/>
          <w:iCs/>
          <w:sz w:val="20"/>
          <w:szCs w:val="20"/>
          <w:u w:val="single"/>
        </w:rPr>
      </w:pPr>
      <w:r>
        <w:rPr>
          <w:rFonts w:ascii="Lucida Sans" w:hAnsi="Lucida Sans"/>
          <w:b/>
          <w:iCs/>
          <w:sz w:val="20"/>
          <w:szCs w:val="20"/>
          <w:u w:val="single"/>
        </w:rPr>
        <w:t>[b] Challenges</w:t>
      </w:r>
    </w:p>
    <w:p w14:paraId="46F22B77" w14:textId="7DDC5CFC" w:rsidR="00044DEB" w:rsidRDefault="00044DEB" w:rsidP="00044DEB">
      <w:pPr>
        <w:rPr>
          <w:rFonts w:ascii="Lucida Sans" w:hAnsi="Lucida Sans"/>
          <w:bCs/>
          <w:iCs/>
          <w:sz w:val="18"/>
          <w:szCs w:val="18"/>
        </w:rPr>
      </w:pPr>
      <w:r>
        <w:rPr>
          <w:rFonts w:ascii="Lucida Sans" w:hAnsi="Lucida Sans"/>
          <w:bCs/>
          <w:iCs/>
          <w:sz w:val="18"/>
          <w:szCs w:val="18"/>
        </w:rPr>
        <w:t>Please highlight below any clinical or organisational challenges that you have encountered that you feel may have had an impact on your perceived level of progress and achievement. Comment on any ways that you feel these challenges could be overcome</w:t>
      </w:r>
      <w:r w:rsidR="00B30304">
        <w:rPr>
          <w:rFonts w:ascii="Lucida Sans" w:hAnsi="Lucida Sans"/>
          <w:bCs/>
          <w:iCs/>
          <w:sz w:val="18"/>
          <w:szCs w:val="18"/>
        </w:rPr>
        <w:t>:</w:t>
      </w:r>
    </w:p>
    <w:p w14:paraId="537A4993" w14:textId="77777777" w:rsidR="00044DEB" w:rsidRDefault="00044DEB" w:rsidP="00044DEB">
      <w:pPr>
        <w:rPr>
          <w:rFonts w:ascii="Lucida Sans" w:hAnsi="Lucida Sans"/>
          <w:bCs/>
          <w:iCs/>
          <w:sz w:val="20"/>
          <w:szCs w:val="20"/>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5"/>
        <w:gridCol w:w="7229"/>
      </w:tblGrid>
      <w:tr w:rsidR="00044DEB" w14:paraId="6F8205C8" w14:textId="77777777" w:rsidTr="00AF25C3">
        <w:trPr>
          <w:trHeight w:val="581"/>
        </w:trPr>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6561F9" w14:textId="77777777" w:rsidR="00044DEB" w:rsidRDefault="00044DEB">
            <w:pPr>
              <w:jc w:val="center"/>
              <w:rPr>
                <w:rFonts w:ascii="Lucida Sans" w:hAnsi="Lucida Sans"/>
                <w:b/>
                <w:bCs/>
                <w:sz w:val="20"/>
                <w:szCs w:val="20"/>
                <w:u w:val="single"/>
              </w:rPr>
            </w:pPr>
            <w:r>
              <w:rPr>
                <w:rFonts w:ascii="Lucida Sans" w:hAnsi="Lucida Sans"/>
                <w:b/>
                <w:bCs/>
                <w:sz w:val="20"/>
                <w:szCs w:val="20"/>
                <w:u w:val="single"/>
              </w:rPr>
              <w:lastRenderedPageBreak/>
              <w:t>CHALLENGES</w:t>
            </w:r>
          </w:p>
        </w:tc>
        <w:tc>
          <w:tcPr>
            <w:tcW w:w="7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6C5190" w14:textId="77777777" w:rsidR="00044DEB" w:rsidRDefault="00044DEB">
            <w:pPr>
              <w:jc w:val="center"/>
              <w:rPr>
                <w:rFonts w:ascii="Lucida Sans" w:hAnsi="Lucida Sans"/>
                <w:b/>
                <w:bCs/>
                <w:sz w:val="20"/>
                <w:szCs w:val="20"/>
                <w:u w:val="single"/>
              </w:rPr>
            </w:pPr>
            <w:r>
              <w:rPr>
                <w:rFonts w:ascii="Lucida Sans" w:hAnsi="Lucida Sans"/>
                <w:b/>
                <w:bCs/>
                <w:sz w:val="20"/>
                <w:szCs w:val="20"/>
                <w:u w:val="single"/>
              </w:rPr>
              <w:t>COMMENTS</w:t>
            </w:r>
          </w:p>
        </w:tc>
      </w:tr>
      <w:tr w:rsidR="00044DEB" w14:paraId="2ABD0312" w14:textId="77777777" w:rsidTr="00AF25C3">
        <w:trPr>
          <w:trHeight w:val="2113"/>
        </w:trPr>
        <w:tc>
          <w:tcPr>
            <w:tcW w:w="8075" w:type="dxa"/>
            <w:tcBorders>
              <w:top w:val="single" w:sz="4" w:space="0" w:color="auto"/>
              <w:left w:val="single" w:sz="4" w:space="0" w:color="auto"/>
              <w:bottom w:val="single" w:sz="4" w:space="0" w:color="auto"/>
              <w:right w:val="single" w:sz="4" w:space="0" w:color="auto"/>
            </w:tcBorders>
          </w:tcPr>
          <w:p w14:paraId="6A24CF40" w14:textId="77777777" w:rsidR="00044DEB" w:rsidRDefault="00044DEB">
            <w:pPr>
              <w:jc w:val="center"/>
              <w:rPr>
                <w:rFonts w:ascii="Lucida Sans" w:hAnsi="Lucida Sans"/>
                <w:b/>
                <w:bCs/>
                <w:sz w:val="20"/>
                <w:szCs w:val="20"/>
                <w:u w:val="single"/>
              </w:rPr>
            </w:pPr>
          </w:p>
          <w:p w14:paraId="3F9D8214" w14:textId="77777777" w:rsidR="00044DEB" w:rsidRDefault="00044DEB">
            <w:pPr>
              <w:jc w:val="center"/>
              <w:rPr>
                <w:rFonts w:ascii="Lucida Sans" w:hAnsi="Lucida Sans"/>
                <w:b/>
                <w:bCs/>
                <w:sz w:val="20"/>
                <w:szCs w:val="20"/>
                <w:u w:val="single"/>
              </w:rPr>
            </w:pPr>
          </w:p>
          <w:p w14:paraId="18940E50" w14:textId="77777777" w:rsidR="00044DEB" w:rsidRDefault="00044DEB">
            <w:pPr>
              <w:jc w:val="center"/>
              <w:rPr>
                <w:rFonts w:ascii="Lucida Sans" w:hAnsi="Lucida Sans"/>
                <w:b/>
                <w:bCs/>
                <w:sz w:val="20"/>
                <w:szCs w:val="20"/>
                <w:u w:val="single"/>
              </w:rPr>
            </w:pPr>
          </w:p>
        </w:tc>
        <w:tc>
          <w:tcPr>
            <w:tcW w:w="7229" w:type="dxa"/>
            <w:tcBorders>
              <w:top w:val="single" w:sz="4" w:space="0" w:color="auto"/>
              <w:left w:val="single" w:sz="4" w:space="0" w:color="auto"/>
              <w:bottom w:val="single" w:sz="4" w:space="0" w:color="auto"/>
              <w:right w:val="single" w:sz="4" w:space="0" w:color="auto"/>
            </w:tcBorders>
          </w:tcPr>
          <w:p w14:paraId="02F5CCC3" w14:textId="77777777" w:rsidR="00044DEB" w:rsidRDefault="00044DEB">
            <w:pPr>
              <w:jc w:val="center"/>
              <w:rPr>
                <w:rFonts w:ascii="Lucida Sans" w:hAnsi="Lucida Sans"/>
                <w:b/>
                <w:bCs/>
                <w:sz w:val="20"/>
                <w:szCs w:val="20"/>
                <w:u w:val="single"/>
              </w:rPr>
            </w:pPr>
          </w:p>
        </w:tc>
      </w:tr>
    </w:tbl>
    <w:p w14:paraId="302BA627" w14:textId="77777777" w:rsidR="00044DEB" w:rsidRDefault="00044DEB" w:rsidP="00044DEB">
      <w:pPr>
        <w:rPr>
          <w:rFonts w:asciiTheme="minorHAnsi" w:hAnsiTheme="minorHAnsi" w:cstheme="minorBidi"/>
        </w:rPr>
      </w:pPr>
    </w:p>
    <w:p w14:paraId="1DB5374A" w14:textId="77777777" w:rsidR="00044DEB" w:rsidRDefault="00044DEB" w:rsidP="00044DEB">
      <w:pPr>
        <w:rPr>
          <w:rFonts w:ascii="Lucida Sans" w:hAnsi="Lucida Sans"/>
          <w:b/>
          <w:bCs/>
          <w:sz w:val="20"/>
          <w:szCs w:val="20"/>
          <w:u w:val="single"/>
        </w:rPr>
      </w:pPr>
      <w:r>
        <w:rPr>
          <w:b/>
          <w:bCs/>
          <w:sz w:val="24"/>
          <w:szCs w:val="24"/>
          <w:u w:val="single"/>
        </w:rPr>
        <w:t xml:space="preserve">[c] </w:t>
      </w:r>
      <w:r>
        <w:rPr>
          <w:rFonts w:ascii="Lucida Sans" w:hAnsi="Lucida Sans"/>
          <w:b/>
          <w:bCs/>
          <w:sz w:val="20"/>
          <w:szCs w:val="20"/>
          <w:u w:val="single"/>
        </w:rPr>
        <w:t>Learning and Role Development</w:t>
      </w:r>
    </w:p>
    <w:p w14:paraId="4C16C86E" w14:textId="77777777" w:rsidR="00044DEB" w:rsidRDefault="00044DEB" w:rsidP="00044DEB">
      <w:pPr>
        <w:rPr>
          <w:rFonts w:ascii="Lucida Sans" w:hAnsi="Lucida Sans"/>
          <w:bCs/>
          <w:sz w:val="18"/>
          <w:szCs w:val="18"/>
        </w:rPr>
      </w:pPr>
      <w:r>
        <w:rPr>
          <w:rFonts w:ascii="Lucida Sans" w:hAnsi="Lucida Sans"/>
          <w:bCs/>
          <w:sz w:val="18"/>
          <w:szCs w:val="18"/>
        </w:rPr>
        <w:t xml:space="preserve">Please list below any learning and personal role development activities undertaken during the past review period. For each activity, please try to comment on how it may have helped you to progress towards your objectives and improve your ability or confidence to fulfil your role. Please include all types of activity ranging from attendance at formal training courses to </w:t>
      </w:r>
      <w:proofErr w:type="gramStart"/>
      <w:r>
        <w:rPr>
          <w:rFonts w:ascii="Lucida Sans" w:hAnsi="Lucida Sans"/>
          <w:bCs/>
          <w:sz w:val="18"/>
          <w:szCs w:val="18"/>
        </w:rPr>
        <w:t>on the job</w:t>
      </w:r>
      <w:proofErr w:type="gramEnd"/>
      <w:r>
        <w:rPr>
          <w:rFonts w:ascii="Lucida Sans" w:hAnsi="Lucida Sans"/>
          <w:bCs/>
          <w:sz w:val="18"/>
          <w:szCs w:val="18"/>
        </w:rPr>
        <w:t xml:space="preserve"> skill development.</w:t>
      </w:r>
    </w:p>
    <w:p w14:paraId="211406CB" w14:textId="77777777" w:rsidR="00044DEB" w:rsidRDefault="00044DEB" w:rsidP="00044DEB">
      <w:pPr>
        <w:rPr>
          <w:rFonts w:ascii="Lucida Sans" w:hAnsi="Lucida Sans"/>
          <w:bCs/>
          <w:sz w:val="18"/>
          <w:szCs w:val="18"/>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7229"/>
      </w:tblGrid>
      <w:tr w:rsidR="00044DEB" w14:paraId="0E3B53AD" w14:textId="77777777" w:rsidTr="00AF25C3">
        <w:trPr>
          <w:trHeight w:val="946"/>
        </w:trPr>
        <w:tc>
          <w:tcPr>
            <w:tcW w:w="8075" w:type="dxa"/>
            <w:tcBorders>
              <w:top w:val="single" w:sz="4" w:space="0" w:color="auto"/>
              <w:left w:val="single" w:sz="4" w:space="0" w:color="auto"/>
              <w:bottom w:val="single" w:sz="4" w:space="0" w:color="auto"/>
              <w:right w:val="single" w:sz="4" w:space="0" w:color="auto"/>
            </w:tcBorders>
            <w:shd w:val="clear" w:color="auto" w:fill="D9D9D9"/>
          </w:tcPr>
          <w:p w14:paraId="185563A1" w14:textId="77777777" w:rsidR="00044DEB" w:rsidRDefault="00044DEB">
            <w:pPr>
              <w:outlineLvl w:val="0"/>
              <w:rPr>
                <w:rFonts w:ascii="Lucida Sans" w:hAnsi="Lucida Sans"/>
                <w:b/>
                <w:sz w:val="20"/>
                <w:szCs w:val="20"/>
              </w:rPr>
            </w:pPr>
          </w:p>
          <w:p w14:paraId="1EDBCEB6" w14:textId="77777777" w:rsidR="00044DEB" w:rsidRDefault="00044DEB">
            <w:pPr>
              <w:jc w:val="center"/>
              <w:outlineLvl w:val="0"/>
              <w:rPr>
                <w:rFonts w:ascii="Lucida Sans" w:hAnsi="Lucida Sans"/>
                <w:b/>
                <w:sz w:val="20"/>
                <w:szCs w:val="20"/>
                <w:u w:val="single"/>
              </w:rPr>
            </w:pPr>
            <w:r>
              <w:rPr>
                <w:rFonts w:ascii="Lucida Sans" w:hAnsi="Lucida Sans"/>
                <w:b/>
                <w:sz w:val="20"/>
                <w:szCs w:val="20"/>
                <w:u w:val="single"/>
              </w:rPr>
              <w:t>ACTIVITY</w:t>
            </w:r>
          </w:p>
          <w:p w14:paraId="7195F0EF" w14:textId="77777777" w:rsidR="00044DEB" w:rsidRDefault="00044DEB">
            <w:pPr>
              <w:outlineLvl w:val="0"/>
              <w:rPr>
                <w:rFonts w:ascii="Lucida Sans" w:hAnsi="Lucida Sans"/>
                <w:b/>
                <w:sz w:val="20"/>
                <w:szCs w:val="20"/>
              </w:rPr>
            </w:pPr>
          </w:p>
        </w:tc>
        <w:tc>
          <w:tcPr>
            <w:tcW w:w="7229" w:type="dxa"/>
            <w:tcBorders>
              <w:top w:val="single" w:sz="4" w:space="0" w:color="auto"/>
              <w:left w:val="single" w:sz="4" w:space="0" w:color="auto"/>
              <w:bottom w:val="single" w:sz="4" w:space="0" w:color="auto"/>
              <w:right w:val="single" w:sz="4" w:space="0" w:color="auto"/>
            </w:tcBorders>
            <w:shd w:val="clear" w:color="auto" w:fill="D9D9D9"/>
          </w:tcPr>
          <w:p w14:paraId="2048F258" w14:textId="77777777" w:rsidR="00044DEB" w:rsidRDefault="00044DEB">
            <w:pPr>
              <w:outlineLvl w:val="0"/>
              <w:rPr>
                <w:rFonts w:ascii="Lucida Sans" w:hAnsi="Lucida Sans"/>
                <w:b/>
                <w:sz w:val="20"/>
                <w:szCs w:val="20"/>
              </w:rPr>
            </w:pPr>
          </w:p>
          <w:p w14:paraId="2985D4A4" w14:textId="77777777" w:rsidR="00044DEB" w:rsidRDefault="00044DEB">
            <w:pPr>
              <w:jc w:val="center"/>
              <w:outlineLvl w:val="0"/>
              <w:rPr>
                <w:rFonts w:ascii="Lucida Sans" w:hAnsi="Lucida Sans"/>
                <w:b/>
                <w:sz w:val="20"/>
                <w:szCs w:val="20"/>
                <w:u w:val="single"/>
              </w:rPr>
            </w:pPr>
            <w:r>
              <w:rPr>
                <w:rFonts w:ascii="Lucida Sans" w:hAnsi="Lucida Sans"/>
                <w:b/>
                <w:sz w:val="20"/>
                <w:szCs w:val="20"/>
                <w:u w:val="single"/>
              </w:rPr>
              <w:t>COMMENT</w:t>
            </w:r>
          </w:p>
        </w:tc>
      </w:tr>
      <w:tr w:rsidR="00044DEB" w14:paraId="3795CB43" w14:textId="77777777" w:rsidTr="00AF25C3">
        <w:tc>
          <w:tcPr>
            <w:tcW w:w="8075" w:type="dxa"/>
            <w:tcBorders>
              <w:top w:val="single" w:sz="4" w:space="0" w:color="auto"/>
              <w:left w:val="single" w:sz="4" w:space="0" w:color="auto"/>
              <w:bottom w:val="single" w:sz="4" w:space="0" w:color="auto"/>
              <w:right w:val="single" w:sz="4" w:space="0" w:color="auto"/>
            </w:tcBorders>
          </w:tcPr>
          <w:p w14:paraId="1505BAE3" w14:textId="77777777" w:rsidR="00044DEB" w:rsidRDefault="00044DEB">
            <w:pPr>
              <w:outlineLvl w:val="0"/>
              <w:rPr>
                <w:rFonts w:ascii="Lucida Sans" w:hAnsi="Lucida Sans"/>
                <w:b/>
                <w:sz w:val="18"/>
                <w:szCs w:val="18"/>
              </w:rPr>
            </w:pPr>
          </w:p>
          <w:p w14:paraId="17DF624C" w14:textId="77777777" w:rsidR="00044DEB" w:rsidRDefault="00044DEB">
            <w:pPr>
              <w:outlineLvl w:val="0"/>
              <w:rPr>
                <w:rFonts w:ascii="Lucida Sans" w:hAnsi="Lucida Sans"/>
                <w:b/>
                <w:sz w:val="18"/>
                <w:szCs w:val="18"/>
              </w:rPr>
            </w:pPr>
          </w:p>
          <w:p w14:paraId="6FCAAA30" w14:textId="77777777" w:rsidR="00044DEB" w:rsidRDefault="00044DEB">
            <w:pPr>
              <w:outlineLvl w:val="0"/>
              <w:rPr>
                <w:rFonts w:ascii="Lucida Sans" w:hAnsi="Lucida Sans"/>
                <w:b/>
                <w:sz w:val="18"/>
                <w:szCs w:val="18"/>
              </w:rPr>
            </w:pPr>
          </w:p>
          <w:p w14:paraId="4CEFF690" w14:textId="77777777" w:rsidR="00044DEB" w:rsidRDefault="00044DEB">
            <w:pPr>
              <w:outlineLvl w:val="0"/>
              <w:rPr>
                <w:rFonts w:ascii="Lucida Sans" w:hAnsi="Lucida Sans"/>
                <w:b/>
                <w:sz w:val="18"/>
                <w:szCs w:val="18"/>
              </w:rPr>
            </w:pPr>
          </w:p>
          <w:p w14:paraId="315B9E2C" w14:textId="2BB29EA3" w:rsidR="00044DEB" w:rsidRDefault="00044DEB">
            <w:pPr>
              <w:outlineLvl w:val="0"/>
              <w:rPr>
                <w:rFonts w:ascii="Lucida Sans" w:hAnsi="Lucida Sans"/>
                <w:b/>
                <w:sz w:val="18"/>
                <w:szCs w:val="18"/>
              </w:rPr>
            </w:pPr>
          </w:p>
          <w:p w14:paraId="7E7C8E1B" w14:textId="77777777" w:rsidR="00AF25C3" w:rsidRDefault="00AF25C3">
            <w:pPr>
              <w:outlineLvl w:val="0"/>
              <w:rPr>
                <w:rFonts w:ascii="Lucida Sans" w:hAnsi="Lucida Sans"/>
                <w:b/>
                <w:sz w:val="18"/>
                <w:szCs w:val="18"/>
              </w:rPr>
            </w:pPr>
          </w:p>
          <w:p w14:paraId="22CFBA87" w14:textId="77777777" w:rsidR="00044DEB" w:rsidRDefault="00044DEB">
            <w:pPr>
              <w:outlineLvl w:val="0"/>
              <w:rPr>
                <w:rFonts w:ascii="Lucida Sans" w:hAnsi="Lucida Sans"/>
                <w:b/>
                <w:sz w:val="18"/>
                <w:szCs w:val="18"/>
              </w:rPr>
            </w:pPr>
          </w:p>
        </w:tc>
        <w:tc>
          <w:tcPr>
            <w:tcW w:w="7229" w:type="dxa"/>
            <w:tcBorders>
              <w:top w:val="single" w:sz="4" w:space="0" w:color="auto"/>
              <w:left w:val="single" w:sz="4" w:space="0" w:color="auto"/>
              <w:bottom w:val="single" w:sz="4" w:space="0" w:color="auto"/>
              <w:right w:val="single" w:sz="4" w:space="0" w:color="auto"/>
            </w:tcBorders>
          </w:tcPr>
          <w:p w14:paraId="16339DE5" w14:textId="77777777" w:rsidR="00044DEB" w:rsidRDefault="00044DEB">
            <w:pPr>
              <w:outlineLvl w:val="0"/>
              <w:rPr>
                <w:rFonts w:ascii="Lucida Sans" w:hAnsi="Lucida Sans"/>
                <w:b/>
                <w:sz w:val="18"/>
                <w:szCs w:val="18"/>
              </w:rPr>
            </w:pPr>
          </w:p>
          <w:p w14:paraId="553D0D4B" w14:textId="77777777" w:rsidR="00044DEB" w:rsidRDefault="00044DEB">
            <w:pPr>
              <w:outlineLvl w:val="0"/>
              <w:rPr>
                <w:rFonts w:ascii="Lucida Sans" w:hAnsi="Lucida Sans"/>
                <w:b/>
                <w:sz w:val="18"/>
                <w:szCs w:val="18"/>
              </w:rPr>
            </w:pPr>
          </w:p>
          <w:p w14:paraId="2233CB71" w14:textId="77777777" w:rsidR="00044DEB" w:rsidRDefault="00044DEB">
            <w:pPr>
              <w:outlineLvl w:val="0"/>
              <w:rPr>
                <w:rFonts w:ascii="Lucida Sans" w:hAnsi="Lucida Sans"/>
                <w:b/>
                <w:sz w:val="18"/>
                <w:szCs w:val="18"/>
              </w:rPr>
            </w:pPr>
          </w:p>
          <w:p w14:paraId="381075AF" w14:textId="77777777" w:rsidR="00044DEB" w:rsidRDefault="00044DEB">
            <w:pPr>
              <w:outlineLvl w:val="0"/>
              <w:rPr>
                <w:rFonts w:ascii="Lucida Sans" w:hAnsi="Lucida Sans"/>
                <w:b/>
                <w:sz w:val="18"/>
                <w:szCs w:val="18"/>
              </w:rPr>
            </w:pPr>
          </w:p>
          <w:p w14:paraId="5D3439AF" w14:textId="77777777" w:rsidR="00044DEB" w:rsidRDefault="00044DEB">
            <w:pPr>
              <w:outlineLvl w:val="0"/>
              <w:rPr>
                <w:rFonts w:ascii="Lucida Sans" w:hAnsi="Lucida Sans"/>
                <w:b/>
                <w:sz w:val="18"/>
                <w:szCs w:val="18"/>
              </w:rPr>
            </w:pPr>
          </w:p>
        </w:tc>
      </w:tr>
    </w:tbl>
    <w:p w14:paraId="08A39745" w14:textId="77777777" w:rsidR="00044DEB" w:rsidRDefault="00044DEB" w:rsidP="00044DEB">
      <w:pPr>
        <w:rPr>
          <w:rFonts w:asciiTheme="minorHAnsi" w:hAnsiTheme="minorHAnsi" w:cstheme="minorBidi"/>
          <w:b/>
          <w:bCs/>
          <w:sz w:val="24"/>
          <w:szCs w:val="24"/>
          <w:u w:val="single"/>
        </w:rPr>
      </w:pPr>
    </w:p>
    <w:p w14:paraId="06EEE1F3" w14:textId="77777777" w:rsidR="00044DEB" w:rsidRDefault="00044DEB" w:rsidP="00044DEB">
      <w:pPr>
        <w:rPr>
          <w:rFonts w:ascii="Georgia" w:hAnsi="Georgia"/>
          <w:b/>
          <w:bCs/>
          <w:sz w:val="28"/>
          <w:szCs w:val="28"/>
          <w:u w:val="single"/>
        </w:rPr>
      </w:pPr>
      <w:r>
        <w:rPr>
          <w:rFonts w:ascii="Georgia" w:hAnsi="Georgia"/>
          <w:b/>
          <w:bCs/>
          <w:sz w:val="28"/>
          <w:szCs w:val="28"/>
          <w:u w:val="single"/>
        </w:rPr>
        <w:t xml:space="preserve">Part </w:t>
      </w:r>
      <w:proofErr w:type="gramStart"/>
      <w:r>
        <w:rPr>
          <w:rFonts w:ascii="Georgia" w:hAnsi="Georgia"/>
          <w:b/>
          <w:bCs/>
          <w:sz w:val="28"/>
          <w:szCs w:val="28"/>
          <w:u w:val="single"/>
        </w:rPr>
        <w:t>2 :</w:t>
      </w:r>
      <w:proofErr w:type="gramEnd"/>
      <w:r>
        <w:rPr>
          <w:rFonts w:ascii="Georgia" w:hAnsi="Georgia"/>
          <w:b/>
          <w:bCs/>
          <w:sz w:val="28"/>
          <w:szCs w:val="28"/>
          <w:u w:val="single"/>
        </w:rPr>
        <w:t xml:space="preserve"> Summary of Educational and Role Progression and Proposed Actions </w:t>
      </w:r>
    </w:p>
    <w:p w14:paraId="155EDD61" w14:textId="77777777" w:rsidR="00044DEB" w:rsidRDefault="00044DEB" w:rsidP="00044DEB">
      <w:pPr>
        <w:rPr>
          <w:rFonts w:ascii="Lucida Sans" w:hAnsi="Lucida Sans"/>
          <w:b/>
          <w:bCs/>
          <w:sz w:val="20"/>
          <w:szCs w:val="20"/>
        </w:rPr>
      </w:pPr>
      <w:r>
        <w:rPr>
          <w:rFonts w:ascii="Lucida Sans" w:hAnsi="Lucida Sans"/>
          <w:b/>
          <w:bCs/>
          <w:sz w:val="18"/>
          <w:szCs w:val="18"/>
        </w:rPr>
        <w:t xml:space="preserve">To be completed by </w:t>
      </w:r>
      <w:r>
        <w:rPr>
          <w:rFonts w:ascii="Lucida Sans" w:hAnsi="Lucida Sans"/>
          <w:b/>
          <w:bCs/>
          <w:sz w:val="18"/>
          <w:szCs w:val="18"/>
          <w:u w:val="single"/>
        </w:rPr>
        <w:t>the reviewer</w:t>
      </w:r>
      <w:r>
        <w:rPr>
          <w:rFonts w:ascii="Lucida Sans" w:hAnsi="Lucida Sans"/>
          <w:b/>
          <w:bCs/>
          <w:sz w:val="18"/>
          <w:szCs w:val="18"/>
        </w:rPr>
        <w:t xml:space="preserve"> after discussion with the pharmacist at the review</w:t>
      </w:r>
    </w:p>
    <w:p w14:paraId="735F8B42" w14:textId="6D1C9DBD" w:rsidR="00044DEB" w:rsidRDefault="00044DEB" w:rsidP="00044DEB">
      <w:pPr>
        <w:rPr>
          <w:rFonts w:ascii="Lucida Sans" w:hAnsi="Lucida Sans"/>
          <w:bCs/>
          <w:iCs/>
          <w:sz w:val="18"/>
          <w:szCs w:val="18"/>
        </w:rPr>
      </w:pPr>
      <w:r>
        <w:rPr>
          <w:rFonts w:ascii="Lucida Sans" w:hAnsi="Lucida Sans"/>
          <w:bCs/>
          <w:iCs/>
          <w:sz w:val="18"/>
          <w:szCs w:val="18"/>
        </w:rPr>
        <w:t xml:space="preserve">Please comment on the progress towards any specific educational and role objectives as well as </w:t>
      </w:r>
      <w:r w:rsidR="00B30304">
        <w:rPr>
          <w:rFonts w:ascii="Lucida Sans" w:hAnsi="Lucida Sans"/>
          <w:bCs/>
          <w:iCs/>
          <w:sz w:val="18"/>
          <w:szCs w:val="18"/>
        </w:rPr>
        <w:t>overall progress</w:t>
      </w:r>
      <w:r>
        <w:rPr>
          <w:rFonts w:ascii="Lucida Sans" w:hAnsi="Lucida Sans"/>
          <w:bCs/>
          <w:iCs/>
          <w:sz w:val="18"/>
          <w:szCs w:val="18"/>
        </w:rPr>
        <w:t xml:space="preserve"> throughout the current review period and how this has impacted on the Pharmacist’s input into the practice or Network</w:t>
      </w:r>
    </w:p>
    <w:p w14:paraId="336E4595" w14:textId="77777777" w:rsidR="00044DEB" w:rsidRDefault="00044DEB" w:rsidP="00044DEB">
      <w:pPr>
        <w:rPr>
          <w:rFonts w:ascii="Lucida Sans" w:hAnsi="Lucida Sans"/>
          <w:bCs/>
          <w:iCs/>
          <w:sz w:val="18"/>
          <w:szCs w:val="18"/>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5"/>
        <w:gridCol w:w="7229"/>
      </w:tblGrid>
      <w:tr w:rsidR="00044DEB" w14:paraId="64FB5B67" w14:textId="77777777" w:rsidTr="00B30304">
        <w:trPr>
          <w:trHeight w:val="455"/>
        </w:trPr>
        <w:tc>
          <w:tcPr>
            <w:tcW w:w="80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704078" w14:textId="77777777" w:rsidR="00044DEB" w:rsidRDefault="00044DEB">
            <w:pPr>
              <w:jc w:val="center"/>
              <w:rPr>
                <w:rFonts w:ascii="Lucida Sans" w:hAnsi="Lucida Sans"/>
                <w:sz w:val="18"/>
                <w:szCs w:val="18"/>
              </w:rPr>
            </w:pPr>
            <w:r>
              <w:rPr>
                <w:rFonts w:ascii="Lucida Sans" w:hAnsi="Lucida Sans"/>
                <w:sz w:val="18"/>
                <w:szCs w:val="18"/>
              </w:rPr>
              <w:t>Objective</w:t>
            </w:r>
          </w:p>
        </w:tc>
        <w:tc>
          <w:tcPr>
            <w:tcW w:w="72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65FF2D" w14:textId="77777777" w:rsidR="00044DEB" w:rsidRDefault="00044DEB">
            <w:pPr>
              <w:jc w:val="center"/>
              <w:rPr>
                <w:rFonts w:ascii="Lucida Sans" w:hAnsi="Lucida Sans"/>
                <w:sz w:val="18"/>
                <w:szCs w:val="18"/>
              </w:rPr>
            </w:pPr>
            <w:r>
              <w:rPr>
                <w:rFonts w:ascii="Lucida Sans" w:hAnsi="Lucida Sans"/>
                <w:sz w:val="18"/>
                <w:szCs w:val="18"/>
              </w:rPr>
              <w:t>Progress towards this objective</w:t>
            </w:r>
          </w:p>
        </w:tc>
      </w:tr>
      <w:tr w:rsidR="00044DEB" w14:paraId="2774D71B" w14:textId="77777777" w:rsidTr="00B30304">
        <w:trPr>
          <w:trHeight w:val="2148"/>
        </w:trPr>
        <w:tc>
          <w:tcPr>
            <w:tcW w:w="8075" w:type="dxa"/>
            <w:tcBorders>
              <w:top w:val="single" w:sz="4" w:space="0" w:color="auto"/>
              <w:left w:val="single" w:sz="4" w:space="0" w:color="auto"/>
              <w:bottom w:val="single" w:sz="4" w:space="0" w:color="auto"/>
              <w:right w:val="single" w:sz="4" w:space="0" w:color="auto"/>
            </w:tcBorders>
          </w:tcPr>
          <w:p w14:paraId="19EE7A94" w14:textId="77777777" w:rsidR="00044DEB" w:rsidRDefault="00044DEB">
            <w:pPr>
              <w:rPr>
                <w:rFonts w:ascii="Lucida Sans" w:hAnsi="Lucida Sans"/>
                <w:sz w:val="18"/>
                <w:szCs w:val="18"/>
              </w:rPr>
            </w:pPr>
          </w:p>
          <w:p w14:paraId="6CE1326A" w14:textId="77777777" w:rsidR="00044DEB" w:rsidRDefault="00044DEB">
            <w:pPr>
              <w:rPr>
                <w:rFonts w:ascii="Lucida Sans" w:hAnsi="Lucida Sans"/>
                <w:sz w:val="18"/>
                <w:szCs w:val="18"/>
              </w:rPr>
            </w:pPr>
          </w:p>
          <w:p w14:paraId="1658049F" w14:textId="77777777" w:rsidR="00044DEB" w:rsidRDefault="00044DEB">
            <w:pPr>
              <w:rPr>
                <w:rFonts w:ascii="Lucida Sans" w:hAnsi="Lucida Sans"/>
                <w:sz w:val="18"/>
                <w:szCs w:val="18"/>
              </w:rPr>
            </w:pPr>
          </w:p>
          <w:p w14:paraId="49B601D5" w14:textId="77777777" w:rsidR="00044DEB" w:rsidRDefault="00044DEB">
            <w:pPr>
              <w:rPr>
                <w:rFonts w:ascii="Lucida Sans" w:hAnsi="Lucida Sans"/>
                <w:sz w:val="18"/>
                <w:szCs w:val="18"/>
              </w:rPr>
            </w:pPr>
          </w:p>
          <w:p w14:paraId="66711973" w14:textId="77777777" w:rsidR="00044DEB" w:rsidRDefault="00044DEB">
            <w:pPr>
              <w:rPr>
                <w:rFonts w:ascii="Lucida Sans" w:hAnsi="Lucida Sans"/>
                <w:sz w:val="18"/>
                <w:szCs w:val="18"/>
              </w:rPr>
            </w:pPr>
          </w:p>
          <w:p w14:paraId="1BEA3F26" w14:textId="77777777" w:rsidR="00044DEB" w:rsidRDefault="00044DEB">
            <w:pPr>
              <w:rPr>
                <w:rFonts w:ascii="Lucida Sans" w:hAnsi="Lucida Sans"/>
                <w:sz w:val="18"/>
                <w:szCs w:val="18"/>
              </w:rPr>
            </w:pPr>
          </w:p>
          <w:p w14:paraId="04855DA4" w14:textId="77777777" w:rsidR="00044DEB" w:rsidRDefault="00044DEB">
            <w:pPr>
              <w:rPr>
                <w:rFonts w:ascii="Lucida Sans" w:hAnsi="Lucida Sans"/>
                <w:sz w:val="18"/>
                <w:szCs w:val="18"/>
              </w:rPr>
            </w:pPr>
          </w:p>
          <w:p w14:paraId="0B65FEF9" w14:textId="77777777" w:rsidR="00044DEB" w:rsidRDefault="00044DEB">
            <w:pPr>
              <w:rPr>
                <w:rFonts w:ascii="Lucida Sans" w:hAnsi="Lucida Sans"/>
                <w:sz w:val="18"/>
                <w:szCs w:val="18"/>
              </w:rPr>
            </w:pPr>
          </w:p>
        </w:tc>
        <w:tc>
          <w:tcPr>
            <w:tcW w:w="7229" w:type="dxa"/>
            <w:tcBorders>
              <w:top w:val="single" w:sz="4" w:space="0" w:color="auto"/>
              <w:left w:val="single" w:sz="4" w:space="0" w:color="auto"/>
              <w:bottom w:val="single" w:sz="4" w:space="0" w:color="auto"/>
              <w:right w:val="single" w:sz="4" w:space="0" w:color="auto"/>
            </w:tcBorders>
          </w:tcPr>
          <w:p w14:paraId="62F3583E" w14:textId="77777777" w:rsidR="00044DEB" w:rsidRDefault="00044DEB">
            <w:pPr>
              <w:rPr>
                <w:rFonts w:ascii="Lucida Sans" w:hAnsi="Lucida Sans"/>
                <w:sz w:val="18"/>
                <w:szCs w:val="18"/>
              </w:rPr>
            </w:pPr>
          </w:p>
          <w:p w14:paraId="2C8D2ECC" w14:textId="77777777" w:rsidR="00044DEB" w:rsidRDefault="00044DEB">
            <w:pPr>
              <w:rPr>
                <w:rFonts w:ascii="Lucida Sans" w:hAnsi="Lucida Sans"/>
                <w:sz w:val="18"/>
                <w:szCs w:val="18"/>
              </w:rPr>
            </w:pPr>
          </w:p>
          <w:p w14:paraId="3F490DA5" w14:textId="77777777" w:rsidR="00044DEB" w:rsidRDefault="00044DEB">
            <w:pPr>
              <w:rPr>
                <w:rFonts w:ascii="Lucida Sans" w:hAnsi="Lucida Sans"/>
                <w:sz w:val="18"/>
                <w:szCs w:val="18"/>
              </w:rPr>
            </w:pPr>
          </w:p>
          <w:p w14:paraId="709D3BFE" w14:textId="77777777" w:rsidR="00044DEB" w:rsidRDefault="00044DEB">
            <w:pPr>
              <w:rPr>
                <w:rFonts w:ascii="Lucida Sans" w:hAnsi="Lucida Sans"/>
                <w:sz w:val="18"/>
                <w:szCs w:val="18"/>
              </w:rPr>
            </w:pPr>
          </w:p>
          <w:p w14:paraId="5B13834C" w14:textId="77777777" w:rsidR="00044DEB" w:rsidRDefault="00044DEB">
            <w:pPr>
              <w:rPr>
                <w:rFonts w:ascii="Lucida Sans" w:hAnsi="Lucida Sans"/>
                <w:sz w:val="18"/>
                <w:szCs w:val="18"/>
              </w:rPr>
            </w:pPr>
          </w:p>
          <w:p w14:paraId="16A0D68D" w14:textId="77777777" w:rsidR="00044DEB" w:rsidRDefault="00044DEB">
            <w:pPr>
              <w:rPr>
                <w:rFonts w:ascii="Lucida Sans" w:hAnsi="Lucida Sans"/>
                <w:sz w:val="18"/>
                <w:szCs w:val="18"/>
              </w:rPr>
            </w:pPr>
          </w:p>
          <w:p w14:paraId="33538DD4" w14:textId="77777777" w:rsidR="00044DEB" w:rsidRDefault="00044DEB">
            <w:pPr>
              <w:rPr>
                <w:rFonts w:ascii="Lucida Sans" w:hAnsi="Lucida Sans"/>
                <w:sz w:val="18"/>
                <w:szCs w:val="18"/>
              </w:rPr>
            </w:pPr>
          </w:p>
        </w:tc>
      </w:tr>
      <w:tr w:rsidR="00044DEB" w14:paraId="189393EB" w14:textId="77777777" w:rsidTr="00B30304">
        <w:trPr>
          <w:trHeight w:val="578"/>
        </w:trPr>
        <w:tc>
          <w:tcPr>
            <w:tcW w:w="1530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86CFF86" w14:textId="77777777" w:rsidR="00044DEB" w:rsidRDefault="00044DEB">
            <w:pPr>
              <w:rPr>
                <w:rFonts w:ascii="Lucida Sans" w:hAnsi="Lucida Sans"/>
                <w:color w:val="333333"/>
                <w:sz w:val="18"/>
                <w:szCs w:val="18"/>
                <w:lang w:val="en-US" w:eastAsia="zh-CN"/>
              </w:rPr>
            </w:pPr>
            <w:r>
              <w:rPr>
                <w:rFonts w:ascii="Lucida Sans" w:hAnsi="Lucida Sans" w:cs="Calibri"/>
                <w:color w:val="333333"/>
                <w:sz w:val="18"/>
                <w:szCs w:val="18"/>
                <w:lang w:eastAsia="zh-CN"/>
              </w:rPr>
              <w:t>Any additional comments on the overall educational and role progression and how this has supported the Practice or Network Team</w:t>
            </w:r>
          </w:p>
        </w:tc>
      </w:tr>
      <w:tr w:rsidR="00044DEB" w14:paraId="6BE17D94" w14:textId="77777777" w:rsidTr="00B30304">
        <w:trPr>
          <w:trHeight w:val="1590"/>
        </w:trPr>
        <w:tc>
          <w:tcPr>
            <w:tcW w:w="15304" w:type="dxa"/>
            <w:gridSpan w:val="2"/>
            <w:tcBorders>
              <w:top w:val="single" w:sz="4" w:space="0" w:color="auto"/>
              <w:left w:val="single" w:sz="4" w:space="0" w:color="auto"/>
              <w:bottom w:val="single" w:sz="4" w:space="0" w:color="auto"/>
              <w:right w:val="single" w:sz="4" w:space="0" w:color="auto"/>
            </w:tcBorders>
          </w:tcPr>
          <w:p w14:paraId="709E68D9" w14:textId="77777777" w:rsidR="00044DEB" w:rsidRDefault="00044DEB">
            <w:pPr>
              <w:rPr>
                <w:rFonts w:ascii="Lucida Sans" w:hAnsi="Lucida Sans" w:cs="Calibri"/>
                <w:color w:val="333333"/>
                <w:sz w:val="18"/>
                <w:szCs w:val="18"/>
                <w:lang w:eastAsia="zh-CN"/>
              </w:rPr>
            </w:pPr>
          </w:p>
          <w:p w14:paraId="08293BCE" w14:textId="77777777" w:rsidR="00044DEB" w:rsidRDefault="00044DEB">
            <w:pPr>
              <w:rPr>
                <w:rFonts w:ascii="Lucida Sans" w:hAnsi="Lucida Sans" w:cs="Calibri"/>
                <w:color w:val="333333"/>
                <w:sz w:val="18"/>
                <w:szCs w:val="18"/>
                <w:lang w:eastAsia="zh-CN"/>
              </w:rPr>
            </w:pPr>
          </w:p>
          <w:p w14:paraId="30E801C3" w14:textId="77777777" w:rsidR="00044DEB" w:rsidRDefault="00044DEB">
            <w:pPr>
              <w:rPr>
                <w:rFonts w:ascii="Lucida Sans" w:hAnsi="Lucida Sans" w:cs="Calibri"/>
                <w:color w:val="333333"/>
                <w:sz w:val="18"/>
                <w:szCs w:val="18"/>
                <w:lang w:eastAsia="zh-CN"/>
              </w:rPr>
            </w:pPr>
          </w:p>
          <w:p w14:paraId="4F986AF5" w14:textId="77777777" w:rsidR="00044DEB" w:rsidRDefault="00044DEB">
            <w:pPr>
              <w:rPr>
                <w:rFonts w:ascii="Lucida Sans" w:hAnsi="Lucida Sans" w:cs="Calibri"/>
                <w:color w:val="333333"/>
                <w:sz w:val="18"/>
                <w:szCs w:val="18"/>
                <w:lang w:eastAsia="zh-CN"/>
              </w:rPr>
            </w:pPr>
          </w:p>
          <w:p w14:paraId="254C2008" w14:textId="77777777" w:rsidR="00044DEB" w:rsidRDefault="00044DEB">
            <w:pPr>
              <w:rPr>
                <w:rFonts w:ascii="Lucida Sans" w:hAnsi="Lucida Sans" w:cs="Calibri"/>
                <w:color w:val="333333"/>
                <w:sz w:val="18"/>
                <w:szCs w:val="18"/>
                <w:lang w:eastAsia="zh-CN"/>
              </w:rPr>
            </w:pPr>
          </w:p>
          <w:p w14:paraId="7475A360" w14:textId="77777777" w:rsidR="00044DEB" w:rsidRDefault="00044DEB">
            <w:pPr>
              <w:rPr>
                <w:rFonts w:ascii="Lucida Sans" w:hAnsi="Lucida Sans" w:cs="Calibri"/>
                <w:color w:val="333333"/>
                <w:sz w:val="18"/>
                <w:szCs w:val="18"/>
                <w:lang w:eastAsia="zh-CN"/>
              </w:rPr>
            </w:pPr>
          </w:p>
          <w:p w14:paraId="60099D39" w14:textId="77777777" w:rsidR="00044DEB" w:rsidRDefault="00044DEB">
            <w:pPr>
              <w:rPr>
                <w:rFonts w:ascii="Lucida Sans" w:hAnsi="Lucida Sans" w:cs="Calibri"/>
                <w:color w:val="333333"/>
                <w:sz w:val="18"/>
                <w:szCs w:val="18"/>
                <w:lang w:eastAsia="zh-CN"/>
              </w:rPr>
            </w:pPr>
          </w:p>
        </w:tc>
      </w:tr>
      <w:tr w:rsidR="00044DEB" w14:paraId="1E047066" w14:textId="77777777" w:rsidTr="00B30304">
        <w:trPr>
          <w:trHeight w:val="502"/>
        </w:trPr>
        <w:tc>
          <w:tcPr>
            <w:tcW w:w="1530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9B89DB" w14:textId="77777777" w:rsidR="00044DEB" w:rsidRDefault="00044DEB">
            <w:pPr>
              <w:rPr>
                <w:rFonts w:ascii="Lucida Sans" w:hAnsi="Lucida Sans" w:cs="Calibri"/>
                <w:color w:val="333333"/>
                <w:sz w:val="18"/>
                <w:szCs w:val="18"/>
                <w:lang w:eastAsia="zh-CN"/>
              </w:rPr>
            </w:pPr>
            <w:r>
              <w:rPr>
                <w:rFonts w:ascii="Lucida Sans" w:hAnsi="Lucida Sans" w:cs="Calibri"/>
                <w:color w:val="333333"/>
                <w:sz w:val="18"/>
                <w:szCs w:val="18"/>
                <w:lang w:eastAsia="zh-CN"/>
              </w:rPr>
              <w:lastRenderedPageBreak/>
              <w:t xml:space="preserve">Comment on any </w:t>
            </w:r>
            <w:r>
              <w:rPr>
                <w:rFonts w:ascii="Lucida Sans" w:hAnsi="Lucida Sans" w:cs="Calibri"/>
                <w:b/>
                <w:bCs/>
                <w:color w:val="333333"/>
                <w:sz w:val="18"/>
                <w:szCs w:val="18"/>
                <w:lang w:eastAsia="zh-CN"/>
              </w:rPr>
              <w:t>broad</w:t>
            </w:r>
            <w:r>
              <w:rPr>
                <w:rFonts w:ascii="Lucida Sans" w:hAnsi="Lucida Sans" w:cs="Calibri"/>
                <w:color w:val="333333"/>
                <w:sz w:val="18"/>
                <w:szCs w:val="18"/>
                <w:lang w:eastAsia="zh-CN"/>
              </w:rPr>
              <w:t xml:space="preserve"> suggestions for educational and clinical development that would be beneficial before the next review and how these may be best achieved</w:t>
            </w:r>
          </w:p>
        </w:tc>
      </w:tr>
      <w:tr w:rsidR="00044DEB" w14:paraId="2E6203D6" w14:textId="77777777" w:rsidTr="00B30304">
        <w:trPr>
          <w:trHeight w:val="798"/>
        </w:trPr>
        <w:tc>
          <w:tcPr>
            <w:tcW w:w="15304" w:type="dxa"/>
            <w:gridSpan w:val="2"/>
            <w:tcBorders>
              <w:top w:val="single" w:sz="4" w:space="0" w:color="auto"/>
              <w:left w:val="single" w:sz="4" w:space="0" w:color="auto"/>
              <w:bottom w:val="single" w:sz="4" w:space="0" w:color="auto"/>
              <w:right w:val="single" w:sz="4" w:space="0" w:color="auto"/>
            </w:tcBorders>
          </w:tcPr>
          <w:p w14:paraId="2B58CABA" w14:textId="77777777" w:rsidR="00044DEB" w:rsidRDefault="00044DEB">
            <w:pPr>
              <w:rPr>
                <w:rFonts w:ascii="Lucida Sans" w:hAnsi="Lucida Sans" w:cs="Calibri"/>
                <w:color w:val="333333"/>
                <w:sz w:val="18"/>
                <w:szCs w:val="18"/>
                <w:lang w:eastAsia="zh-CN"/>
              </w:rPr>
            </w:pPr>
          </w:p>
          <w:p w14:paraId="08661AF7" w14:textId="77777777" w:rsidR="00044DEB" w:rsidRDefault="00044DEB">
            <w:pPr>
              <w:rPr>
                <w:rFonts w:ascii="Lucida Sans" w:hAnsi="Lucida Sans" w:cs="Calibri"/>
                <w:color w:val="333333"/>
                <w:sz w:val="18"/>
                <w:szCs w:val="18"/>
                <w:lang w:eastAsia="zh-CN"/>
              </w:rPr>
            </w:pPr>
          </w:p>
          <w:p w14:paraId="50251D97" w14:textId="77777777" w:rsidR="00044DEB" w:rsidRDefault="00044DEB">
            <w:pPr>
              <w:rPr>
                <w:rFonts w:ascii="Lucida Sans" w:hAnsi="Lucida Sans" w:cs="Calibri"/>
                <w:color w:val="333333"/>
                <w:sz w:val="18"/>
                <w:szCs w:val="18"/>
                <w:lang w:eastAsia="zh-CN"/>
              </w:rPr>
            </w:pPr>
          </w:p>
          <w:p w14:paraId="3AED1BF9" w14:textId="77777777" w:rsidR="00044DEB" w:rsidRDefault="00044DEB">
            <w:pPr>
              <w:rPr>
                <w:rFonts w:ascii="Lucida Sans" w:hAnsi="Lucida Sans" w:cs="Calibri"/>
                <w:color w:val="333333"/>
                <w:sz w:val="18"/>
                <w:szCs w:val="18"/>
                <w:lang w:eastAsia="zh-CN"/>
              </w:rPr>
            </w:pPr>
          </w:p>
          <w:p w14:paraId="3556EB6F" w14:textId="77777777" w:rsidR="00044DEB" w:rsidRDefault="00044DEB">
            <w:pPr>
              <w:rPr>
                <w:rFonts w:ascii="Lucida Sans" w:hAnsi="Lucida Sans" w:cs="Calibri"/>
                <w:color w:val="333333"/>
                <w:sz w:val="18"/>
                <w:szCs w:val="18"/>
                <w:lang w:eastAsia="zh-CN"/>
              </w:rPr>
            </w:pPr>
          </w:p>
          <w:p w14:paraId="6292E234" w14:textId="77777777" w:rsidR="00044DEB" w:rsidRDefault="00044DEB">
            <w:pPr>
              <w:rPr>
                <w:rFonts w:ascii="Lucida Sans" w:hAnsi="Lucida Sans" w:cs="Calibri"/>
                <w:color w:val="333333"/>
                <w:sz w:val="18"/>
                <w:szCs w:val="18"/>
                <w:lang w:eastAsia="zh-CN"/>
              </w:rPr>
            </w:pPr>
          </w:p>
          <w:p w14:paraId="37FCDFC6" w14:textId="77777777" w:rsidR="00044DEB" w:rsidRDefault="00044DEB">
            <w:pPr>
              <w:rPr>
                <w:rFonts w:ascii="Lucida Sans" w:hAnsi="Lucida Sans" w:cs="Calibri"/>
                <w:color w:val="333333"/>
                <w:sz w:val="18"/>
                <w:szCs w:val="18"/>
                <w:lang w:eastAsia="zh-CN"/>
              </w:rPr>
            </w:pPr>
          </w:p>
          <w:p w14:paraId="7B218492" w14:textId="77777777" w:rsidR="00044DEB" w:rsidRDefault="00044DEB">
            <w:pPr>
              <w:rPr>
                <w:rFonts w:ascii="Lucida Sans" w:hAnsi="Lucida Sans" w:cs="Calibri"/>
                <w:color w:val="333333"/>
                <w:sz w:val="18"/>
                <w:szCs w:val="18"/>
                <w:lang w:eastAsia="zh-CN"/>
              </w:rPr>
            </w:pPr>
          </w:p>
          <w:p w14:paraId="4FE7C67B" w14:textId="77777777" w:rsidR="00044DEB" w:rsidRDefault="00044DEB">
            <w:pPr>
              <w:rPr>
                <w:rFonts w:ascii="Lucida Sans" w:hAnsi="Lucida Sans" w:cs="Calibri"/>
                <w:color w:val="333333"/>
                <w:sz w:val="18"/>
                <w:szCs w:val="18"/>
                <w:lang w:eastAsia="zh-CN"/>
              </w:rPr>
            </w:pPr>
          </w:p>
          <w:p w14:paraId="09B636D3" w14:textId="77777777" w:rsidR="00044DEB" w:rsidRDefault="00044DEB">
            <w:pPr>
              <w:rPr>
                <w:rFonts w:ascii="Lucida Sans" w:hAnsi="Lucida Sans" w:cs="Calibri"/>
                <w:color w:val="333333"/>
                <w:sz w:val="18"/>
                <w:szCs w:val="18"/>
                <w:lang w:eastAsia="zh-CN"/>
              </w:rPr>
            </w:pPr>
          </w:p>
        </w:tc>
      </w:tr>
    </w:tbl>
    <w:p w14:paraId="3C0BA475" w14:textId="77777777" w:rsidR="00B30304" w:rsidRDefault="00B30304" w:rsidP="00044DEB">
      <w:pPr>
        <w:jc w:val="center"/>
        <w:rPr>
          <w:rFonts w:ascii="Lucida Sans" w:hAnsi="Lucida Sans"/>
          <w:b/>
          <w:iCs/>
          <w:sz w:val="20"/>
          <w:szCs w:val="20"/>
          <w:u w:val="single"/>
        </w:rPr>
      </w:pPr>
    </w:p>
    <w:p w14:paraId="0EBC989B" w14:textId="77777777" w:rsidR="00B30304" w:rsidRDefault="00B30304" w:rsidP="00044DEB">
      <w:pPr>
        <w:jc w:val="center"/>
        <w:rPr>
          <w:rFonts w:ascii="Lucida Sans" w:hAnsi="Lucida Sans"/>
          <w:b/>
          <w:iCs/>
          <w:sz w:val="20"/>
          <w:szCs w:val="20"/>
          <w:u w:val="single"/>
        </w:rPr>
      </w:pPr>
    </w:p>
    <w:p w14:paraId="01165430" w14:textId="77777777" w:rsidR="00B30304" w:rsidRDefault="00B30304" w:rsidP="00044DEB">
      <w:pPr>
        <w:jc w:val="center"/>
        <w:rPr>
          <w:rFonts w:ascii="Lucida Sans" w:hAnsi="Lucida Sans"/>
          <w:b/>
          <w:iCs/>
          <w:sz w:val="20"/>
          <w:szCs w:val="20"/>
          <w:u w:val="single"/>
        </w:rPr>
      </w:pPr>
    </w:p>
    <w:p w14:paraId="69D31366" w14:textId="77777777" w:rsidR="00B30304" w:rsidRDefault="00B30304" w:rsidP="00044DEB">
      <w:pPr>
        <w:jc w:val="center"/>
        <w:rPr>
          <w:rFonts w:ascii="Lucida Sans" w:hAnsi="Lucida Sans"/>
          <w:b/>
          <w:iCs/>
          <w:sz w:val="20"/>
          <w:szCs w:val="20"/>
          <w:u w:val="single"/>
        </w:rPr>
      </w:pPr>
    </w:p>
    <w:p w14:paraId="3FAC48E2" w14:textId="77777777" w:rsidR="00B30304" w:rsidRDefault="00B30304" w:rsidP="00044DEB">
      <w:pPr>
        <w:jc w:val="center"/>
        <w:rPr>
          <w:rFonts w:ascii="Lucida Sans" w:hAnsi="Lucida Sans"/>
          <w:b/>
          <w:iCs/>
          <w:sz w:val="20"/>
          <w:szCs w:val="20"/>
          <w:u w:val="single"/>
        </w:rPr>
      </w:pPr>
    </w:p>
    <w:p w14:paraId="4FDFE7D2" w14:textId="77777777" w:rsidR="00B30304" w:rsidRDefault="00B30304" w:rsidP="00044DEB">
      <w:pPr>
        <w:jc w:val="center"/>
        <w:rPr>
          <w:rFonts w:ascii="Lucida Sans" w:hAnsi="Lucida Sans"/>
          <w:b/>
          <w:iCs/>
          <w:sz w:val="20"/>
          <w:szCs w:val="20"/>
          <w:u w:val="single"/>
        </w:rPr>
      </w:pPr>
    </w:p>
    <w:p w14:paraId="6B449171" w14:textId="77777777" w:rsidR="00B30304" w:rsidRDefault="00B30304" w:rsidP="00044DEB">
      <w:pPr>
        <w:jc w:val="center"/>
        <w:rPr>
          <w:rFonts w:ascii="Lucida Sans" w:hAnsi="Lucida Sans"/>
          <w:b/>
          <w:iCs/>
          <w:sz w:val="20"/>
          <w:szCs w:val="20"/>
          <w:u w:val="single"/>
        </w:rPr>
      </w:pPr>
    </w:p>
    <w:p w14:paraId="0139F1A7" w14:textId="5BCD3A5B" w:rsidR="00044DEB" w:rsidRDefault="00044DEB" w:rsidP="00044DEB">
      <w:pPr>
        <w:jc w:val="center"/>
        <w:rPr>
          <w:rFonts w:ascii="Lucida Sans" w:hAnsi="Lucida Sans" w:cstheme="minorBidi"/>
          <w:b/>
          <w:iCs/>
          <w:sz w:val="20"/>
          <w:szCs w:val="20"/>
          <w:u w:val="single"/>
        </w:rPr>
      </w:pPr>
      <w:r>
        <w:rPr>
          <w:rFonts w:ascii="Lucida Sans" w:hAnsi="Lucida Sans"/>
          <w:b/>
          <w:iCs/>
          <w:sz w:val="20"/>
          <w:szCs w:val="20"/>
          <w:u w:val="single"/>
        </w:rPr>
        <w:lastRenderedPageBreak/>
        <w:t>Personal Educational and Role Development Plan [PERDP]</w:t>
      </w:r>
    </w:p>
    <w:p w14:paraId="26F83D08" w14:textId="77777777" w:rsidR="00044DEB" w:rsidRDefault="00044DEB" w:rsidP="00044DEB">
      <w:pPr>
        <w:rPr>
          <w:rFonts w:ascii="Lucida Sans" w:hAnsi="Lucida Sans"/>
          <w:b/>
          <w:iCs/>
          <w:sz w:val="20"/>
          <w:szCs w:val="20"/>
          <w:u w:val="single"/>
        </w:rPr>
      </w:pPr>
    </w:p>
    <w:p w14:paraId="1C4A1993" w14:textId="77777777" w:rsidR="00044DEB" w:rsidRDefault="00044DEB" w:rsidP="00044DEB">
      <w:pPr>
        <w:rPr>
          <w:rFonts w:ascii="Lucida Sans" w:hAnsi="Lucida Sans"/>
          <w:b/>
          <w:iCs/>
          <w:sz w:val="20"/>
          <w:szCs w:val="20"/>
          <w:u w:val="single"/>
        </w:rPr>
      </w:pPr>
      <w:r>
        <w:rPr>
          <w:rFonts w:ascii="Lucida Sans" w:hAnsi="Lucida Sans"/>
          <w:b/>
          <w:iCs/>
          <w:sz w:val="20"/>
          <w:szCs w:val="20"/>
          <w:u w:val="single"/>
        </w:rPr>
        <w:t xml:space="preserve">Reviewer to complete this PERDP at the end of the review after mutual discussion and to be agreed with the Pharmacist </w:t>
      </w:r>
    </w:p>
    <w:p w14:paraId="61C3EE2F" w14:textId="77777777" w:rsidR="00044DEB" w:rsidRDefault="00044DEB" w:rsidP="00044DEB">
      <w:pPr>
        <w:rPr>
          <w:rFonts w:ascii="Lucida Sans" w:hAnsi="Lucida Sans"/>
          <w:bCs/>
          <w:iCs/>
          <w:sz w:val="20"/>
          <w:szCs w:val="20"/>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6379"/>
        <w:gridCol w:w="3402"/>
      </w:tblGrid>
      <w:tr w:rsidR="00044DEB" w14:paraId="5075894D" w14:textId="77777777" w:rsidTr="00B30304">
        <w:tc>
          <w:tcPr>
            <w:tcW w:w="5665" w:type="dxa"/>
            <w:tcBorders>
              <w:top w:val="single" w:sz="4" w:space="0" w:color="auto"/>
              <w:left w:val="single" w:sz="4" w:space="0" w:color="auto"/>
              <w:bottom w:val="single" w:sz="4" w:space="0" w:color="auto"/>
              <w:right w:val="single" w:sz="4" w:space="0" w:color="auto"/>
            </w:tcBorders>
            <w:shd w:val="clear" w:color="auto" w:fill="D9D9D9"/>
          </w:tcPr>
          <w:p w14:paraId="34957819" w14:textId="77777777" w:rsidR="00044DEB" w:rsidRDefault="00044DEB">
            <w:pPr>
              <w:outlineLvl w:val="0"/>
              <w:rPr>
                <w:rFonts w:ascii="Lucida Sans" w:hAnsi="Lucida Sans"/>
                <w:b/>
                <w:sz w:val="18"/>
                <w:szCs w:val="18"/>
              </w:rPr>
            </w:pPr>
          </w:p>
          <w:p w14:paraId="652D3258" w14:textId="77777777" w:rsidR="00044DEB" w:rsidRDefault="00044DEB">
            <w:pPr>
              <w:jc w:val="center"/>
              <w:outlineLvl w:val="0"/>
              <w:rPr>
                <w:rFonts w:ascii="Lucida Sans" w:hAnsi="Lucida Sans"/>
                <w:b/>
                <w:sz w:val="18"/>
                <w:szCs w:val="18"/>
              </w:rPr>
            </w:pPr>
            <w:r>
              <w:rPr>
                <w:rFonts w:ascii="Lucida Sans" w:hAnsi="Lucida Sans"/>
                <w:b/>
                <w:sz w:val="18"/>
                <w:szCs w:val="18"/>
              </w:rPr>
              <w:t>EDUCATIONAL AND CLINICAL/</w:t>
            </w:r>
          </w:p>
          <w:p w14:paraId="11F13CF4" w14:textId="77777777" w:rsidR="00044DEB" w:rsidRDefault="00044DEB">
            <w:pPr>
              <w:jc w:val="center"/>
              <w:outlineLvl w:val="0"/>
              <w:rPr>
                <w:rFonts w:ascii="Lucida Sans" w:hAnsi="Lucida Sans"/>
                <w:b/>
                <w:sz w:val="18"/>
                <w:szCs w:val="18"/>
              </w:rPr>
            </w:pPr>
            <w:r>
              <w:rPr>
                <w:rFonts w:ascii="Lucida Sans" w:hAnsi="Lucida Sans"/>
                <w:b/>
                <w:sz w:val="18"/>
                <w:szCs w:val="18"/>
              </w:rPr>
              <w:t>SKILLS DEVELOPMENT</w:t>
            </w:r>
          </w:p>
          <w:p w14:paraId="6EBC0E17" w14:textId="77777777" w:rsidR="00044DEB" w:rsidRDefault="00044DEB">
            <w:pPr>
              <w:jc w:val="center"/>
              <w:outlineLvl w:val="0"/>
              <w:rPr>
                <w:rFonts w:ascii="Lucida Sans" w:hAnsi="Lucida Sans"/>
                <w:b/>
                <w:sz w:val="18"/>
                <w:szCs w:val="18"/>
              </w:rPr>
            </w:pPr>
            <w:r>
              <w:rPr>
                <w:rFonts w:ascii="Lucida Sans" w:hAnsi="Lucida Sans"/>
                <w:b/>
                <w:sz w:val="18"/>
                <w:szCs w:val="18"/>
              </w:rPr>
              <w:t>NEEDS</w:t>
            </w:r>
          </w:p>
          <w:p w14:paraId="3F758410" w14:textId="77777777" w:rsidR="00044DEB" w:rsidRDefault="00044DEB">
            <w:pPr>
              <w:outlineLvl w:val="0"/>
              <w:rPr>
                <w:rFonts w:ascii="Lucida Sans" w:hAnsi="Lucida Sans"/>
                <w:b/>
                <w:sz w:val="18"/>
                <w:szCs w:val="18"/>
              </w:rPr>
            </w:pPr>
          </w:p>
        </w:tc>
        <w:tc>
          <w:tcPr>
            <w:tcW w:w="6379" w:type="dxa"/>
            <w:tcBorders>
              <w:top w:val="single" w:sz="4" w:space="0" w:color="auto"/>
              <w:left w:val="single" w:sz="4" w:space="0" w:color="auto"/>
              <w:bottom w:val="single" w:sz="4" w:space="0" w:color="auto"/>
              <w:right w:val="single" w:sz="4" w:space="0" w:color="auto"/>
            </w:tcBorders>
            <w:shd w:val="clear" w:color="auto" w:fill="D9D9D9"/>
          </w:tcPr>
          <w:p w14:paraId="1A582F75" w14:textId="77777777" w:rsidR="00044DEB" w:rsidRDefault="00044DEB">
            <w:pPr>
              <w:outlineLvl w:val="0"/>
              <w:rPr>
                <w:rFonts w:ascii="Lucida Sans" w:hAnsi="Lucida Sans"/>
                <w:b/>
                <w:sz w:val="18"/>
                <w:szCs w:val="18"/>
              </w:rPr>
            </w:pPr>
          </w:p>
          <w:p w14:paraId="44216695" w14:textId="77777777" w:rsidR="00044DEB" w:rsidRDefault="00044DEB">
            <w:pPr>
              <w:outlineLvl w:val="0"/>
              <w:rPr>
                <w:rFonts w:ascii="Lucida Sans" w:hAnsi="Lucida Sans"/>
                <w:b/>
                <w:sz w:val="18"/>
                <w:szCs w:val="18"/>
              </w:rPr>
            </w:pPr>
            <w:r>
              <w:rPr>
                <w:rFonts w:ascii="Lucida Sans" w:hAnsi="Lucida Sans"/>
                <w:b/>
                <w:sz w:val="18"/>
                <w:szCs w:val="18"/>
              </w:rPr>
              <w:t xml:space="preserve">AGREED ACTION PLAN </w:t>
            </w:r>
          </w:p>
          <w:p w14:paraId="50693C1E" w14:textId="77777777" w:rsidR="00044DEB" w:rsidRDefault="00044DEB" w:rsidP="00044DEB">
            <w:pPr>
              <w:pStyle w:val="ListParagraph"/>
              <w:numPr>
                <w:ilvl w:val="0"/>
                <w:numId w:val="50"/>
              </w:numPr>
              <w:spacing w:after="160" w:line="256" w:lineRule="auto"/>
              <w:outlineLvl w:val="0"/>
              <w:rPr>
                <w:rFonts w:ascii="Lucida Sans" w:hAnsi="Lucida Sans"/>
                <w:b/>
                <w:sz w:val="18"/>
                <w:szCs w:val="18"/>
              </w:rPr>
            </w:pPr>
            <w:r>
              <w:rPr>
                <w:rFonts w:ascii="Lucida Sans" w:hAnsi="Lucida Sans"/>
                <w:b/>
                <w:sz w:val="18"/>
                <w:szCs w:val="18"/>
              </w:rPr>
              <w:t>Define the objective</w:t>
            </w:r>
          </w:p>
          <w:p w14:paraId="70342A81" w14:textId="77777777" w:rsidR="00044DEB" w:rsidRDefault="00044DEB" w:rsidP="00044DEB">
            <w:pPr>
              <w:pStyle w:val="ListParagraph"/>
              <w:numPr>
                <w:ilvl w:val="0"/>
                <w:numId w:val="50"/>
              </w:numPr>
              <w:spacing w:after="160" w:line="256" w:lineRule="auto"/>
              <w:outlineLvl w:val="0"/>
              <w:rPr>
                <w:rFonts w:ascii="Lucida Sans" w:hAnsi="Lucida Sans"/>
                <w:b/>
                <w:sz w:val="18"/>
                <w:szCs w:val="18"/>
              </w:rPr>
            </w:pPr>
            <w:r>
              <w:rPr>
                <w:rFonts w:ascii="Lucida Sans" w:hAnsi="Lucida Sans"/>
                <w:b/>
                <w:sz w:val="18"/>
                <w:szCs w:val="18"/>
              </w:rPr>
              <w:t>How to be achieved</w:t>
            </w:r>
          </w:p>
          <w:p w14:paraId="1C4F8E60" w14:textId="77777777" w:rsidR="00044DEB" w:rsidRDefault="00044DEB" w:rsidP="00044DEB">
            <w:pPr>
              <w:pStyle w:val="ListParagraph"/>
              <w:numPr>
                <w:ilvl w:val="0"/>
                <w:numId w:val="50"/>
              </w:numPr>
              <w:spacing w:after="160" w:line="256" w:lineRule="auto"/>
              <w:outlineLvl w:val="0"/>
              <w:rPr>
                <w:rFonts w:ascii="Lucida Sans" w:hAnsi="Lucida Sans"/>
                <w:b/>
                <w:sz w:val="18"/>
                <w:szCs w:val="18"/>
              </w:rPr>
            </w:pPr>
            <w:r>
              <w:rPr>
                <w:rFonts w:ascii="Lucida Sans" w:hAnsi="Lucida Sans"/>
                <w:b/>
                <w:sz w:val="18"/>
                <w:szCs w:val="18"/>
              </w:rPr>
              <w:t>How to be measured [SMART]</w:t>
            </w: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3315C7ED" w14:textId="77777777" w:rsidR="00044DEB" w:rsidRDefault="00044DEB">
            <w:pPr>
              <w:outlineLvl w:val="0"/>
              <w:rPr>
                <w:rFonts w:ascii="Lucida Sans" w:hAnsi="Lucida Sans"/>
                <w:b/>
                <w:sz w:val="18"/>
                <w:szCs w:val="18"/>
              </w:rPr>
            </w:pPr>
          </w:p>
          <w:p w14:paraId="65A39AC6" w14:textId="77777777" w:rsidR="00044DEB" w:rsidRDefault="00044DEB">
            <w:pPr>
              <w:outlineLvl w:val="0"/>
              <w:rPr>
                <w:rFonts w:ascii="Lucida Sans" w:hAnsi="Lucida Sans"/>
                <w:b/>
                <w:sz w:val="18"/>
                <w:szCs w:val="18"/>
              </w:rPr>
            </w:pPr>
            <w:r>
              <w:rPr>
                <w:rFonts w:ascii="Lucida Sans" w:hAnsi="Lucida Sans"/>
                <w:b/>
                <w:sz w:val="18"/>
                <w:szCs w:val="18"/>
              </w:rPr>
              <w:t xml:space="preserve">TIMESCALE </w:t>
            </w:r>
          </w:p>
        </w:tc>
      </w:tr>
      <w:tr w:rsidR="00044DEB" w14:paraId="2EEC6EA1" w14:textId="77777777" w:rsidTr="00B30304">
        <w:trPr>
          <w:trHeight w:val="489"/>
        </w:trPr>
        <w:tc>
          <w:tcPr>
            <w:tcW w:w="5665" w:type="dxa"/>
            <w:tcBorders>
              <w:top w:val="single" w:sz="4" w:space="0" w:color="auto"/>
              <w:left w:val="single" w:sz="4" w:space="0" w:color="auto"/>
              <w:bottom w:val="single" w:sz="4" w:space="0" w:color="auto"/>
              <w:right w:val="single" w:sz="4" w:space="0" w:color="auto"/>
            </w:tcBorders>
          </w:tcPr>
          <w:p w14:paraId="482133FA" w14:textId="77777777" w:rsidR="00044DEB" w:rsidRDefault="00044DEB">
            <w:pPr>
              <w:outlineLvl w:val="0"/>
              <w:rPr>
                <w:rFonts w:ascii="Lucida Sans" w:hAnsi="Lucida Sans"/>
                <w:b/>
                <w:sz w:val="18"/>
                <w:szCs w:val="18"/>
              </w:rPr>
            </w:pPr>
          </w:p>
          <w:p w14:paraId="3CD3D1F7" w14:textId="77777777" w:rsidR="00044DEB" w:rsidRDefault="00044DEB">
            <w:pPr>
              <w:outlineLvl w:val="0"/>
              <w:rPr>
                <w:rFonts w:ascii="Lucida Sans" w:hAnsi="Lucida Sans"/>
                <w:b/>
                <w:sz w:val="18"/>
                <w:szCs w:val="18"/>
              </w:rPr>
            </w:pPr>
          </w:p>
          <w:p w14:paraId="252AC9E6" w14:textId="77777777" w:rsidR="00044DEB" w:rsidRDefault="00044DEB">
            <w:pPr>
              <w:outlineLvl w:val="0"/>
              <w:rPr>
                <w:rFonts w:ascii="Lucida Sans" w:hAnsi="Lucida Sans"/>
                <w:b/>
                <w:sz w:val="18"/>
                <w:szCs w:val="18"/>
              </w:rPr>
            </w:pPr>
          </w:p>
        </w:tc>
        <w:tc>
          <w:tcPr>
            <w:tcW w:w="6379" w:type="dxa"/>
            <w:tcBorders>
              <w:top w:val="single" w:sz="4" w:space="0" w:color="auto"/>
              <w:left w:val="single" w:sz="4" w:space="0" w:color="auto"/>
              <w:bottom w:val="single" w:sz="4" w:space="0" w:color="auto"/>
              <w:right w:val="single" w:sz="4" w:space="0" w:color="auto"/>
            </w:tcBorders>
          </w:tcPr>
          <w:p w14:paraId="759035DF" w14:textId="77777777" w:rsidR="00044DEB" w:rsidRDefault="00044DEB">
            <w:pPr>
              <w:outlineLvl w:val="0"/>
              <w:rPr>
                <w:rFonts w:ascii="Lucida Sans" w:hAnsi="Lucida Sans"/>
                <w:b/>
                <w:sz w:val="18"/>
                <w:szCs w:val="18"/>
              </w:rPr>
            </w:pPr>
          </w:p>
        </w:tc>
        <w:tc>
          <w:tcPr>
            <w:tcW w:w="3402" w:type="dxa"/>
            <w:tcBorders>
              <w:top w:val="single" w:sz="4" w:space="0" w:color="auto"/>
              <w:left w:val="single" w:sz="4" w:space="0" w:color="auto"/>
              <w:bottom w:val="single" w:sz="4" w:space="0" w:color="auto"/>
              <w:right w:val="single" w:sz="4" w:space="0" w:color="auto"/>
            </w:tcBorders>
          </w:tcPr>
          <w:p w14:paraId="386FAA7E" w14:textId="77777777" w:rsidR="00044DEB" w:rsidRDefault="00044DEB">
            <w:pPr>
              <w:outlineLvl w:val="0"/>
              <w:rPr>
                <w:rFonts w:ascii="Lucida Sans" w:hAnsi="Lucida Sans"/>
                <w:b/>
                <w:sz w:val="18"/>
                <w:szCs w:val="18"/>
              </w:rPr>
            </w:pPr>
          </w:p>
        </w:tc>
      </w:tr>
      <w:tr w:rsidR="00044DEB" w14:paraId="1D55BDB0" w14:textId="77777777" w:rsidTr="00B30304">
        <w:tc>
          <w:tcPr>
            <w:tcW w:w="5665" w:type="dxa"/>
            <w:tcBorders>
              <w:top w:val="single" w:sz="4" w:space="0" w:color="auto"/>
              <w:left w:val="single" w:sz="4" w:space="0" w:color="auto"/>
              <w:bottom w:val="single" w:sz="4" w:space="0" w:color="auto"/>
              <w:right w:val="single" w:sz="4" w:space="0" w:color="auto"/>
            </w:tcBorders>
          </w:tcPr>
          <w:p w14:paraId="3F5CDB93" w14:textId="77777777" w:rsidR="00044DEB" w:rsidRDefault="00044DEB">
            <w:pPr>
              <w:outlineLvl w:val="0"/>
              <w:rPr>
                <w:rFonts w:ascii="Lucida Sans" w:hAnsi="Lucida Sans"/>
                <w:b/>
                <w:sz w:val="18"/>
                <w:szCs w:val="18"/>
              </w:rPr>
            </w:pPr>
          </w:p>
          <w:p w14:paraId="68605C02" w14:textId="77777777" w:rsidR="00044DEB" w:rsidRDefault="00044DEB">
            <w:pPr>
              <w:outlineLvl w:val="0"/>
              <w:rPr>
                <w:rFonts w:ascii="Lucida Sans" w:hAnsi="Lucida Sans"/>
                <w:b/>
                <w:sz w:val="18"/>
                <w:szCs w:val="18"/>
              </w:rPr>
            </w:pPr>
          </w:p>
          <w:p w14:paraId="53B6AF1D" w14:textId="77777777" w:rsidR="00044DEB" w:rsidRDefault="00044DEB">
            <w:pPr>
              <w:outlineLvl w:val="0"/>
              <w:rPr>
                <w:rFonts w:ascii="Lucida Sans" w:hAnsi="Lucida Sans"/>
                <w:b/>
                <w:sz w:val="18"/>
                <w:szCs w:val="18"/>
              </w:rPr>
            </w:pPr>
          </w:p>
        </w:tc>
        <w:tc>
          <w:tcPr>
            <w:tcW w:w="6379" w:type="dxa"/>
            <w:tcBorders>
              <w:top w:val="single" w:sz="4" w:space="0" w:color="auto"/>
              <w:left w:val="single" w:sz="4" w:space="0" w:color="auto"/>
              <w:bottom w:val="single" w:sz="4" w:space="0" w:color="auto"/>
              <w:right w:val="single" w:sz="4" w:space="0" w:color="auto"/>
            </w:tcBorders>
          </w:tcPr>
          <w:p w14:paraId="2268C514" w14:textId="77777777" w:rsidR="00044DEB" w:rsidRDefault="00044DEB">
            <w:pPr>
              <w:outlineLvl w:val="0"/>
              <w:rPr>
                <w:rFonts w:ascii="Lucida Sans" w:hAnsi="Lucida Sans"/>
                <w:b/>
                <w:sz w:val="18"/>
                <w:szCs w:val="18"/>
              </w:rPr>
            </w:pPr>
          </w:p>
        </w:tc>
        <w:tc>
          <w:tcPr>
            <w:tcW w:w="3402" w:type="dxa"/>
            <w:tcBorders>
              <w:top w:val="single" w:sz="4" w:space="0" w:color="auto"/>
              <w:left w:val="single" w:sz="4" w:space="0" w:color="auto"/>
              <w:bottom w:val="single" w:sz="4" w:space="0" w:color="auto"/>
              <w:right w:val="single" w:sz="4" w:space="0" w:color="auto"/>
            </w:tcBorders>
          </w:tcPr>
          <w:p w14:paraId="285D4611" w14:textId="77777777" w:rsidR="00044DEB" w:rsidRDefault="00044DEB">
            <w:pPr>
              <w:outlineLvl w:val="0"/>
              <w:rPr>
                <w:rFonts w:ascii="Lucida Sans" w:hAnsi="Lucida Sans"/>
                <w:b/>
                <w:sz w:val="18"/>
                <w:szCs w:val="18"/>
              </w:rPr>
            </w:pPr>
          </w:p>
        </w:tc>
      </w:tr>
      <w:tr w:rsidR="00044DEB" w14:paraId="58B09ECF" w14:textId="77777777" w:rsidTr="00B30304">
        <w:tc>
          <w:tcPr>
            <w:tcW w:w="5665" w:type="dxa"/>
            <w:tcBorders>
              <w:top w:val="single" w:sz="4" w:space="0" w:color="auto"/>
              <w:left w:val="single" w:sz="4" w:space="0" w:color="auto"/>
              <w:bottom w:val="single" w:sz="4" w:space="0" w:color="auto"/>
              <w:right w:val="single" w:sz="4" w:space="0" w:color="auto"/>
            </w:tcBorders>
          </w:tcPr>
          <w:p w14:paraId="7D5AD5A9" w14:textId="77777777" w:rsidR="00044DEB" w:rsidRDefault="00044DEB">
            <w:pPr>
              <w:outlineLvl w:val="0"/>
              <w:rPr>
                <w:rFonts w:ascii="Lucida Sans" w:hAnsi="Lucida Sans"/>
                <w:b/>
                <w:sz w:val="18"/>
                <w:szCs w:val="18"/>
              </w:rPr>
            </w:pPr>
          </w:p>
          <w:p w14:paraId="20C3B499" w14:textId="77777777" w:rsidR="00044DEB" w:rsidRDefault="00044DEB">
            <w:pPr>
              <w:outlineLvl w:val="0"/>
              <w:rPr>
                <w:rFonts w:ascii="Lucida Sans" w:hAnsi="Lucida Sans"/>
                <w:b/>
                <w:sz w:val="18"/>
                <w:szCs w:val="18"/>
              </w:rPr>
            </w:pPr>
          </w:p>
          <w:p w14:paraId="0EF42355" w14:textId="77777777" w:rsidR="00044DEB" w:rsidRDefault="00044DEB">
            <w:pPr>
              <w:outlineLvl w:val="0"/>
              <w:rPr>
                <w:rFonts w:ascii="Lucida Sans" w:hAnsi="Lucida Sans"/>
                <w:b/>
                <w:sz w:val="18"/>
                <w:szCs w:val="18"/>
              </w:rPr>
            </w:pPr>
          </w:p>
        </w:tc>
        <w:tc>
          <w:tcPr>
            <w:tcW w:w="6379" w:type="dxa"/>
            <w:tcBorders>
              <w:top w:val="single" w:sz="4" w:space="0" w:color="auto"/>
              <w:left w:val="single" w:sz="4" w:space="0" w:color="auto"/>
              <w:bottom w:val="single" w:sz="4" w:space="0" w:color="auto"/>
              <w:right w:val="single" w:sz="4" w:space="0" w:color="auto"/>
            </w:tcBorders>
          </w:tcPr>
          <w:p w14:paraId="46FC2DE0" w14:textId="77777777" w:rsidR="00044DEB" w:rsidRDefault="00044DEB">
            <w:pPr>
              <w:outlineLvl w:val="0"/>
              <w:rPr>
                <w:rFonts w:ascii="Lucida Sans" w:hAnsi="Lucida Sans"/>
                <w:b/>
                <w:sz w:val="18"/>
                <w:szCs w:val="18"/>
              </w:rPr>
            </w:pPr>
          </w:p>
        </w:tc>
        <w:tc>
          <w:tcPr>
            <w:tcW w:w="3402" w:type="dxa"/>
            <w:tcBorders>
              <w:top w:val="single" w:sz="4" w:space="0" w:color="auto"/>
              <w:left w:val="single" w:sz="4" w:space="0" w:color="auto"/>
              <w:bottom w:val="single" w:sz="4" w:space="0" w:color="auto"/>
              <w:right w:val="single" w:sz="4" w:space="0" w:color="auto"/>
            </w:tcBorders>
          </w:tcPr>
          <w:p w14:paraId="5378B47A" w14:textId="77777777" w:rsidR="00044DEB" w:rsidRDefault="00044DEB">
            <w:pPr>
              <w:outlineLvl w:val="0"/>
              <w:rPr>
                <w:rFonts w:ascii="Lucida Sans" w:hAnsi="Lucida Sans"/>
                <w:b/>
                <w:sz w:val="18"/>
                <w:szCs w:val="18"/>
              </w:rPr>
            </w:pPr>
          </w:p>
        </w:tc>
      </w:tr>
      <w:tr w:rsidR="00044DEB" w14:paraId="4F096511" w14:textId="77777777" w:rsidTr="00B30304">
        <w:tc>
          <w:tcPr>
            <w:tcW w:w="5665" w:type="dxa"/>
            <w:tcBorders>
              <w:top w:val="single" w:sz="4" w:space="0" w:color="auto"/>
              <w:left w:val="single" w:sz="4" w:space="0" w:color="auto"/>
              <w:bottom w:val="single" w:sz="4" w:space="0" w:color="auto"/>
              <w:right w:val="single" w:sz="4" w:space="0" w:color="auto"/>
            </w:tcBorders>
          </w:tcPr>
          <w:p w14:paraId="0AC95A06" w14:textId="77777777" w:rsidR="00044DEB" w:rsidRDefault="00044DEB">
            <w:pPr>
              <w:outlineLvl w:val="0"/>
              <w:rPr>
                <w:rFonts w:ascii="Lucida Sans" w:hAnsi="Lucida Sans"/>
                <w:b/>
                <w:sz w:val="18"/>
                <w:szCs w:val="18"/>
              </w:rPr>
            </w:pPr>
          </w:p>
          <w:p w14:paraId="698F3E17" w14:textId="77777777" w:rsidR="00044DEB" w:rsidRDefault="00044DEB">
            <w:pPr>
              <w:outlineLvl w:val="0"/>
              <w:rPr>
                <w:rFonts w:ascii="Lucida Sans" w:hAnsi="Lucida Sans"/>
                <w:b/>
                <w:sz w:val="18"/>
                <w:szCs w:val="18"/>
              </w:rPr>
            </w:pPr>
          </w:p>
          <w:p w14:paraId="374DF51D" w14:textId="77777777" w:rsidR="00044DEB" w:rsidRDefault="00044DEB">
            <w:pPr>
              <w:outlineLvl w:val="0"/>
              <w:rPr>
                <w:rFonts w:ascii="Lucida Sans" w:hAnsi="Lucida Sans"/>
                <w:b/>
                <w:sz w:val="18"/>
                <w:szCs w:val="18"/>
              </w:rPr>
            </w:pPr>
          </w:p>
        </w:tc>
        <w:tc>
          <w:tcPr>
            <w:tcW w:w="6379" w:type="dxa"/>
            <w:tcBorders>
              <w:top w:val="single" w:sz="4" w:space="0" w:color="auto"/>
              <w:left w:val="single" w:sz="4" w:space="0" w:color="auto"/>
              <w:bottom w:val="single" w:sz="4" w:space="0" w:color="auto"/>
              <w:right w:val="single" w:sz="4" w:space="0" w:color="auto"/>
            </w:tcBorders>
          </w:tcPr>
          <w:p w14:paraId="44C11D92" w14:textId="77777777" w:rsidR="00044DEB" w:rsidRDefault="00044DEB">
            <w:pPr>
              <w:outlineLvl w:val="0"/>
              <w:rPr>
                <w:rFonts w:ascii="Lucida Sans" w:hAnsi="Lucida Sans"/>
                <w:b/>
                <w:sz w:val="18"/>
                <w:szCs w:val="18"/>
              </w:rPr>
            </w:pPr>
          </w:p>
        </w:tc>
        <w:tc>
          <w:tcPr>
            <w:tcW w:w="3402" w:type="dxa"/>
            <w:tcBorders>
              <w:top w:val="single" w:sz="4" w:space="0" w:color="auto"/>
              <w:left w:val="single" w:sz="4" w:space="0" w:color="auto"/>
              <w:bottom w:val="single" w:sz="4" w:space="0" w:color="auto"/>
              <w:right w:val="single" w:sz="4" w:space="0" w:color="auto"/>
            </w:tcBorders>
          </w:tcPr>
          <w:p w14:paraId="3F98412E" w14:textId="77777777" w:rsidR="00044DEB" w:rsidRDefault="00044DEB">
            <w:pPr>
              <w:outlineLvl w:val="0"/>
              <w:rPr>
                <w:rFonts w:ascii="Lucida Sans" w:hAnsi="Lucida Sans"/>
                <w:b/>
                <w:sz w:val="18"/>
                <w:szCs w:val="18"/>
              </w:rPr>
            </w:pPr>
          </w:p>
        </w:tc>
      </w:tr>
    </w:tbl>
    <w:p w14:paraId="513BFC35" w14:textId="77777777" w:rsidR="00044DEB" w:rsidRDefault="00044DEB" w:rsidP="00044DEB">
      <w:pPr>
        <w:rPr>
          <w:rFonts w:ascii="Lucida Sans" w:hAnsi="Lucida Sans" w:cstheme="minorBidi"/>
          <w:b/>
          <w:bCs/>
          <w:sz w:val="24"/>
          <w:szCs w:val="24"/>
          <w:u w:val="single"/>
        </w:rPr>
      </w:pPr>
    </w:p>
    <w:p w14:paraId="17AD3BAD" w14:textId="77777777" w:rsidR="00B30304" w:rsidRDefault="00B30304" w:rsidP="00044DEB">
      <w:pPr>
        <w:rPr>
          <w:rFonts w:ascii="Lucida Sans" w:hAnsi="Lucida Sans"/>
          <w:b/>
          <w:bCs/>
          <w:sz w:val="24"/>
          <w:szCs w:val="24"/>
          <w:u w:val="single"/>
        </w:rPr>
      </w:pPr>
    </w:p>
    <w:p w14:paraId="05475081" w14:textId="089728C6" w:rsidR="00044DEB" w:rsidRDefault="00044DEB" w:rsidP="00044DEB">
      <w:pPr>
        <w:rPr>
          <w:rFonts w:ascii="Lucida Sans" w:hAnsi="Lucida Sans"/>
          <w:b/>
          <w:bCs/>
          <w:sz w:val="24"/>
          <w:szCs w:val="24"/>
          <w:u w:val="single"/>
        </w:rPr>
      </w:pPr>
      <w:r>
        <w:rPr>
          <w:rFonts w:ascii="Lucida Sans" w:hAnsi="Lucida Sans"/>
          <w:b/>
          <w:bCs/>
          <w:sz w:val="24"/>
          <w:szCs w:val="24"/>
          <w:u w:val="single"/>
        </w:rPr>
        <w:t xml:space="preserve">When the review is </w:t>
      </w:r>
      <w:proofErr w:type="gramStart"/>
      <w:r>
        <w:rPr>
          <w:rFonts w:ascii="Lucida Sans" w:hAnsi="Lucida Sans"/>
          <w:b/>
          <w:bCs/>
          <w:sz w:val="24"/>
          <w:szCs w:val="24"/>
          <w:u w:val="single"/>
        </w:rPr>
        <w:t>finished</w:t>
      </w:r>
      <w:proofErr w:type="gramEnd"/>
      <w:r>
        <w:rPr>
          <w:rFonts w:ascii="Lucida Sans" w:hAnsi="Lucida Sans"/>
          <w:b/>
          <w:bCs/>
          <w:sz w:val="24"/>
          <w:szCs w:val="24"/>
          <w:u w:val="single"/>
        </w:rPr>
        <w:t xml:space="preserve"> please ensure that it is signed by both the reviewer and pharmacist and that a copy is held by both.</w:t>
      </w:r>
    </w:p>
    <w:p w14:paraId="1BE810C6" w14:textId="77777777" w:rsidR="00044DEB" w:rsidRDefault="00044DEB" w:rsidP="00044DEB">
      <w:pPr>
        <w:rPr>
          <w:rFonts w:ascii="Georgia" w:hAnsi="Georgia"/>
          <w:b/>
          <w:bCs/>
          <w:sz w:val="24"/>
          <w:szCs w:val="24"/>
          <w:u w:val="single"/>
        </w:rPr>
      </w:pPr>
      <w:r>
        <w:rPr>
          <w:rFonts w:ascii="Georgia" w:hAnsi="Georgia"/>
          <w:b/>
          <w:bCs/>
          <w:sz w:val="24"/>
          <w:szCs w:val="24"/>
          <w:u w:val="single"/>
        </w:rPr>
        <w:t xml:space="preserve">Next Review Planned </w:t>
      </w:r>
      <w:proofErr w:type="gramStart"/>
      <w:r>
        <w:rPr>
          <w:rFonts w:ascii="Georgia" w:hAnsi="Georgia"/>
          <w:b/>
          <w:bCs/>
          <w:sz w:val="24"/>
          <w:szCs w:val="24"/>
          <w:u w:val="single"/>
        </w:rPr>
        <w:t>for :</w:t>
      </w:r>
      <w:proofErr w:type="gramEnd"/>
      <w:r>
        <w:rPr>
          <w:rFonts w:ascii="Georgia" w:hAnsi="Georgia"/>
          <w:b/>
          <w:bCs/>
          <w:sz w:val="24"/>
          <w:szCs w:val="24"/>
          <w:u w:val="single"/>
        </w:rPr>
        <w:t xml:space="preserve"> 6/12 months [delete as applicable]</w:t>
      </w:r>
    </w:p>
    <w:p w14:paraId="30D84057" w14:textId="77777777" w:rsidR="00044DEB" w:rsidRDefault="00044DEB" w:rsidP="00044DEB">
      <w:pPr>
        <w:rPr>
          <w:rFonts w:ascii="Georgia" w:hAnsi="Georgia"/>
          <w:b/>
          <w:bCs/>
          <w:sz w:val="24"/>
          <w:szCs w:val="24"/>
          <w:u w:val="single"/>
        </w:rPr>
      </w:pPr>
    </w:p>
    <w:p w14:paraId="73291D39" w14:textId="77777777" w:rsidR="00044DEB" w:rsidRDefault="00044DEB" w:rsidP="00044DEB">
      <w:pPr>
        <w:rPr>
          <w:rFonts w:ascii="Lucida Sans" w:hAnsi="Lucida Sans"/>
          <w:b/>
          <w:sz w:val="20"/>
          <w:szCs w:val="20"/>
        </w:rPr>
      </w:pPr>
      <w:r>
        <w:rPr>
          <w:rFonts w:ascii="Georgia" w:hAnsi="Georgia"/>
          <w:b/>
        </w:rPr>
        <w:t>Signatures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28"/>
        <w:gridCol w:w="850"/>
        <w:gridCol w:w="2126"/>
      </w:tblGrid>
      <w:tr w:rsidR="00044DEB" w14:paraId="441A1C83" w14:textId="77777777" w:rsidTr="00044DEB">
        <w:trPr>
          <w:trHeight w:val="465"/>
        </w:trPr>
        <w:tc>
          <w:tcPr>
            <w:tcW w:w="2376" w:type="dxa"/>
            <w:tcBorders>
              <w:top w:val="single" w:sz="4" w:space="0" w:color="auto"/>
              <w:left w:val="single" w:sz="4" w:space="0" w:color="auto"/>
              <w:bottom w:val="single" w:sz="4" w:space="0" w:color="auto"/>
              <w:right w:val="single" w:sz="4" w:space="0" w:color="auto"/>
            </w:tcBorders>
            <w:vAlign w:val="center"/>
            <w:hideMark/>
          </w:tcPr>
          <w:p w14:paraId="0B5308D3" w14:textId="77777777" w:rsidR="00044DEB" w:rsidRDefault="00044DEB">
            <w:pPr>
              <w:rPr>
                <w:rFonts w:ascii="Lucida Sans" w:hAnsi="Lucida Sans"/>
                <w:b/>
                <w:sz w:val="18"/>
                <w:szCs w:val="18"/>
              </w:rPr>
            </w:pPr>
            <w:r>
              <w:rPr>
                <w:rFonts w:ascii="Lucida Sans" w:hAnsi="Lucida Sans"/>
                <w:b/>
                <w:sz w:val="18"/>
                <w:szCs w:val="18"/>
              </w:rPr>
              <w:t>Pharmacist</w:t>
            </w:r>
          </w:p>
        </w:tc>
        <w:tc>
          <w:tcPr>
            <w:tcW w:w="3828" w:type="dxa"/>
            <w:tcBorders>
              <w:top w:val="single" w:sz="4" w:space="0" w:color="auto"/>
              <w:left w:val="single" w:sz="4" w:space="0" w:color="auto"/>
              <w:bottom w:val="single" w:sz="4" w:space="0" w:color="auto"/>
              <w:right w:val="single" w:sz="4" w:space="0" w:color="auto"/>
            </w:tcBorders>
            <w:vAlign w:val="center"/>
          </w:tcPr>
          <w:p w14:paraId="025ED817" w14:textId="77777777" w:rsidR="00044DEB" w:rsidRDefault="00044DEB">
            <w:pPr>
              <w:rPr>
                <w:rFonts w:ascii="Lucida Sans" w:hAnsi="Lucida Sans"/>
                <w:b/>
                <w:sz w:val="18"/>
                <w:szCs w:val="18"/>
              </w:rPr>
            </w:pPr>
          </w:p>
          <w:p w14:paraId="0B863689" w14:textId="75A2D1FD" w:rsidR="00B30304" w:rsidRDefault="00B30304">
            <w:pPr>
              <w:rPr>
                <w:rFonts w:ascii="Lucida Sans" w:hAnsi="Lucida Sans"/>
                <w:b/>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6E6DBDE" w14:textId="77777777" w:rsidR="00044DEB" w:rsidRDefault="00044DEB">
            <w:pPr>
              <w:rPr>
                <w:rFonts w:ascii="Lucida Sans" w:hAnsi="Lucida Sans"/>
                <w:b/>
                <w:sz w:val="18"/>
                <w:szCs w:val="18"/>
              </w:rPr>
            </w:pPr>
            <w:r>
              <w:rPr>
                <w:rFonts w:ascii="Lucida Sans" w:hAnsi="Lucida Sans"/>
                <w:b/>
                <w:sz w:val="18"/>
                <w:szCs w:val="18"/>
              </w:rPr>
              <w:t>Date</w:t>
            </w:r>
          </w:p>
        </w:tc>
        <w:tc>
          <w:tcPr>
            <w:tcW w:w="2126" w:type="dxa"/>
            <w:tcBorders>
              <w:top w:val="single" w:sz="4" w:space="0" w:color="auto"/>
              <w:left w:val="single" w:sz="4" w:space="0" w:color="auto"/>
              <w:bottom w:val="single" w:sz="4" w:space="0" w:color="auto"/>
              <w:right w:val="single" w:sz="4" w:space="0" w:color="auto"/>
            </w:tcBorders>
            <w:vAlign w:val="center"/>
          </w:tcPr>
          <w:p w14:paraId="518DB308" w14:textId="77777777" w:rsidR="00044DEB" w:rsidRDefault="00044DEB">
            <w:pPr>
              <w:rPr>
                <w:rFonts w:ascii="Lucida Sans" w:hAnsi="Lucida Sans"/>
                <w:b/>
                <w:sz w:val="18"/>
                <w:szCs w:val="18"/>
              </w:rPr>
            </w:pPr>
          </w:p>
        </w:tc>
      </w:tr>
    </w:tbl>
    <w:p w14:paraId="38C4A8EE" w14:textId="77777777" w:rsidR="00044DEB" w:rsidRDefault="00044DEB" w:rsidP="00044DEB">
      <w:pPr>
        <w:rPr>
          <w:rFonts w:ascii="Lucida Sans" w:hAnsi="Lucida Sans" w:cstheme="minorBidi"/>
          <w:b/>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828"/>
        <w:gridCol w:w="850"/>
        <w:gridCol w:w="2126"/>
      </w:tblGrid>
      <w:tr w:rsidR="00044DEB" w14:paraId="276761DD" w14:textId="77777777" w:rsidTr="00044DEB">
        <w:trPr>
          <w:trHeight w:val="428"/>
        </w:trPr>
        <w:tc>
          <w:tcPr>
            <w:tcW w:w="2376" w:type="dxa"/>
            <w:tcBorders>
              <w:top w:val="single" w:sz="4" w:space="0" w:color="auto"/>
              <w:left w:val="single" w:sz="4" w:space="0" w:color="auto"/>
              <w:bottom w:val="single" w:sz="4" w:space="0" w:color="auto"/>
              <w:right w:val="single" w:sz="4" w:space="0" w:color="auto"/>
            </w:tcBorders>
            <w:vAlign w:val="center"/>
            <w:hideMark/>
          </w:tcPr>
          <w:p w14:paraId="6B91760B" w14:textId="77777777" w:rsidR="00044DEB" w:rsidRDefault="00044DEB">
            <w:pPr>
              <w:rPr>
                <w:rFonts w:ascii="Lucida Sans" w:hAnsi="Lucida Sans"/>
                <w:b/>
                <w:sz w:val="18"/>
                <w:szCs w:val="18"/>
              </w:rPr>
            </w:pPr>
            <w:r>
              <w:rPr>
                <w:rFonts w:ascii="Lucida Sans" w:hAnsi="Lucida Sans"/>
                <w:b/>
                <w:sz w:val="18"/>
                <w:szCs w:val="18"/>
              </w:rPr>
              <w:t>Reviewer</w:t>
            </w:r>
          </w:p>
        </w:tc>
        <w:tc>
          <w:tcPr>
            <w:tcW w:w="3828" w:type="dxa"/>
            <w:tcBorders>
              <w:top w:val="single" w:sz="4" w:space="0" w:color="auto"/>
              <w:left w:val="single" w:sz="4" w:space="0" w:color="auto"/>
              <w:bottom w:val="single" w:sz="4" w:space="0" w:color="auto"/>
              <w:right w:val="single" w:sz="4" w:space="0" w:color="auto"/>
            </w:tcBorders>
            <w:vAlign w:val="center"/>
          </w:tcPr>
          <w:p w14:paraId="60523C39" w14:textId="77777777" w:rsidR="00044DEB" w:rsidRDefault="00044DEB">
            <w:pPr>
              <w:rPr>
                <w:rFonts w:ascii="Lucida Sans" w:hAnsi="Lucida Sans"/>
                <w:b/>
                <w:sz w:val="18"/>
                <w:szCs w:val="18"/>
              </w:rPr>
            </w:pPr>
          </w:p>
          <w:p w14:paraId="466A7E0E" w14:textId="0B94A387" w:rsidR="00B30304" w:rsidRDefault="00B30304">
            <w:pPr>
              <w:rPr>
                <w:rFonts w:ascii="Lucida Sans" w:hAnsi="Lucida Sans"/>
                <w:b/>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E72B4E0" w14:textId="77777777" w:rsidR="00044DEB" w:rsidRDefault="00044DEB">
            <w:pPr>
              <w:rPr>
                <w:rFonts w:ascii="Lucida Sans" w:hAnsi="Lucida Sans"/>
                <w:b/>
                <w:sz w:val="18"/>
                <w:szCs w:val="18"/>
              </w:rPr>
            </w:pPr>
            <w:r>
              <w:rPr>
                <w:rFonts w:ascii="Lucida Sans" w:hAnsi="Lucida Sans"/>
                <w:b/>
                <w:sz w:val="18"/>
                <w:szCs w:val="18"/>
              </w:rPr>
              <w:t>Date</w:t>
            </w:r>
          </w:p>
        </w:tc>
        <w:tc>
          <w:tcPr>
            <w:tcW w:w="2126" w:type="dxa"/>
            <w:tcBorders>
              <w:top w:val="single" w:sz="4" w:space="0" w:color="auto"/>
              <w:left w:val="single" w:sz="4" w:space="0" w:color="auto"/>
              <w:bottom w:val="single" w:sz="4" w:space="0" w:color="auto"/>
              <w:right w:val="single" w:sz="4" w:space="0" w:color="auto"/>
            </w:tcBorders>
            <w:vAlign w:val="center"/>
          </w:tcPr>
          <w:p w14:paraId="1191F4C2" w14:textId="77777777" w:rsidR="00044DEB" w:rsidRDefault="00044DEB">
            <w:pPr>
              <w:rPr>
                <w:rFonts w:ascii="Lucida Sans" w:hAnsi="Lucida Sans"/>
                <w:b/>
                <w:sz w:val="18"/>
                <w:szCs w:val="18"/>
              </w:rPr>
            </w:pPr>
          </w:p>
        </w:tc>
      </w:tr>
    </w:tbl>
    <w:p w14:paraId="37E13B95" w14:textId="77777777" w:rsidR="00F73418" w:rsidRDefault="00F73418" w:rsidP="00BC6E72">
      <w:pPr>
        <w:spacing w:after="0" w:line="240" w:lineRule="auto"/>
        <w:jc w:val="center"/>
        <w:rPr>
          <w:rFonts w:ascii="Arial" w:hAnsi="Arial" w:cs="Arial"/>
          <w:b/>
          <w:color w:val="00B0F0"/>
          <w:sz w:val="28"/>
          <w:szCs w:val="28"/>
        </w:rPr>
      </w:pPr>
    </w:p>
    <w:bookmarkEnd w:id="3"/>
    <w:p w14:paraId="56B78E0E" w14:textId="77777777" w:rsidR="00F73418" w:rsidRDefault="00F73418" w:rsidP="00BC6E72">
      <w:pPr>
        <w:spacing w:after="0" w:line="240" w:lineRule="auto"/>
        <w:jc w:val="center"/>
        <w:rPr>
          <w:rFonts w:ascii="Arial" w:hAnsi="Arial" w:cs="Arial"/>
          <w:b/>
          <w:color w:val="00B0F0"/>
          <w:sz w:val="28"/>
          <w:szCs w:val="28"/>
        </w:rPr>
      </w:pPr>
    </w:p>
    <w:sectPr w:rsidR="00F73418" w:rsidSect="005573CA">
      <w:pgSz w:w="16838" w:h="11906" w:orient="landscape"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5ADEB" w14:textId="77777777" w:rsidR="006F1E71" w:rsidRDefault="006F1E71" w:rsidP="002E0EE6">
      <w:pPr>
        <w:spacing w:after="0" w:line="240" w:lineRule="auto"/>
      </w:pPr>
      <w:r>
        <w:separator/>
      </w:r>
    </w:p>
  </w:endnote>
  <w:endnote w:type="continuationSeparator" w:id="0">
    <w:p w14:paraId="56F08BEF" w14:textId="77777777" w:rsidR="006F1E71" w:rsidRDefault="006F1E71" w:rsidP="002E0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lantin Ligh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V w:val="single" w:sz="18" w:space="0" w:color="808080"/>
      </w:tblBorders>
      <w:tblLook w:val="04A0" w:firstRow="1" w:lastRow="0" w:firstColumn="1" w:lastColumn="0" w:noHBand="0" w:noVBand="1"/>
    </w:tblPr>
    <w:tblGrid>
      <w:gridCol w:w="1085"/>
      <w:gridCol w:w="9381"/>
    </w:tblGrid>
    <w:tr w:rsidR="00E26BF4" w14:paraId="55F5A904" w14:textId="77777777" w:rsidTr="005E4348">
      <w:tc>
        <w:tcPr>
          <w:tcW w:w="918" w:type="dxa"/>
        </w:tcPr>
        <w:p w14:paraId="1E5BCD57" w14:textId="2B528EC7" w:rsidR="00E26BF4" w:rsidRPr="005E4348" w:rsidRDefault="00E26BF4">
          <w:pPr>
            <w:pStyle w:val="Footer"/>
            <w:jc w:val="right"/>
            <w:rPr>
              <w:b/>
              <w:bCs/>
              <w:color w:val="4F81BD"/>
              <w:sz w:val="32"/>
              <w:szCs w:val="32"/>
            </w:rPr>
          </w:pPr>
          <w:r>
            <w:fldChar w:fldCharType="begin"/>
          </w:r>
          <w:r>
            <w:instrText xml:space="preserve"> PAGE   \* MERGEFORMAT </w:instrText>
          </w:r>
          <w:r>
            <w:fldChar w:fldCharType="separate"/>
          </w:r>
          <w:r w:rsidR="00F43D50" w:rsidRPr="00F43D50">
            <w:rPr>
              <w:b/>
              <w:bCs/>
              <w:noProof/>
              <w:color w:val="4F81BD"/>
              <w:sz w:val="32"/>
              <w:szCs w:val="32"/>
            </w:rPr>
            <w:t>20</w:t>
          </w:r>
          <w:r>
            <w:fldChar w:fldCharType="end"/>
          </w:r>
        </w:p>
      </w:tc>
      <w:tc>
        <w:tcPr>
          <w:tcW w:w="7938" w:type="dxa"/>
        </w:tcPr>
        <w:p w14:paraId="42E13D33" w14:textId="77777777" w:rsidR="00E26BF4" w:rsidRDefault="00E26BF4">
          <w:pPr>
            <w:pStyle w:val="Footer"/>
          </w:pPr>
        </w:p>
      </w:tc>
    </w:tr>
  </w:tbl>
  <w:p w14:paraId="4C61CFFA" w14:textId="77777777" w:rsidR="00E26BF4" w:rsidRDefault="00E26BF4" w:rsidP="00DC5CC4">
    <w:pPr>
      <w:pStyle w:val="Footer"/>
      <w:tabs>
        <w:tab w:val="clear" w:pos="4513"/>
        <w:tab w:val="clear" w:pos="9026"/>
        <w:tab w:val="center" w:pos="7699"/>
        <w:tab w:val="right" w:pos="1539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0E98E" w14:textId="77777777" w:rsidR="006F1E71" w:rsidRDefault="006F1E71" w:rsidP="002E0EE6">
      <w:pPr>
        <w:spacing w:after="0" w:line="240" w:lineRule="auto"/>
      </w:pPr>
      <w:r>
        <w:separator/>
      </w:r>
    </w:p>
  </w:footnote>
  <w:footnote w:type="continuationSeparator" w:id="0">
    <w:p w14:paraId="7C8DC39B" w14:textId="77777777" w:rsidR="006F1E71" w:rsidRDefault="006F1E71" w:rsidP="002E0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4027CB"/>
    <w:multiLevelType w:val="hybridMultilevel"/>
    <w:tmpl w:val="3BFFE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14AEB"/>
    <w:multiLevelType w:val="hybridMultilevel"/>
    <w:tmpl w:val="8572E64A"/>
    <w:lvl w:ilvl="0" w:tplc="64824708">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1D2B77"/>
    <w:multiLevelType w:val="hybridMultilevel"/>
    <w:tmpl w:val="231643FC"/>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772A7"/>
    <w:multiLevelType w:val="hybridMultilevel"/>
    <w:tmpl w:val="824E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F57CD"/>
    <w:multiLevelType w:val="hybridMultilevel"/>
    <w:tmpl w:val="4ECEC5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B851F4"/>
    <w:multiLevelType w:val="hybridMultilevel"/>
    <w:tmpl w:val="7ED05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B2D4A"/>
    <w:multiLevelType w:val="hybridMultilevel"/>
    <w:tmpl w:val="97004C8A"/>
    <w:lvl w:ilvl="0" w:tplc="3C6EBA40">
      <w:start w:val="201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0443B"/>
    <w:multiLevelType w:val="hybridMultilevel"/>
    <w:tmpl w:val="BCFA618C"/>
    <w:lvl w:ilvl="0" w:tplc="3C6EBA40">
      <w:start w:val="201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215C8"/>
    <w:multiLevelType w:val="multilevel"/>
    <w:tmpl w:val="BCA0E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882970"/>
    <w:multiLevelType w:val="hybridMultilevel"/>
    <w:tmpl w:val="08061960"/>
    <w:lvl w:ilvl="0" w:tplc="8286CE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1B1F3B"/>
    <w:multiLevelType w:val="hybridMultilevel"/>
    <w:tmpl w:val="5338E9C4"/>
    <w:lvl w:ilvl="0" w:tplc="783052A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F3FEE"/>
    <w:multiLevelType w:val="hybridMultilevel"/>
    <w:tmpl w:val="3C6EDC1C"/>
    <w:lvl w:ilvl="0" w:tplc="08D8AE9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B87D8A"/>
    <w:multiLevelType w:val="hybridMultilevel"/>
    <w:tmpl w:val="AE44FE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0165C7"/>
    <w:multiLevelType w:val="hybridMultilevel"/>
    <w:tmpl w:val="A392B602"/>
    <w:lvl w:ilvl="0" w:tplc="4DD0A2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A613AC"/>
    <w:multiLevelType w:val="hybridMultilevel"/>
    <w:tmpl w:val="E0B8A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F32569"/>
    <w:multiLevelType w:val="multilevel"/>
    <w:tmpl w:val="C354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A12B7"/>
    <w:multiLevelType w:val="hybridMultilevel"/>
    <w:tmpl w:val="51AE12E2"/>
    <w:lvl w:ilvl="0" w:tplc="D91227A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F5713"/>
    <w:multiLevelType w:val="hybridMultilevel"/>
    <w:tmpl w:val="93A4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E738B"/>
    <w:multiLevelType w:val="hybridMultilevel"/>
    <w:tmpl w:val="B9988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C74E34"/>
    <w:multiLevelType w:val="hybridMultilevel"/>
    <w:tmpl w:val="B156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CD20AA"/>
    <w:multiLevelType w:val="hybridMultilevel"/>
    <w:tmpl w:val="8C0E9150"/>
    <w:lvl w:ilvl="0" w:tplc="4DD0A2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67D7F"/>
    <w:multiLevelType w:val="hybridMultilevel"/>
    <w:tmpl w:val="5EF0B0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AC7068"/>
    <w:multiLevelType w:val="hybridMultilevel"/>
    <w:tmpl w:val="7704713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09C6C07"/>
    <w:multiLevelType w:val="hybridMultilevel"/>
    <w:tmpl w:val="5332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1C441C"/>
    <w:multiLevelType w:val="hybridMultilevel"/>
    <w:tmpl w:val="39C0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633ED5"/>
    <w:multiLevelType w:val="hybridMultilevel"/>
    <w:tmpl w:val="50E25DB2"/>
    <w:lvl w:ilvl="0" w:tplc="11F43DBC">
      <w:start w:val="1"/>
      <w:numFmt w:val="bullet"/>
      <w:lvlText w:val="•"/>
      <w:lvlJc w:val="left"/>
      <w:pPr>
        <w:tabs>
          <w:tab w:val="num" w:pos="720"/>
        </w:tabs>
        <w:ind w:left="720" w:hanging="360"/>
      </w:pPr>
      <w:rPr>
        <w:rFonts w:ascii="Arial" w:hAnsi="Arial" w:hint="default"/>
      </w:rPr>
    </w:lvl>
    <w:lvl w:ilvl="1" w:tplc="C91E1F7A" w:tentative="1">
      <w:start w:val="1"/>
      <w:numFmt w:val="bullet"/>
      <w:lvlText w:val="•"/>
      <w:lvlJc w:val="left"/>
      <w:pPr>
        <w:tabs>
          <w:tab w:val="num" w:pos="1440"/>
        </w:tabs>
        <w:ind w:left="1440" w:hanging="360"/>
      </w:pPr>
      <w:rPr>
        <w:rFonts w:ascii="Arial" w:hAnsi="Arial" w:hint="default"/>
      </w:rPr>
    </w:lvl>
    <w:lvl w:ilvl="2" w:tplc="EED62854" w:tentative="1">
      <w:start w:val="1"/>
      <w:numFmt w:val="bullet"/>
      <w:lvlText w:val="•"/>
      <w:lvlJc w:val="left"/>
      <w:pPr>
        <w:tabs>
          <w:tab w:val="num" w:pos="2160"/>
        </w:tabs>
        <w:ind w:left="2160" w:hanging="360"/>
      </w:pPr>
      <w:rPr>
        <w:rFonts w:ascii="Arial" w:hAnsi="Arial" w:hint="default"/>
      </w:rPr>
    </w:lvl>
    <w:lvl w:ilvl="3" w:tplc="71E4C542" w:tentative="1">
      <w:start w:val="1"/>
      <w:numFmt w:val="bullet"/>
      <w:lvlText w:val="•"/>
      <w:lvlJc w:val="left"/>
      <w:pPr>
        <w:tabs>
          <w:tab w:val="num" w:pos="2880"/>
        </w:tabs>
        <w:ind w:left="2880" w:hanging="360"/>
      </w:pPr>
      <w:rPr>
        <w:rFonts w:ascii="Arial" w:hAnsi="Arial" w:hint="default"/>
      </w:rPr>
    </w:lvl>
    <w:lvl w:ilvl="4" w:tplc="122C9116" w:tentative="1">
      <w:start w:val="1"/>
      <w:numFmt w:val="bullet"/>
      <w:lvlText w:val="•"/>
      <w:lvlJc w:val="left"/>
      <w:pPr>
        <w:tabs>
          <w:tab w:val="num" w:pos="3600"/>
        </w:tabs>
        <w:ind w:left="3600" w:hanging="360"/>
      </w:pPr>
      <w:rPr>
        <w:rFonts w:ascii="Arial" w:hAnsi="Arial" w:hint="default"/>
      </w:rPr>
    </w:lvl>
    <w:lvl w:ilvl="5" w:tplc="7006FF52" w:tentative="1">
      <w:start w:val="1"/>
      <w:numFmt w:val="bullet"/>
      <w:lvlText w:val="•"/>
      <w:lvlJc w:val="left"/>
      <w:pPr>
        <w:tabs>
          <w:tab w:val="num" w:pos="4320"/>
        </w:tabs>
        <w:ind w:left="4320" w:hanging="360"/>
      </w:pPr>
      <w:rPr>
        <w:rFonts w:ascii="Arial" w:hAnsi="Arial" w:hint="default"/>
      </w:rPr>
    </w:lvl>
    <w:lvl w:ilvl="6" w:tplc="804C501E" w:tentative="1">
      <w:start w:val="1"/>
      <w:numFmt w:val="bullet"/>
      <w:lvlText w:val="•"/>
      <w:lvlJc w:val="left"/>
      <w:pPr>
        <w:tabs>
          <w:tab w:val="num" w:pos="5040"/>
        </w:tabs>
        <w:ind w:left="5040" w:hanging="360"/>
      </w:pPr>
      <w:rPr>
        <w:rFonts w:ascii="Arial" w:hAnsi="Arial" w:hint="default"/>
      </w:rPr>
    </w:lvl>
    <w:lvl w:ilvl="7" w:tplc="F6083496" w:tentative="1">
      <w:start w:val="1"/>
      <w:numFmt w:val="bullet"/>
      <w:lvlText w:val="•"/>
      <w:lvlJc w:val="left"/>
      <w:pPr>
        <w:tabs>
          <w:tab w:val="num" w:pos="5760"/>
        </w:tabs>
        <w:ind w:left="5760" w:hanging="360"/>
      </w:pPr>
      <w:rPr>
        <w:rFonts w:ascii="Arial" w:hAnsi="Arial" w:hint="default"/>
      </w:rPr>
    </w:lvl>
    <w:lvl w:ilvl="8" w:tplc="EED2860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6330CA"/>
    <w:multiLevelType w:val="hybridMultilevel"/>
    <w:tmpl w:val="0A5A849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4CFB735C"/>
    <w:multiLevelType w:val="hybridMultilevel"/>
    <w:tmpl w:val="BF2A20CA"/>
    <w:lvl w:ilvl="0" w:tplc="36688B22">
      <w:start w:val="1"/>
      <w:numFmt w:val="bullet"/>
      <w:lvlText w:val="•"/>
      <w:lvlJc w:val="left"/>
      <w:pPr>
        <w:tabs>
          <w:tab w:val="num" w:pos="720"/>
        </w:tabs>
        <w:ind w:left="720" w:hanging="360"/>
      </w:pPr>
      <w:rPr>
        <w:rFonts w:ascii="Arial" w:hAnsi="Arial" w:hint="default"/>
      </w:rPr>
    </w:lvl>
    <w:lvl w:ilvl="1" w:tplc="03ECC1F6">
      <w:start w:val="1"/>
      <w:numFmt w:val="bullet"/>
      <w:lvlText w:val="•"/>
      <w:lvlJc w:val="left"/>
      <w:pPr>
        <w:tabs>
          <w:tab w:val="num" w:pos="1440"/>
        </w:tabs>
        <w:ind w:left="1440" w:hanging="360"/>
      </w:pPr>
      <w:rPr>
        <w:rFonts w:ascii="Arial" w:hAnsi="Arial" w:hint="default"/>
      </w:rPr>
    </w:lvl>
    <w:lvl w:ilvl="2" w:tplc="70026B64" w:tentative="1">
      <w:start w:val="1"/>
      <w:numFmt w:val="bullet"/>
      <w:lvlText w:val="•"/>
      <w:lvlJc w:val="left"/>
      <w:pPr>
        <w:tabs>
          <w:tab w:val="num" w:pos="2160"/>
        </w:tabs>
        <w:ind w:left="2160" w:hanging="360"/>
      </w:pPr>
      <w:rPr>
        <w:rFonts w:ascii="Arial" w:hAnsi="Arial" w:hint="default"/>
      </w:rPr>
    </w:lvl>
    <w:lvl w:ilvl="3" w:tplc="60DC33FE" w:tentative="1">
      <w:start w:val="1"/>
      <w:numFmt w:val="bullet"/>
      <w:lvlText w:val="•"/>
      <w:lvlJc w:val="left"/>
      <w:pPr>
        <w:tabs>
          <w:tab w:val="num" w:pos="2880"/>
        </w:tabs>
        <w:ind w:left="2880" w:hanging="360"/>
      </w:pPr>
      <w:rPr>
        <w:rFonts w:ascii="Arial" w:hAnsi="Arial" w:hint="default"/>
      </w:rPr>
    </w:lvl>
    <w:lvl w:ilvl="4" w:tplc="F8A80EF4" w:tentative="1">
      <w:start w:val="1"/>
      <w:numFmt w:val="bullet"/>
      <w:lvlText w:val="•"/>
      <w:lvlJc w:val="left"/>
      <w:pPr>
        <w:tabs>
          <w:tab w:val="num" w:pos="3600"/>
        </w:tabs>
        <w:ind w:left="3600" w:hanging="360"/>
      </w:pPr>
      <w:rPr>
        <w:rFonts w:ascii="Arial" w:hAnsi="Arial" w:hint="default"/>
      </w:rPr>
    </w:lvl>
    <w:lvl w:ilvl="5" w:tplc="2B42EC06" w:tentative="1">
      <w:start w:val="1"/>
      <w:numFmt w:val="bullet"/>
      <w:lvlText w:val="•"/>
      <w:lvlJc w:val="left"/>
      <w:pPr>
        <w:tabs>
          <w:tab w:val="num" w:pos="4320"/>
        </w:tabs>
        <w:ind w:left="4320" w:hanging="360"/>
      </w:pPr>
      <w:rPr>
        <w:rFonts w:ascii="Arial" w:hAnsi="Arial" w:hint="default"/>
      </w:rPr>
    </w:lvl>
    <w:lvl w:ilvl="6" w:tplc="5BC282E6" w:tentative="1">
      <w:start w:val="1"/>
      <w:numFmt w:val="bullet"/>
      <w:lvlText w:val="•"/>
      <w:lvlJc w:val="left"/>
      <w:pPr>
        <w:tabs>
          <w:tab w:val="num" w:pos="5040"/>
        </w:tabs>
        <w:ind w:left="5040" w:hanging="360"/>
      </w:pPr>
      <w:rPr>
        <w:rFonts w:ascii="Arial" w:hAnsi="Arial" w:hint="default"/>
      </w:rPr>
    </w:lvl>
    <w:lvl w:ilvl="7" w:tplc="3D124ECE" w:tentative="1">
      <w:start w:val="1"/>
      <w:numFmt w:val="bullet"/>
      <w:lvlText w:val="•"/>
      <w:lvlJc w:val="left"/>
      <w:pPr>
        <w:tabs>
          <w:tab w:val="num" w:pos="5760"/>
        </w:tabs>
        <w:ind w:left="5760" w:hanging="360"/>
      </w:pPr>
      <w:rPr>
        <w:rFonts w:ascii="Arial" w:hAnsi="Arial" w:hint="default"/>
      </w:rPr>
    </w:lvl>
    <w:lvl w:ilvl="8" w:tplc="CF0ED23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0021425"/>
    <w:multiLevelType w:val="hybridMultilevel"/>
    <w:tmpl w:val="C20832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B373B0"/>
    <w:multiLevelType w:val="hybridMultilevel"/>
    <w:tmpl w:val="0CBE1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6913A42"/>
    <w:multiLevelType w:val="hybridMultilevel"/>
    <w:tmpl w:val="8CB0E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C5A62"/>
    <w:multiLevelType w:val="hybridMultilevel"/>
    <w:tmpl w:val="69B60490"/>
    <w:lvl w:ilvl="0" w:tplc="D91227A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717AD0"/>
    <w:multiLevelType w:val="hybridMultilevel"/>
    <w:tmpl w:val="81C4CF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B4B26A4"/>
    <w:multiLevelType w:val="hybridMultilevel"/>
    <w:tmpl w:val="3BD859DE"/>
    <w:lvl w:ilvl="0" w:tplc="D91227A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32588"/>
    <w:multiLevelType w:val="hybridMultilevel"/>
    <w:tmpl w:val="3D926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C9579F"/>
    <w:multiLevelType w:val="hybridMultilevel"/>
    <w:tmpl w:val="3CD6318E"/>
    <w:lvl w:ilvl="0" w:tplc="3C6EBA40">
      <w:start w:val="201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1A5088"/>
    <w:multiLevelType w:val="multilevel"/>
    <w:tmpl w:val="71D0AE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DB52F2"/>
    <w:multiLevelType w:val="hybridMultilevel"/>
    <w:tmpl w:val="BEAA1F9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6EEE73EE"/>
    <w:multiLevelType w:val="hybridMultilevel"/>
    <w:tmpl w:val="8786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DB1E8A"/>
    <w:multiLevelType w:val="hybridMultilevel"/>
    <w:tmpl w:val="5A2C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3D4D3A"/>
    <w:multiLevelType w:val="hybridMultilevel"/>
    <w:tmpl w:val="1E286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9F3779"/>
    <w:multiLevelType w:val="hybridMultilevel"/>
    <w:tmpl w:val="1ADCBABE"/>
    <w:lvl w:ilvl="0" w:tplc="871834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CA19D6"/>
    <w:multiLevelType w:val="hybridMultilevel"/>
    <w:tmpl w:val="C0B8DCEA"/>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6737A85"/>
    <w:multiLevelType w:val="hybridMultilevel"/>
    <w:tmpl w:val="490E1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E9634A"/>
    <w:multiLevelType w:val="hybridMultilevel"/>
    <w:tmpl w:val="8E2CD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66486"/>
    <w:multiLevelType w:val="hybridMultilevel"/>
    <w:tmpl w:val="57B88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894468"/>
    <w:multiLevelType w:val="hybridMultilevel"/>
    <w:tmpl w:val="03CE6292"/>
    <w:lvl w:ilvl="0" w:tplc="E7903EA0">
      <w:numFmt w:val="bullet"/>
      <w:lvlText w:val="-"/>
      <w:lvlJc w:val="left"/>
      <w:pPr>
        <w:ind w:left="720" w:hanging="360"/>
      </w:pPr>
      <w:rPr>
        <w:rFonts w:ascii="Lucida Sans" w:eastAsiaTheme="minorHAnsi" w:hAnsi="Lucida San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DD47874"/>
    <w:multiLevelType w:val="hybridMultilevel"/>
    <w:tmpl w:val="9D484B10"/>
    <w:lvl w:ilvl="0" w:tplc="D91227A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AF57CF"/>
    <w:multiLevelType w:val="hybridMultilevel"/>
    <w:tmpl w:val="EE386914"/>
    <w:lvl w:ilvl="0" w:tplc="3C6EBA40">
      <w:start w:val="201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0A6ED7"/>
    <w:multiLevelType w:val="hybridMultilevel"/>
    <w:tmpl w:val="F646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1"/>
  </w:num>
  <w:num w:numId="5">
    <w:abstractNumId w:val="48"/>
  </w:num>
  <w:num w:numId="6">
    <w:abstractNumId w:val="28"/>
  </w:num>
  <w:num w:numId="7">
    <w:abstractNumId w:val="21"/>
  </w:num>
  <w:num w:numId="8">
    <w:abstractNumId w:val="12"/>
  </w:num>
  <w:num w:numId="9">
    <w:abstractNumId w:val="14"/>
  </w:num>
  <w:num w:numId="10">
    <w:abstractNumId w:val="42"/>
  </w:num>
  <w:num w:numId="11">
    <w:abstractNumId w:val="26"/>
  </w:num>
  <w:num w:numId="12">
    <w:abstractNumId w:val="22"/>
  </w:num>
  <w:num w:numId="13">
    <w:abstractNumId w:val="37"/>
  </w:num>
  <w:num w:numId="14">
    <w:abstractNumId w:val="4"/>
  </w:num>
  <w:num w:numId="15">
    <w:abstractNumId w:val="39"/>
  </w:num>
  <w:num w:numId="16">
    <w:abstractNumId w:val="23"/>
  </w:num>
  <w:num w:numId="17">
    <w:abstractNumId w:val="5"/>
  </w:num>
  <w:num w:numId="18">
    <w:abstractNumId w:val="43"/>
  </w:num>
  <w:num w:numId="19">
    <w:abstractNumId w:val="38"/>
  </w:num>
  <w:num w:numId="20">
    <w:abstractNumId w:val="34"/>
  </w:num>
  <w:num w:numId="21">
    <w:abstractNumId w:val="24"/>
  </w:num>
  <w:num w:numId="22">
    <w:abstractNumId w:val="30"/>
  </w:num>
  <w:num w:numId="23">
    <w:abstractNumId w:val="17"/>
  </w:num>
  <w:num w:numId="24">
    <w:abstractNumId w:val="19"/>
  </w:num>
  <w:num w:numId="25">
    <w:abstractNumId w:val="45"/>
  </w:num>
  <w:num w:numId="26">
    <w:abstractNumId w:val="47"/>
  </w:num>
  <w:num w:numId="27">
    <w:abstractNumId w:val="33"/>
  </w:num>
  <w:num w:numId="28">
    <w:abstractNumId w:val="31"/>
  </w:num>
  <w:num w:numId="29">
    <w:abstractNumId w:val="20"/>
  </w:num>
  <w:num w:numId="30">
    <w:abstractNumId w:val="13"/>
  </w:num>
  <w:num w:numId="31">
    <w:abstractNumId w:val="27"/>
  </w:num>
  <w:num w:numId="32">
    <w:abstractNumId w:val="49"/>
  </w:num>
  <w:num w:numId="33">
    <w:abstractNumId w:val="11"/>
  </w:num>
  <w:num w:numId="34">
    <w:abstractNumId w:val="7"/>
  </w:num>
  <w:num w:numId="35">
    <w:abstractNumId w:val="35"/>
  </w:num>
  <w:num w:numId="36">
    <w:abstractNumId w:val="36"/>
  </w:num>
  <w:num w:numId="37">
    <w:abstractNumId w:val="8"/>
  </w:num>
  <w:num w:numId="38">
    <w:abstractNumId w:val="10"/>
  </w:num>
  <w:num w:numId="39">
    <w:abstractNumId w:val="40"/>
  </w:num>
  <w:num w:numId="40">
    <w:abstractNumId w:val="16"/>
  </w:num>
  <w:num w:numId="41">
    <w:abstractNumId w:val="44"/>
  </w:num>
  <w:num w:numId="42">
    <w:abstractNumId w:val="3"/>
  </w:num>
  <w:num w:numId="43">
    <w:abstractNumId w:val="15"/>
  </w:num>
  <w:num w:numId="44">
    <w:abstractNumId w:val="0"/>
  </w:num>
  <w:num w:numId="45">
    <w:abstractNumId w:val="18"/>
  </w:num>
  <w:num w:numId="46">
    <w:abstractNumId w:val="25"/>
  </w:num>
  <w:num w:numId="47">
    <w:abstractNumId w:val="32"/>
  </w:num>
  <w:num w:numId="48">
    <w:abstractNumId w:val="41"/>
  </w:num>
  <w:num w:numId="49">
    <w:abstractNumId w:val="29"/>
  </w:num>
  <w:num w:numId="50">
    <w:abstractNumId w:val="4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EE6"/>
    <w:rsid w:val="000050BF"/>
    <w:rsid w:val="000056BB"/>
    <w:rsid w:val="00006FE0"/>
    <w:rsid w:val="000117C1"/>
    <w:rsid w:val="00011813"/>
    <w:rsid w:val="00012A2B"/>
    <w:rsid w:val="00012FC1"/>
    <w:rsid w:val="00013DC2"/>
    <w:rsid w:val="00014E10"/>
    <w:rsid w:val="00017811"/>
    <w:rsid w:val="0002275F"/>
    <w:rsid w:val="0002533C"/>
    <w:rsid w:val="00027025"/>
    <w:rsid w:val="00031CA2"/>
    <w:rsid w:val="00032061"/>
    <w:rsid w:val="00032AEB"/>
    <w:rsid w:val="00036EDB"/>
    <w:rsid w:val="000426C0"/>
    <w:rsid w:val="000441CD"/>
    <w:rsid w:val="00044DEB"/>
    <w:rsid w:val="00047142"/>
    <w:rsid w:val="0005107A"/>
    <w:rsid w:val="0005378C"/>
    <w:rsid w:val="0006280B"/>
    <w:rsid w:val="0006451A"/>
    <w:rsid w:val="000670C6"/>
    <w:rsid w:val="00067A06"/>
    <w:rsid w:val="000703C3"/>
    <w:rsid w:val="000718DB"/>
    <w:rsid w:val="00071A3B"/>
    <w:rsid w:val="00073710"/>
    <w:rsid w:val="000737F3"/>
    <w:rsid w:val="00076DFC"/>
    <w:rsid w:val="00081AB6"/>
    <w:rsid w:val="00083E4E"/>
    <w:rsid w:val="000842E3"/>
    <w:rsid w:val="000903CC"/>
    <w:rsid w:val="00095839"/>
    <w:rsid w:val="00095F7F"/>
    <w:rsid w:val="0009624D"/>
    <w:rsid w:val="000A0132"/>
    <w:rsid w:val="000A6600"/>
    <w:rsid w:val="000A7233"/>
    <w:rsid w:val="000B08D1"/>
    <w:rsid w:val="000B0E98"/>
    <w:rsid w:val="000B2833"/>
    <w:rsid w:val="000B4408"/>
    <w:rsid w:val="000B519D"/>
    <w:rsid w:val="000C12D0"/>
    <w:rsid w:val="000C233B"/>
    <w:rsid w:val="000C318B"/>
    <w:rsid w:val="000D059B"/>
    <w:rsid w:val="000D2628"/>
    <w:rsid w:val="000D5E80"/>
    <w:rsid w:val="000E0C36"/>
    <w:rsid w:val="000E4209"/>
    <w:rsid w:val="000E61D8"/>
    <w:rsid w:val="000E6397"/>
    <w:rsid w:val="000E6AE6"/>
    <w:rsid w:val="000E7613"/>
    <w:rsid w:val="000F054E"/>
    <w:rsid w:val="000F4683"/>
    <w:rsid w:val="000F7AE6"/>
    <w:rsid w:val="000F7E3E"/>
    <w:rsid w:val="001022ED"/>
    <w:rsid w:val="00115D83"/>
    <w:rsid w:val="00123F86"/>
    <w:rsid w:val="00131422"/>
    <w:rsid w:val="001317B2"/>
    <w:rsid w:val="00133E8A"/>
    <w:rsid w:val="00134D68"/>
    <w:rsid w:val="00136821"/>
    <w:rsid w:val="00137C1C"/>
    <w:rsid w:val="00145DFF"/>
    <w:rsid w:val="0014671B"/>
    <w:rsid w:val="00154F0C"/>
    <w:rsid w:val="00156EA9"/>
    <w:rsid w:val="00157475"/>
    <w:rsid w:val="0017120A"/>
    <w:rsid w:val="00174BDB"/>
    <w:rsid w:val="00175CEE"/>
    <w:rsid w:val="0017612D"/>
    <w:rsid w:val="00182949"/>
    <w:rsid w:val="001865D1"/>
    <w:rsid w:val="0018702A"/>
    <w:rsid w:val="00191D60"/>
    <w:rsid w:val="001928EB"/>
    <w:rsid w:val="00192E57"/>
    <w:rsid w:val="00193CA0"/>
    <w:rsid w:val="00193F8C"/>
    <w:rsid w:val="001A159D"/>
    <w:rsid w:val="001A1795"/>
    <w:rsid w:val="001A17F2"/>
    <w:rsid w:val="001A1BF7"/>
    <w:rsid w:val="001B3768"/>
    <w:rsid w:val="001B4963"/>
    <w:rsid w:val="001C0975"/>
    <w:rsid w:val="001C2F25"/>
    <w:rsid w:val="001D29B3"/>
    <w:rsid w:val="001D59A8"/>
    <w:rsid w:val="001E302D"/>
    <w:rsid w:val="001E49A4"/>
    <w:rsid w:val="001E766F"/>
    <w:rsid w:val="001F37FE"/>
    <w:rsid w:val="001F5D9A"/>
    <w:rsid w:val="00201F3F"/>
    <w:rsid w:val="00205E4E"/>
    <w:rsid w:val="002075BE"/>
    <w:rsid w:val="00207C67"/>
    <w:rsid w:val="00210FCE"/>
    <w:rsid w:val="00211BB4"/>
    <w:rsid w:val="0022028E"/>
    <w:rsid w:val="0022400F"/>
    <w:rsid w:val="00225E51"/>
    <w:rsid w:val="002279A3"/>
    <w:rsid w:val="002301C8"/>
    <w:rsid w:val="002301D8"/>
    <w:rsid w:val="00242F1F"/>
    <w:rsid w:val="002441DE"/>
    <w:rsid w:val="00244645"/>
    <w:rsid w:val="0024494F"/>
    <w:rsid w:val="00247479"/>
    <w:rsid w:val="00252DC3"/>
    <w:rsid w:val="002537CF"/>
    <w:rsid w:val="00253D0E"/>
    <w:rsid w:val="00254216"/>
    <w:rsid w:val="0025498D"/>
    <w:rsid w:val="00254D4F"/>
    <w:rsid w:val="00257446"/>
    <w:rsid w:val="00257D9B"/>
    <w:rsid w:val="00260025"/>
    <w:rsid w:val="002620C8"/>
    <w:rsid w:val="002636AD"/>
    <w:rsid w:val="002644A2"/>
    <w:rsid w:val="00273595"/>
    <w:rsid w:val="00274A45"/>
    <w:rsid w:val="00274CC9"/>
    <w:rsid w:val="0027730B"/>
    <w:rsid w:val="00277347"/>
    <w:rsid w:val="00277C9D"/>
    <w:rsid w:val="0028137E"/>
    <w:rsid w:val="0028401A"/>
    <w:rsid w:val="00284E8E"/>
    <w:rsid w:val="00292B68"/>
    <w:rsid w:val="00293D49"/>
    <w:rsid w:val="002954FD"/>
    <w:rsid w:val="002A2198"/>
    <w:rsid w:val="002A4A10"/>
    <w:rsid w:val="002B7FDB"/>
    <w:rsid w:val="002C012D"/>
    <w:rsid w:val="002C1E0C"/>
    <w:rsid w:val="002C30A9"/>
    <w:rsid w:val="002C3819"/>
    <w:rsid w:val="002C6C27"/>
    <w:rsid w:val="002D7881"/>
    <w:rsid w:val="002E0EE6"/>
    <w:rsid w:val="002E12E2"/>
    <w:rsid w:val="002E317C"/>
    <w:rsid w:val="002E3FE3"/>
    <w:rsid w:val="002E63A2"/>
    <w:rsid w:val="002F03D8"/>
    <w:rsid w:val="002F380B"/>
    <w:rsid w:val="00300089"/>
    <w:rsid w:val="00301CF3"/>
    <w:rsid w:val="00310499"/>
    <w:rsid w:val="00310DF3"/>
    <w:rsid w:val="00317989"/>
    <w:rsid w:val="0031799E"/>
    <w:rsid w:val="0032157B"/>
    <w:rsid w:val="00325109"/>
    <w:rsid w:val="0032672E"/>
    <w:rsid w:val="0032692F"/>
    <w:rsid w:val="003310BC"/>
    <w:rsid w:val="003330A6"/>
    <w:rsid w:val="003334E6"/>
    <w:rsid w:val="0033383B"/>
    <w:rsid w:val="003340C0"/>
    <w:rsid w:val="00337C41"/>
    <w:rsid w:val="00337ED9"/>
    <w:rsid w:val="0034017E"/>
    <w:rsid w:val="00343C89"/>
    <w:rsid w:val="0034471A"/>
    <w:rsid w:val="00345683"/>
    <w:rsid w:val="00345DA6"/>
    <w:rsid w:val="003460B0"/>
    <w:rsid w:val="00350CDF"/>
    <w:rsid w:val="00352378"/>
    <w:rsid w:val="00354762"/>
    <w:rsid w:val="00354AE6"/>
    <w:rsid w:val="00356A93"/>
    <w:rsid w:val="0036271D"/>
    <w:rsid w:val="00365766"/>
    <w:rsid w:val="00365FB9"/>
    <w:rsid w:val="0036619E"/>
    <w:rsid w:val="003675D0"/>
    <w:rsid w:val="00367722"/>
    <w:rsid w:val="003735AE"/>
    <w:rsid w:val="00376230"/>
    <w:rsid w:val="003807B8"/>
    <w:rsid w:val="00382362"/>
    <w:rsid w:val="003927AF"/>
    <w:rsid w:val="00394F6A"/>
    <w:rsid w:val="00397479"/>
    <w:rsid w:val="003A45E5"/>
    <w:rsid w:val="003A5437"/>
    <w:rsid w:val="003A7160"/>
    <w:rsid w:val="003B4992"/>
    <w:rsid w:val="003B70F1"/>
    <w:rsid w:val="003C04B8"/>
    <w:rsid w:val="003C1DD9"/>
    <w:rsid w:val="003C3C76"/>
    <w:rsid w:val="003C624D"/>
    <w:rsid w:val="003D06A5"/>
    <w:rsid w:val="003D0894"/>
    <w:rsid w:val="003D1869"/>
    <w:rsid w:val="003D3D83"/>
    <w:rsid w:val="003D507A"/>
    <w:rsid w:val="003D6BF3"/>
    <w:rsid w:val="003E0BB3"/>
    <w:rsid w:val="003E23C5"/>
    <w:rsid w:val="003E318B"/>
    <w:rsid w:val="003E67F6"/>
    <w:rsid w:val="003F14F7"/>
    <w:rsid w:val="003F3CCA"/>
    <w:rsid w:val="003F3DA1"/>
    <w:rsid w:val="0040111C"/>
    <w:rsid w:val="004019CD"/>
    <w:rsid w:val="00405D72"/>
    <w:rsid w:val="004070CB"/>
    <w:rsid w:val="004078F5"/>
    <w:rsid w:val="00410417"/>
    <w:rsid w:val="004116AD"/>
    <w:rsid w:val="00415BDB"/>
    <w:rsid w:val="00415E26"/>
    <w:rsid w:val="00416A4C"/>
    <w:rsid w:val="00417CD8"/>
    <w:rsid w:val="00421729"/>
    <w:rsid w:val="00422FAC"/>
    <w:rsid w:val="00423254"/>
    <w:rsid w:val="004235A6"/>
    <w:rsid w:val="00425BB6"/>
    <w:rsid w:val="00430F53"/>
    <w:rsid w:val="00431B3E"/>
    <w:rsid w:val="004365D0"/>
    <w:rsid w:val="004441F6"/>
    <w:rsid w:val="004460D4"/>
    <w:rsid w:val="00447B66"/>
    <w:rsid w:val="00451812"/>
    <w:rsid w:val="00453712"/>
    <w:rsid w:val="0045443E"/>
    <w:rsid w:val="00455922"/>
    <w:rsid w:val="00461746"/>
    <w:rsid w:val="0046305B"/>
    <w:rsid w:val="00463127"/>
    <w:rsid w:val="00465AB8"/>
    <w:rsid w:val="00466D22"/>
    <w:rsid w:val="0047152E"/>
    <w:rsid w:val="00471B9B"/>
    <w:rsid w:val="00476753"/>
    <w:rsid w:val="00477179"/>
    <w:rsid w:val="004774E2"/>
    <w:rsid w:val="00480880"/>
    <w:rsid w:val="004814D7"/>
    <w:rsid w:val="00481897"/>
    <w:rsid w:val="00483ECE"/>
    <w:rsid w:val="00484758"/>
    <w:rsid w:val="00484B31"/>
    <w:rsid w:val="004863D2"/>
    <w:rsid w:val="00486D35"/>
    <w:rsid w:val="004876CA"/>
    <w:rsid w:val="00487CFB"/>
    <w:rsid w:val="004905B4"/>
    <w:rsid w:val="00490A3D"/>
    <w:rsid w:val="00493FB4"/>
    <w:rsid w:val="004A2588"/>
    <w:rsid w:val="004A2EF5"/>
    <w:rsid w:val="004A4CE2"/>
    <w:rsid w:val="004A7618"/>
    <w:rsid w:val="004A7F39"/>
    <w:rsid w:val="004B21BC"/>
    <w:rsid w:val="004B3840"/>
    <w:rsid w:val="004B559C"/>
    <w:rsid w:val="004B5E99"/>
    <w:rsid w:val="004B7E5A"/>
    <w:rsid w:val="004C0AA7"/>
    <w:rsid w:val="004C2CB7"/>
    <w:rsid w:val="004C2E91"/>
    <w:rsid w:val="004C3142"/>
    <w:rsid w:val="004C405F"/>
    <w:rsid w:val="004C4451"/>
    <w:rsid w:val="004D18EF"/>
    <w:rsid w:val="004D233D"/>
    <w:rsid w:val="004D3C35"/>
    <w:rsid w:val="004E0245"/>
    <w:rsid w:val="004E0BB7"/>
    <w:rsid w:val="004E26D1"/>
    <w:rsid w:val="004E6882"/>
    <w:rsid w:val="004F20EB"/>
    <w:rsid w:val="004F2BE5"/>
    <w:rsid w:val="004F3721"/>
    <w:rsid w:val="00500CAB"/>
    <w:rsid w:val="00501CD7"/>
    <w:rsid w:val="00504166"/>
    <w:rsid w:val="00510318"/>
    <w:rsid w:val="00511A56"/>
    <w:rsid w:val="005163DF"/>
    <w:rsid w:val="00516B41"/>
    <w:rsid w:val="00517302"/>
    <w:rsid w:val="005272E7"/>
    <w:rsid w:val="00530940"/>
    <w:rsid w:val="00532B60"/>
    <w:rsid w:val="0053352A"/>
    <w:rsid w:val="0053717B"/>
    <w:rsid w:val="00537E9C"/>
    <w:rsid w:val="00541739"/>
    <w:rsid w:val="00542962"/>
    <w:rsid w:val="0054494C"/>
    <w:rsid w:val="0054701F"/>
    <w:rsid w:val="0055163E"/>
    <w:rsid w:val="00554EAC"/>
    <w:rsid w:val="00555553"/>
    <w:rsid w:val="005573CA"/>
    <w:rsid w:val="0056384F"/>
    <w:rsid w:val="005725B4"/>
    <w:rsid w:val="00573FAA"/>
    <w:rsid w:val="0057673F"/>
    <w:rsid w:val="00577984"/>
    <w:rsid w:val="005815B0"/>
    <w:rsid w:val="00581931"/>
    <w:rsid w:val="00587A23"/>
    <w:rsid w:val="00592A0A"/>
    <w:rsid w:val="00593E04"/>
    <w:rsid w:val="00594A9F"/>
    <w:rsid w:val="005A058A"/>
    <w:rsid w:val="005A34CA"/>
    <w:rsid w:val="005A711C"/>
    <w:rsid w:val="005B1E45"/>
    <w:rsid w:val="005B3E84"/>
    <w:rsid w:val="005B4B64"/>
    <w:rsid w:val="005B76DB"/>
    <w:rsid w:val="005C1D2B"/>
    <w:rsid w:val="005C2F3C"/>
    <w:rsid w:val="005C65BE"/>
    <w:rsid w:val="005D171C"/>
    <w:rsid w:val="005D39FE"/>
    <w:rsid w:val="005D480F"/>
    <w:rsid w:val="005D5FC5"/>
    <w:rsid w:val="005E4348"/>
    <w:rsid w:val="005E51EC"/>
    <w:rsid w:val="005F1948"/>
    <w:rsid w:val="005F1D61"/>
    <w:rsid w:val="00601C3C"/>
    <w:rsid w:val="00604B24"/>
    <w:rsid w:val="006051BA"/>
    <w:rsid w:val="0060746D"/>
    <w:rsid w:val="00607F86"/>
    <w:rsid w:val="0061237E"/>
    <w:rsid w:val="00614049"/>
    <w:rsid w:val="00615687"/>
    <w:rsid w:val="006222DC"/>
    <w:rsid w:val="00622E93"/>
    <w:rsid w:val="00625A1B"/>
    <w:rsid w:val="00625E7D"/>
    <w:rsid w:val="006275F7"/>
    <w:rsid w:val="00634960"/>
    <w:rsid w:val="0064673F"/>
    <w:rsid w:val="006533CC"/>
    <w:rsid w:val="00660C57"/>
    <w:rsid w:val="0068143A"/>
    <w:rsid w:val="00682135"/>
    <w:rsid w:val="00687A29"/>
    <w:rsid w:val="00687EE8"/>
    <w:rsid w:val="006907AB"/>
    <w:rsid w:val="00690EFA"/>
    <w:rsid w:val="00695231"/>
    <w:rsid w:val="006A0571"/>
    <w:rsid w:val="006A4195"/>
    <w:rsid w:val="006A43A3"/>
    <w:rsid w:val="006A7ACC"/>
    <w:rsid w:val="006B0CFE"/>
    <w:rsid w:val="006B162C"/>
    <w:rsid w:val="006B34F1"/>
    <w:rsid w:val="006C3978"/>
    <w:rsid w:val="006C5B5A"/>
    <w:rsid w:val="006C78A7"/>
    <w:rsid w:val="006D3A2B"/>
    <w:rsid w:val="006E472C"/>
    <w:rsid w:val="006F0677"/>
    <w:rsid w:val="006F1E71"/>
    <w:rsid w:val="006F3582"/>
    <w:rsid w:val="006F3608"/>
    <w:rsid w:val="006F482C"/>
    <w:rsid w:val="006F5BF3"/>
    <w:rsid w:val="006F717A"/>
    <w:rsid w:val="0070511D"/>
    <w:rsid w:val="0071062E"/>
    <w:rsid w:val="007145F5"/>
    <w:rsid w:val="007146BB"/>
    <w:rsid w:val="00720091"/>
    <w:rsid w:val="00723894"/>
    <w:rsid w:val="00724EC0"/>
    <w:rsid w:val="00725BCC"/>
    <w:rsid w:val="007305B0"/>
    <w:rsid w:val="007368C7"/>
    <w:rsid w:val="0074017E"/>
    <w:rsid w:val="00741084"/>
    <w:rsid w:val="00741982"/>
    <w:rsid w:val="00750BD4"/>
    <w:rsid w:val="00750E39"/>
    <w:rsid w:val="007526B7"/>
    <w:rsid w:val="00756E7D"/>
    <w:rsid w:val="007653D2"/>
    <w:rsid w:val="007657DF"/>
    <w:rsid w:val="007718F4"/>
    <w:rsid w:val="00771E31"/>
    <w:rsid w:val="00774ED7"/>
    <w:rsid w:val="00775AC9"/>
    <w:rsid w:val="00777471"/>
    <w:rsid w:val="0078011C"/>
    <w:rsid w:val="0079217C"/>
    <w:rsid w:val="00793215"/>
    <w:rsid w:val="00797B41"/>
    <w:rsid w:val="007A3BE3"/>
    <w:rsid w:val="007A3FCA"/>
    <w:rsid w:val="007A4696"/>
    <w:rsid w:val="007A4AE0"/>
    <w:rsid w:val="007B3107"/>
    <w:rsid w:val="007B537A"/>
    <w:rsid w:val="007C0A65"/>
    <w:rsid w:val="007C2050"/>
    <w:rsid w:val="007C4B71"/>
    <w:rsid w:val="007C6F0A"/>
    <w:rsid w:val="007C7A31"/>
    <w:rsid w:val="007C7A76"/>
    <w:rsid w:val="007C7D9A"/>
    <w:rsid w:val="007D0155"/>
    <w:rsid w:val="007D19EF"/>
    <w:rsid w:val="007D6D70"/>
    <w:rsid w:val="007E2202"/>
    <w:rsid w:val="007E31D6"/>
    <w:rsid w:val="007E3FE9"/>
    <w:rsid w:val="007E64AB"/>
    <w:rsid w:val="007F0179"/>
    <w:rsid w:val="007F2E23"/>
    <w:rsid w:val="007F3976"/>
    <w:rsid w:val="00800464"/>
    <w:rsid w:val="0080296A"/>
    <w:rsid w:val="008032C6"/>
    <w:rsid w:val="00803FFC"/>
    <w:rsid w:val="00805B85"/>
    <w:rsid w:val="00814AF8"/>
    <w:rsid w:val="008165ED"/>
    <w:rsid w:val="00816B38"/>
    <w:rsid w:val="00823BE4"/>
    <w:rsid w:val="0082473D"/>
    <w:rsid w:val="0083420B"/>
    <w:rsid w:val="00834790"/>
    <w:rsid w:val="0083485E"/>
    <w:rsid w:val="00834F1B"/>
    <w:rsid w:val="008357C1"/>
    <w:rsid w:val="008361E5"/>
    <w:rsid w:val="00837433"/>
    <w:rsid w:val="00842FA0"/>
    <w:rsid w:val="00844AEC"/>
    <w:rsid w:val="00844F46"/>
    <w:rsid w:val="0084602A"/>
    <w:rsid w:val="00851120"/>
    <w:rsid w:val="008617A2"/>
    <w:rsid w:val="008658FF"/>
    <w:rsid w:val="00871374"/>
    <w:rsid w:val="00872EC2"/>
    <w:rsid w:val="00875323"/>
    <w:rsid w:val="008757B1"/>
    <w:rsid w:val="00876512"/>
    <w:rsid w:val="00877403"/>
    <w:rsid w:val="00882B85"/>
    <w:rsid w:val="008836C3"/>
    <w:rsid w:val="008873AC"/>
    <w:rsid w:val="00887E9F"/>
    <w:rsid w:val="00891140"/>
    <w:rsid w:val="00892295"/>
    <w:rsid w:val="00893412"/>
    <w:rsid w:val="00893CA3"/>
    <w:rsid w:val="00894689"/>
    <w:rsid w:val="00894BA9"/>
    <w:rsid w:val="00896F40"/>
    <w:rsid w:val="008A09F8"/>
    <w:rsid w:val="008A14FF"/>
    <w:rsid w:val="008B2143"/>
    <w:rsid w:val="008B6F85"/>
    <w:rsid w:val="008C0EC2"/>
    <w:rsid w:val="008C113B"/>
    <w:rsid w:val="008C442B"/>
    <w:rsid w:val="008C4B29"/>
    <w:rsid w:val="008C746C"/>
    <w:rsid w:val="008D511C"/>
    <w:rsid w:val="008D57F4"/>
    <w:rsid w:val="008E0784"/>
    <w:rsid w:val="008E1534"/>
    <w:rsid w:val="008E5391"/>
    <w:rsid w:val="008E68AD"/>
    <w:rsid w:val="008E6A9E"/>
    <w:rsid w:val="008F19FC"/>
    <w:rsid w:val="008F5CCC"/>
    <w:rsid w:val="009004EB"/>
    <w:rsid w:val="00901511"/>
    <w:rsid w:val="00904B65"/>
    <w:rsid w:val="0090787D"/>
    <w:rsid w:val="0091118F"/>
    <w:rsid w:val="009121C4"/>
    <w:rsid w:val="00914181"/>
    <w:rsid w:val="0091487E"/>
    <w:rsid w:val="009159C1"/>
    <w:rsid w:val="00921410"/>
    <w:rsid w:val="0092234E"/>
    <w:rsid w:val="00926B08"/>
    <w:rsid w:val="00927359"/>
    <w:rsid w:val="00931A41"/>
    <w:rsid w:val="0093275E"/>
    <w:rsid w:val="009333E2"/>
    <w:rsid w:val="00934150"/>
    <w:rsid w:val="00934A20"/>
    <w:rsid w:val="00934ABD"/>
    <w:rsid w:val="009354D7"/>
    <w:rsid w:val="0093574D"/>
    <w:rsid w:val="0094360E"/>
    <w:rsid w:val="00943AAB"/>
    <w:rsid w:val="00951950"/>
    <w:rsid w:val="00951C92"/>
    <w:rsid w:val="00953646"/>
    <w:rsid w:val="00953B3F"/>
    <w:rsid w:val="009569AB"/>
    <w:rsid w:val="00956CB4"/>
    <w:rsid w:val="00957BE9"/>
    <w:rsid w:val="00960A21"/>
    <w:rsid w:val="00964716"/>
    <w:rsid w:val="00972216"/>
    <w:rsid w:val="00976D2E"/>
    <w:rsid w:val="00977C99"/>
    <w:rsid w:val="0098219E"/>
    <w:rsid w:val="009831E7"/>
    <w:rsid w:val="00984334"/>
    <w:rsid w:val="0098620C"/>
    <w:rsid w:val="009876B9"/>
    <w:rsid w:val="00996A9F"/>
    <w:rsid w:val="0099742F"/>
    <w:rsid w:val="009A0F11"/>
    <w:rsid w:val="009A2818"/>
    <w:rsid w:val="009A540D"/>
    <w:rsid w:val="009A6901"/>
    <w:rsid w:val="009B24E5"/>
    <w:rsid w:val="009B7551"/>
    <w:rsid w:val="009C0136"/>
    <w:rsid w:val="009C1B3E"/>
    <w:rsid w:val="009C3B8C"/>
    <w:rsid w:val="009C4F05"/>
    <w:rsid w:val="009C55ED"/>
    <w:rsid w:val="009D1924"/>
    <w:rsid w:val="009D38F6"/>
    <w:rsid w:val="009D6723"/>
    <w:rsid w:val="009E1392"/>
    <w:rsid w:val="009E3D2B"/>
    <w:rsid w:val="009E4EDF"/>
    <w:rsid w:val="009E6DB8"/>
    <w:rsid w:val="009F1C7F"/>
    <w:rsid w:val="009F7298"/>
    <w:rsid w:val="00A10BDD"/>
    <w:rsid w:val="00A15ED9"/>
    <w:rsid w:val="00A17974"/>
    <w:rsid w:val="00A17F3B"/>
    <w:rsid w:val="00A2197B"/>
    <w:rsid w:val="00A2296F"/>
    <w:rsid w:val="00A251A4"/>
    <w:rsid w:val="00A310F4"/>
    <w:rsid w:val="00A32537"/>
    <w:rsid w:val="00A3254B"/>
    <w:rsid w:val="00A32E0B"/>
    <w:rsid w:val="00A34C27"/>
    <w:rsid w:val="00A351D6"/>
    <w:rsid w:val="00A40C2B"/>
    <w:rsid w:val="00A42D0D"/>
    <w:rsid w:val="00A442E4"/>
    <w:rsid w:val="00A44894"/>
    <w:rsid w:val="00A4514B"/>
    <w:rsid w:val="00A45A57"/>
    <w:rsid w:val="00A531C4"/>
    <w:rsid w:val="00A548E8"/>
    <w:rsid w:val="00A55DA7"/>
    <w:rsid w:val="00A6054C"/>
    <w:rsid w:val="00A62CAC"/>
    <w:rsid w:val="00A77B6C"/>
    <w:rsid w:val="00A8172D"/>
    <w:rsid w:val="00A849E2"/>
    <w:rsid w:val="00A87987"/>
    <w:rsid w:val="00A87D3C"/>
    <w:rsid w:val="00A92967"/>
    <w:rsid w:val="00A949BF"/>
    <w:rsid w:val="00A9580B"/>
    <w:rsid w:val="00A95DDC"/>
    <w:rsid w:val="00A9755D"/>
    <w:rsid w:val="00AA40DD"/>
    <w:rsid w:val="00AA66B2"/>
    <w:rsid w:val="00AB642D"/>
    <w:rsid w:val="00AC1B77"/>
    <w:rsid w:val="00AC2AF4"/>
    <w:rsid w:val="00AD030A"/>
    <w:rsid w:val="00AD071B"/>
    <w:rsid w:val="00AD334A"/>
    <w:rsid w:val="00AD4E55"/>
    <w:rsid w:val="00AD67AA"/>
    <w:rsid w:val="00AE0B7D"/>
    <w:rsid w:val="00AE2495"/>
    <w:rsid w:val="00AE259F"/>
    <w:rsid w:val="00AF1BD7"/>
    <w:rsid w:val="00AF231D"/>
    <w:rsid w:val="00AF25C3"/>
    <w:rsid w:val="00AF3024"/>
    <w:rsid w:val="00AF340D"/>
    <w:rsid w:val="00AF4847"/>
    <w:rsid w:val="00B00551"/>
    <w:rsid w:val="00B00686"/>
    <w:rsid w:val="00B02C8F"/>
    <w:rsid w:val="00B051FE"/>
    <w:rsid w:val="00B105DD"/>
    <w:rsid w:val="00B114EC"/>
    <w:rsid w:val="00B11CDD"/>
    <w:rsid w:val="00B123EB"/>
    <w:rsid w:val="00B1286A"/>
    <w:rsid w:val="00B12CD2"/>
    <w:rsid w:val="00B14951"/>
    <w:rsid w:val="00B17C7E"/>
    <w:rsid w:val="00B20FC9"/>
    <w:rsid w:val="00B21424"/>
    <w:rsid w:val="00B22D13"/>
    <w:rsid w:val="00B2423D"/>
    <w:rsid w:val="00B25DFD"/>
    <w:rsid w:val="00B267FF"/>
    <w:rsid w:val="00B30304"/>
    <w:rsid w:val="00B369C7"/>
    <w:rsid w:val="00B40FCD"/>
    <w:rsid w:val="00B43142"/>
    <w:rsid w:val="00B44C21"/>
    <w:rsid w:val="00B46243"/>
    <w:rsid w:val="00B475C6"/>
    <w:rsid w:val="00B51268"/>
    <w:rsid w:val="00B57307"/>
    <w:rsid w:val="00B57437"/>
    <w:rsid w:val="00B575A4"/>
    <w:rsid w:val="00B57AE6"/>
    <w:rsid w:val="00B60532"/>
    <w:rsid w:val="00B62AC2"/>
    <w:rsid w:val="00B635F1"/>
    <w:rsid w:val="00B63841"/>
    <w:rsid w:val="00B638A3"/>
    <w:rsid w:val="00B655D1"/>
    <w:rsid w:val="00B66F98"/>
    <w:rsid w:val="00B70C15"/>
    <w:rsid w:val="00B7544C"/>
    <w:rsid w:val="00B80708"/>
    <w:rsid w:val="00B82193"/>
    <w:rsid w:val="00B8273F"/>
    <w:rsid w:val="00B90E73"/>
    <w:rsid w:val="00B91743"/>
    <w:rsid w:val="00B93282"/>
    <w:rsid w:val="00BB3885"/>
    <w:rsid w:val="00BB5D3D"/>
    <w:rsid w:val="00BC0B64"/>
    <w:rsid w:val="00BC0D96"/>
    <w:rsid w:val="00BC2C1D"/>
    <w:rsid w:val="00BC3478"/>
    <w:rsid w:val="00BC3770"/>
    <w:rsid w:val="00BC57AD"/>
    <w:rsid w:val="00BC5856"/>
    <w:rsid w:val="00BC6E72"/>
    <w:rsid w:val="00BD359B"/>
    <w:rsid w:val="00BD3E4E"/>
    <w:rsid w:val="00BD4530"/>
    <w:rsid w:val="00BD4E6E"/>
    <w:rsid w:val="00BD7992"/>
    <w:rsid w:val="00BE3034"/>
    <w:rsid w:val="00BE3530"/>
    <w:rsid w:val="00BE3D36"/>
    <w:rsid w:val="00BF23A1"/>
    <w:rsid w:val="00BF69E5"/>
    <w:rsid w:val="00C0071B"/>
    <w:rsid w:val="00C02184"/>
    <w:rsid w:val="00C03B1C"/>
    <w:rsid w:val="00C04311"/>
    <w:rsid w:val="00C0713B"/>
    <w:rsid w:val="00C07EAB"/>
    <w:rsid w:val="00C1544A"/>
    <w:rsid w:val="00C20817"/>
    <w:rsid w:val="00C24DB8"/>
    <w:rsid w:val="00C2584A"/>
    <w:rsid w:val="00C25878"/>
    <w:rsid w:val="00C25A71"/>
    <w:rsid w:val="00C26B8F"/>
    <w:rsid w:val="00C27F32"/>
    <w:rsid w:val="00C31A78"/>
    <w:rsid w:val="00C35745"/>
    <w:rsid w:val="00C374E3"/>
    <w:rsid w:val="00C40601"/>
    <w:rsid w:val="00C41A18"/>
    <w:rsid w:val="00C4277B"/>
    <w:rsid w:val="00C4337A"/>
    <w:rsid w:val="00C50296"/>
    <w:rsid w:val="00C51823"/>
    <w:rsid w:val="00C51B7A"/>
    <w:rsid w:val="00C54E88"/>
    <w:rsid w:val="00C55CF8"/>
    <w:rsid w:val="00C642B8"/>
    <w:rsid w:val="00C72BFB"/>
    <w:rsid w:val="00C72DD7"/>
    <w:rsid w:val="00C74784"/>
    <w:rsid w:val="00C77443"/>
    <w:rsid w:val="00C84582"/>
    <w:rsid w:val="00C91B8A"/>
    <w:rsid w:val="00C91D61"/>
    <w:rsid w:val="00C922E8"/>
    <w:rsid w:val="00C94077"/>
    <w:rsid w:val="00C9707D"/>
    <w:rsid w:val="00C97285"/>
    <w:rsid w:val="00CA46DE"/>
    <w:rsid w:val="00CB4055"/>
    <w:rsid w:val="00CB460B"/>
    <w:rsid w:val="00CC1992"/>
    <w:rsid w:val="00CC24DC"/>
    <w:rsid w:val="00CC37FB"/>
    <w:rsid w:val="00CC50C0"/>
    <w:rsid w:val="00CD44E9"/>
    <w:rsid w:val="00CD6041"/>
    <w:rsid w:val="00CD6258"/>
    <w:rsid w:val="00CE1517"/>
    <w:rsid w:val="00CE41E1"/>
    <w:rsid w:val="00CE5E88"/>
    <w:rsid w:val="00CE6009"/>
    <w:rsid w:val="00CF0C82"/>
    <w:rsid w:val="00CF1752"/>
    <w:rsid w:val="00CF3C35"/>
    <w:rsid w:val="00CF5013"/>
    <w:rsid w:val="00D00D60"/>
    <w:rsid w:val="00D01B73"/>
    <w:rsid w:val="00D02B64"/>
    <w:rsid w:val="00D035D2"/>
    <w:rsid w:val="00D04F5D"/>
    <w:rsid w:val="00D04F97"/>
    <w:rsid w:val="00D11030"/>
    <w:rsid w:val="00D15876"/>
    <w:rsid w:val="00D1775C"/>
    <w:rsid w:val="00D21ECD"/>
    <w:rsid w:val="00D23F5D"/>
    <w:rsid w:val="00D305A7"/>
    <w:rsid w:val="00D306C6"/>
    <w:rsid w:val="00D31CE2"/>
    <w:rsid w:val="00D34060"/>
    <w:rsid w:val="00D34998"/>
    <w:rsid w:val="00D37495"/>
    <w:rsid w:val="00D37FB4"/>
    <w:rsid w:val="00D40866"/>
    <w:rsid w:val="00D4093C"/>
    <w:rsid w:val="00D43088"/>
    <w:rsid w:val="00D4371A"/>
    <w:rsid w:val="00D52892"/>
    <w:rsid w:val="00D53B3D"/>
    <w:rsid w:val="00D6468F"/>
    <w:rsid w:val="00D74504"/>
    <w:rsid w:val="00D74DDF"/>
    <w:rsid w:val="00D75969"/>
    <w:rsid w:val="00D76F16"/>
    <w:rsid w:val="00D84CDF"/>
    <w:rsid w:val="00D84F7C"/>
    <w:rsid w:val="00D910C0"/>
    <w:rsid w:val="00D9227C"/>
    <w:rsid w:val="00DA3006"/>
    <w:rsid w:val="00DA5AD7"/>
    <w:rsid w:val="00DB1F91"/>
    <w:rsid w:val="00DB3DE9"/>
    <w:rsid w:val="00DB60AD"/>
    <w:rsid w:val="00DB6D44"/>
    <w:rsid w:val="00DB6DDA"/>
    <w:rsid w:val="00DB74B5"/>
    <w:rsid w:val="00DC1682"/>
    <w:rsid w:val="00DC5CC4"/>
    <w:rsid w:val="00DC60FA"/>
    <w:rsid w:val="00DC678D"/>
    <w:rsid w:val="00DD2582"/>
    <w:rsid w:val="00DD5765"/>
    <w:rsid w:val="00DE3329"/>
    <w:rsid w:val="00DF360C"/>
    <w:rsid w:val="00DF42AA"/>
    <w:rsid w:val="00E001F3"/>
    <w:rsid w:val="00E007B7"/>
    <w:rsid w:val="00E039ED"/>
    <w:rsid w:val="00E16743"/>
    <w:rsid w:val="00E176E2"/>
    <w:rsid w:val="00E24092"/>
    <w:rsid w:val="00E24E45"/>
    <w:rsid w:val="00E26BF4"/>
    <w:rsid w:val="00E27D6E"/>
    <w:rsid w:val="00E32959"/>
    <w:rsid w:val="00E359A7"/>
    <w:rsid w:val="00E36221"/>
    <w:rsid w:val="00E40B92"/>
    <w:rsid w:val="00E45C32"/>
    <w:rsid w:val="00E47F20"/>
    <w:rsid w:val="00E5398D"/>
    <w:rsid w:val="00E53DFD"/>
    <w:rsid w:val="00E6299B"/>
    <w:rsid w:val="00E64051"/>
    <w:rsid w:val="00E663CF"/>
    <w:rsid w:val="00E70C20"/>
    <w:rsid w:val="00E73049"/>
    <w:rsid w:val="00E730C3"/>
    <w:rsid w:val="00E741C0"/>
    <w:rsid w:val="00E832CE"/>
    <w:rsid w:val="00E87F33"/>
    <w:rsid w:val="00E95630"/>
    <w:rsid w:val="00EA08BF"/>
    <w:rsid w:val="00EA408E"/>
    <w:rsid w:val="00EB7582"/>
    <w:rsid w:val="00EB77EE"/>
    <w:rsid w:val="00EC0FD5"/>
    <w:rsid w:val="00EC4CAF"/>
    <w:rsid w:val="00EC6807"/>
    <w:rsid w:val="00ED07D1"/>
    <w:rsid w:val="00ED7349"/>
    <w:rsid w:val="00EE2D92"/>
    <w:rsid w:val="00EE499D"/>
    <w:rsid w:val="00EE56E9"/>
    <w:rsid w:val="00EE6D59"/>
    <w:rsid w:val="00EE6DA1"/>
    <w:rsid w:val="00EE73D0"/>
    <w:rsid w:val="00EE7880"/>
    <w:rsid w:val="00EF4486"/>
    <w:rsid w:val="00F00D08"/>
    <w:rsid w:val="00F0354F"/>
    <w:rsid w:val="00F04424"/>
    <w:rsid w:val="00F05233"/>
    <w:rsid w:val="00F1145C"/>
    <w:rsid w:val="00F16C71"/>
    <w:rsid w:val="00F1777E"/>
    <w:rsid w:val="00F24EFC"/>
    <w:rsid w:val="00F26641"/>
    <w:rsid w:val="00F3102E"/>
    <w:rsid w:val="00F31DDA"/>
    <w:rsid w:val="00F35DAC"/>
    <w:rsid w:val="00F40869"/>
    <w:rsid w:val="00F409B1"/>
    <w:rsid w:val="00F425F1"/>
    <w:rsid w:val="00F43D50"/>
    <w:rsid w:val="00F44F55"/>
    <w:rsid w:val="00F45597"/>
    <w:rsid w:val="00F50DCE"/>
    <w:rsid w:val="00F520B8"/>
    <w:rsid w:val="00F53949"/>
    <w:rsid w:val="00F53DD0"/>
    <w:rsid w:val="00F54013"/>
    <w:rsid w:val="00F57E17"/>
    <w:rsid w:val="00F6106C"/>
    <w:rsid w:val="00F62A32"/>
    <w:rsid w:val="00F72D33"/>
    <w:rsid w:val="00F73118"/>
    <w:rsid w:val="00F73418"/>
    <w:rsid w:val="00F771B4"/>
    <w:rsid w:val="00F85B04"/>
    <w:rsid w:val="00F87D32"/>
    <w:rsid w:val="00F915B4"/>
    <w:rsid w:val="00F93710"/>
    <w:rsid w:val="00F93C40"/>
    <w:rsid w:val="00F93E04"/>
    <w:rsid w:val="00F9414C"/>
    <w:rsid w:val="00F95524"/>
    <w:rsid w:val="00F95B43"/>
    <w:rsid w:val="00F972F3"/>
    <w:rsid w:val="00FA2D09"/>
    <w:rsid w:val="00FA48EF"/>
    <w:rsid w:val="00FB0BD8"/>
    <w:rsid w:val="00FB0ECF"/>
    <w:rsid w:val="00FB20A0"/>
    <w:rsid w:val="00FB3A1F"/>
    <w:rsid w:val="00FB5645"/>
    <w:rsid w:val="00FB5E19"/>
    <w:rsid w:val="00FB6A40"/>
    <w:rsid w:val="00FB7E37"/>
    <w:rsid w:val="00FC24CD"/>
    <w:rsid w:val="00FC4F59"/>
    <w:rsid w:val="00FC63DF"/>
    <w:rsid w:val="00FC7CA0"/>
    <w:rsid w:val="00FD5504"/>
    <w:rsid w:val="00FD5C9B"/>
    <w:rsid w:val="00FE1167"/>
    <w:rsid w:val="00FE2B6C"/>
    <w:rsid w:val="00FE2C72"/>
    <w:rsid w:val="00FE46C9"/>
    <w:rsid w:val="00FE5849"/>
    <w:rsid w:val="00FE776A"/>
    <w:rsid w:val="00FF045E"/>
    <w:rsid w:val="00FF06FF"/>
    <w:rsid w:val="00FF1BD4"/>
    <w:rsid w:val="00FF54DA"/>
    <w:rsid w:val="00FF703B"/>
    <w:rsid w:val="00FF7432"/>
    <w:rsid w:val="00FF78D0"/>
    <w:rsid w:val="00FF7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F43AEB0"/>
  <w15:docId w15:val="{86B093D0-6D52-472D-8AC9-BD552824F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A2B"/>
    <w:pPr>
      <w:spacing w:after="200" w:line="276" w:lineRule="auto"/>
    </w:pPr>
    <w:rPr>
      <w:sz w:val="22"/>
      <w:szCs w:val="22"/>
      <w:lang w:eastAsia="en-US"/>
    </w:rPr>
  </w:style>
  <w:style w:type="paragraph" w:styleId="Heading2">
    <w:name w:val="heading 2"/>
    <w:basedOn w:val="Normal"/>
    <w:next w:val="Normal"/>
    <w:link w:val="Heading2Char"/>
    <w:uiPriority w:val="9"/>
    <w:qFormat/>
    <w:rsid w:val="00477179"/>
    <w:pPr>
      <w:keepNext/>
      <w:spacing w:after="0" w:line="240" w:lineRule="auto"/>
      <w:outlineLvl w:val="1"/>
    </w:pPr>
    <w:rPr>
      <w:rFonts w:ascii="Arial" w:eastAsia="Times New Roman" w:hAnsi="Arial"/>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EE6"/>
  </w:style>
  <w:style w:type="paragraph" w:styleId="Footer">
    <w:name w:val="footer"/>
    <w:basedOn w:val="Normal"/>
    <w:link w:val="FooterChar"/>
    <w:uiPriority w:val="99"/>
    <w:unhideWhenUsed/>
    <w:rsid w:val="002E0E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EE6"/>
  </w:style>
  <w:style w:type="paragraph" w:styleId="BalloonText">
    <w:name w:val="Balloon Text"/>
    <w:basedOn w:val="Normal"/>
    <w:link w:val="BalloonTextChar"/>
    <w:uiPriority w:val="99"/>
    <w:semiHidden/>
    <w:unhideWhenUsed/>
    <w:rsid w:val="002E0EE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E0EE6"/>
    <w:rPr>
      <w:rFonts w:ascii="Tahoma" w:hAnsi="Tahoma" w:cs="Tahoma"/>
      <w:sz w:val="16"/>
      <w:szCs w:val="16"/>
    </w:rPr>
  </w:style>
  <w:style w:type="paragraph" w:styleId="ListParagraph">
    <w:name w:val="List Paragraph"/>
    <w:basedOn w:val="Normal"/>
    <w:uiPriority w:val="34"/>
    <w:qFormat/>
    <w:rsid w:val="00530940"/>
    <w:pPr>
      <w:ind w:left="720"/>
      <w:contextualSpacing/>
    </w:pPr>
  </w:style>
  <w:style w:type="table" w:styleId="TableGrid">
    <w:name w:val="Table Grid"/>
    <w:basedOn w:val="TableNormal"/>
    <w:uiPriority w:val="39"/>
    <w:rsid w:val="00530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477179"/>
    <w:rPr>
      <w:rFonts w:ascii="Arial" w:eastAsia="Times New Roman" w:hAnsi="Arial"/>
      <w:sz w:val="24"/>
      <w:lang w:eastAsia="en-US"/>
    </w:rPr>
  </w:style>
  <w:style w:type="character" w:styleId="Hyperlink">
    <w:name w:val="Hyperlink"/>
    <w:uiPriority w:val="99"/>
    <w:unhideWhenUsed/>
    <w:rsid w:val="002A4A10"/>
    <w:rPr>
      <w:color w:val="0000FF"/>
      <w:u w:val="single"/>
    </w:rPr>
  </w:style>
  <w:style w:type="paragraph" w:styleId="BodyText3">
    <w:name w:val="Body Text 3"/>
    <w:basedOn w:val="Normal"/>
    <w:link w:val="BodyText3Char"/>
    <w:rsid w:val="004D233D"/>
    <w:pPr>
      <w:spacing w:after="0" w:line="240" w:lineRule="auto"/>
    </w:pPr>
    <w:rPr>
      <w:rFonts w:ascii="Times New Roman" w:eastAsia="Times New Roman" w:hAnsi="Times New Roman"/>
      <w:b/>
      <w:i/>
      <w:sz w:val="24"/>
      <w:szCs w:val="20"/>
      <w:lang w:val="x-none"/>
    </w:rPr>
  </w:style>
  <w:style w:type="character" w:customStyle="1" w:styleId="BodyText3Char">
    <w:name w:val="Body Text 3 Char"/>
    <w:link w:val="BodyText3"/>
    <w:rsid w:val="004D233D"/>
    <w:rPr>
      <w:rFonts w:ascii="Times New Roman" w:eastAsia="Times New Roman" w:hAnsi="Times New Roman"/>
      <w:b/>
      <w:i/>
      <w:sz w:val="24"/>
      <w:lang w:eastAsia="en-US"/>
    </w:rPr>
  </w:style>
  <w:style w:type="paragraph" w:styleId="BodyText">
    <w:name w:val="Body Text"/>
    <w:basedOn w:val="Normal"/>
    <w:link w:val="BodyTextChar"/>
    <w:rsid w:val="004D233D"/>
    <w:pPr>
      <w:spacing w:after="0" w:line="240" w:lineRule="auto"/>
    </w:pPr>
    <w:rPr>
      <w:rFonts w:ascii="Times New Roman" w:eastAsia="Times New Roman" w:hAnsi="Times New Roman"/>
      <w:sz w:val="24"/>
      <w:szCs w:val="20"/>
      <w:lang w:val="x-none"/>
    </w:rPr>
  </w:style>
  <w:style w:type="character" w:customStyle="1" w:styleId="BodyTextChar">
    <w:name w:val="Body Text Char"/>
    <w:link w:val="BodyText"/>
    <w:rsid w:val="004D233D"/>
    <w:rPr>
      <w:rFonts w:ascii="Times New Roman" w:eastAsia="Times New Roman" w:hAnsi="Times New Roman"/>
      <w:sz w:val="24"/>
      <w:lang w:eastAsia="en-US"/>
    </w:rPr>
  </w:style>
  <w:style w:type="character" w:styleId="Strong">
    <w:name w:val="Strong"/>
    <w:uiPriority w:val="99"/>
    <w:qFormat/>
    <w:rsid w:val="00F53949"/>
    <w:rPr>
      <w:b/>
      <w:bCs/>
    </w:rPr>
  </w:style>
  <w:style w:type="character" w:customStyle="1" w:styleId="A4">
    <w:name w:val="A4"/>
    <w:uiPriority w:val="99"/>
    <w:rsid w:val="0034017E"/>
    <w:rPr>
      <w:rFonts w:cs="Plantin Light"/>
      <w:color w:val="000000"/>
      <w:sz w:val="20"/>
      <w:szCs w:val="20"/>
    </w:rPr>
  </w:style>
  <w:style w:type="character" w:styleId="FollowedHyperlink">
    <w:name w:val="FollowedHyperlink"/>
    <w:uiPriority w:val="99"/>
    <w:semiHidden/>
    <w:unhideWhenUsed/>
    <w:rsid w:val="00047142"/>
    <w:rPr>
      <w:color w:val="954F72"/>
      <w:u w:val="single"/>
    </w:rPr>
  </w:style>
  <w:style w:type="character" w:styleId="CommentReference">
    <w:name w:val="annotation reference"/>
    <w:uiPriority w:val="99"/>
    <w:semiHidden/>
    <w:unhideWhenUsed/>
    <w:rsid w:val="0022400F"/>
    <w:rPr>
      <w:sz w:val="16"/>
      <w:szCs w:val="16"/>
    </w:rPr>
  </w:style>
  <w:style w:type="paragraph" w:styleId="CommentText">
    <w:name w:val="annotation text"/>
    <w:basedOn w:val="Normal"/>
    <w:link w:val="CommentTextChar"/>
    <w:uiPriority w:val="99"/>
    <w:semiHidden/>
    <w:unhideWhenUsed/>
    <w:rsid w:val="0022400F"/>
    <w:rPr>
      <w:sz w:val="20"/>
      <w:szCs w:val="20"/>
    </w:rPr>
  </w:style>
  <w:style w:type="character" w:customStyle="1" w:styleId="CommentTextChar">
    <w:name w:val="Comment Text Char"/>
    <w:link w:val="CommentText"/>
    <w:uiPriority w:val="99"/>
    <w:semiHidden/>
    <w:rsid w:val="0022400F"/>
    <w:rPr>
      <w:lang w:eastAsia="en-US"/>
    </w:rPr>
  </w:style>
  <w:style w:type="paragraph" w:styleId="CommentSubject">
    <w:name w:val="annotation subject"/>
    <w:basedOn w:val="CommentText"/>
    <w:next w:val="CommentText"/>
    <w:link w:val="CommentSubjectChar"/>
    <w:uiPriority w:val="99"/>
    <w:semiHidden/>
    <w:unhideWhenUsed/>
    <w:rsid w:val="0022400F"/>
    <w:rPr>
      <w:b/>
      <w:bCs/>
    </w:rPr>
  </w:style>
  <w:style w:type="character" w:customStyle="1" w:styleId="CommentSubjectChar">
    <w:name w:val="Comment Subject Char"/>
    <w:link w:val="CommentSubject"/>
    <w:uiPriority w:val="99"/>
    <w:semiHidden/>
    <w:rsid w:val="0022400F"/>
    <w:rPr>
      <w:b/>
      <w:bCs/>
      <w:lang w:eastAsia="en-US"/>
    </w:rPr>
  </w:style>
  <w:style w:type="paragraph" w:styleId="Revision">
    <w:name w:val="Revision"/>
    <w:hidden/>
    <w:uiPriority w:val="99"/>
    <w:semiHidden/>
    <w:rsid w:val="00354AE6"/>
    <w:rPr>
      <w:sz w:val="22"/>
      <w:szCs w:val="22"/>
      <w:lang w:eastAsia="en-US"/>
    </w:rPr>
  </w:style>
  <w:style w:type="character" w:styleId="HTMLCite">
    <w:name w:val="HTML Cite"/>
    <w:basedOn w:val="DefaultParagraphFont"/>
    <w:uiPriority w:val="99"/>
    <w:semiHidden/>
    <w:unhideWhenUsed/>
    <w:rsid w:val="00F73418"/>
    <w:rPr>
      <w:i w:val="0"/>
      <w:iCs w:val="0"/>
      <w:color w:val="006621"/>
    </w:rPr>
  </w:style>
  <w:style w:type="paragraph" w:customStyle="1" w:styleId="Default">
    <w:name w:val="Default"/>
    <w:rsid w:val="00476753"/>
    <w:pPr>
      <w:autoSpaceDE w:val="0"/>
      <w:autoSpaceDN w:val="0"/>
      <w:adjustRightInd w:val="0"/>
    </w:pPr>
    <w:rPr>
      <w:rFonts w:cs="Calibri"/>
      <w:color w:val="000000"/>
      <w:sz w:val="24"/>
      <w:szCs w:val="24"/>
    </w:rPr>
  </w:style>
  <w:style w:type="paragraph" w:styleId="NormalWeb">
    <w:name w:val="Normal (Web)"/>
    <w:basedOn w:val="Normal"/>
    <w:uiPriority w:val="99"/>
    <w:unhideWhenUsed/>
    <w:rsid w:val="004863D2"/>
    <w:pPr>
      <w:spacing w:after="60" w:line="240" w:lineRule="auto"/>
    </w:pPr>
    <w:rPr>
      <w:rFonts w:ascii="Arial" w:eastAsiaTheme="minorHAnsi" w:hAnsi="Arial" w:cs="Arial"/>
      <w:color w:val="000000"/>
      <w:sz w:val="24"/>
      <w:szCs w:val="24"/>
      <w:lang w:eastAsia="en-GB"/>
    </w:rPr>
  </w:style>
  <w:style w:type="character" w:styleId="Emphasis">
    <w:name w:val="Emphasis"/>
    <w:basedOn w:val="DefaultParagraphFont"/>
    <w:uiPriority w:val="20"/>
    <w:qFormat/>
    <w:rsid w:val="0032157B"/>
    <w:rPr>
      <w:b/>
      <w:bCs/>
      <w:i w:val="0"/>
      <w:iCs w:val="0"/>
    </w:rPr>
  </w:style>
  <w:style w:type="character" w:customStyle="1" w:styleId="st1">
    <w:name w:val="st1"/>
    <w:basedOn w:val="DefaultParagraphFont"/>
    <w:rsid w:val="0032157B"/>
  </w:style>
  <w:style w:type="character" w:customStyle="1" w:styleId="hgkelc">
    <w:name w:val="hgkelc"/>
    <w:basedOn w:val="DefaultParagraphFont"/>
    <w:rsid w:val="00382362"/>
  </w:style>
  <w:style w:type="paragraph" w:styleId="NoSpacing">
    <w:name w:val="No Spacing"/>
    <w:uiPriority w:val="1"/>
    <w:qFormat/>
    <w:rsid w:val="00067A06"/>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8E68AD"/>
    <w:rPr>
      <w:color w:val="605E5C"/>
      <w:shd w:val="clear" w:color="auto" w:fill="E1DFDD"/>
    </w:rPr>
  </w:style>
  <w:style w:type="table" w:styleId="MediumGrid1-Accent5">
    <w:name w:val="Medium Grid 1 Accent 5"/>
    <w:basedOn w:val="TableNormal"/>
    <w:uiPriority w:val="67"/>
    <w:rsid w:val="00872EC2"/>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3">
    <w:name w:val="Medium Grid 1 Accent 3"/>
    <w:basedOn w:val="TableNormal"/>
    <w:uiPriority w:val="67"/>
    <w:rsid w:val="00872EC2"/>
    <w:rPr>
      <w:rFonts w:asciiTheme="minorHAnsi" w:eastAsiaTheme="minorHAnsi" w:hAnsiTheme="minorHAnsi" w:cstheme="minorBidi"/>
      <w:sz w:val="22"/>
      <w:szCs w:val="22"/>
      <w:lang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872EC2"/>
    <w:rPr>
      <w:rFonts w:asciiTheme="minorHAnsi" w:eastAsiaTheme="minorHAnsi" w:hAnsiTheme="minorHAnsi" w:cstheme="minorBidi"/>
      <w:sz w:val="22"/>
      <w:szCs w:val="22"/>
      <w:lang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2">
    <w:name w:val="Medium Grid 1 Accent 2"/>
    <w:basedOn w:val="TableNormal"/>
    <w:uiPriority w:val="67"/>
    <w:rsid w:val="00872EC2"/>
    <w:rPr>
      <w:rFonts w:asciiTheme="minorHAnsi" w:eastAsiaTheme="minorHAnsi" w:hAnsiTheme="minorHAnsi" w:cstheme="minorBidi"/>
      <w:sz w:val="22"/>
      <w:szCs w:val="22"/>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51219">
      <w:bodyDiv w:val="1"/>
      <w:marLeft w:val="0"/>
      <w:marRight w:val="0"/>
      <w:marTop w:val="0"/>
      <w:marBottom w:val="0"/>
      <w:divBdr>
        <w:top w:val="none" w:sz="0" w:space="0" w:color="auto"/>
        <w:left w:val="none" w:sz="0" w:space="0" w:color="auto"/>
        <w:bottom w:val="none" w:sz="0" w:space="0" w:color="auto"/>
        <w:right w:val="none" w:sz="0" w:space="0" w:color="auto"/>
      </w:divBdr>
      <w:divsChild>
        <w:div w:id="14623895">
          <w:marLeft w:val="403"/>
          <w:marRight w:val="0"/>
          <w:marTop w:val="113"/>
          <w:marBottom w:val="0"/>
          <w:divBdr>
            <w:top w:val="none" w:sz="0" w:space="0" w:color="auto"/>
            <w:left w:val="none" w:sz="0" w:space="0" w:color="auto"/>
            <w:bottom w:val="none" w:sz="0" w:space="0" w:color="auto"/>
            <w:right w:val="none" w:sz="0" w:space="0" w:color="auto"/>
          </w:divBdr>
        </w:div>
        <w:div w:id="1857033931">
          <w:marLeft w:val="403"/>
          <w:marRight w:val="0"/>
          <w:marTop w:val="113"/>
          <w:marBottom w:val="0"/>
          <w:divBdr>
            <w:top w:val="none" w:sz="0" w:space="0" w:color="auto"/>
            <w:left w:val="none" w:sz="0" w:space="0" w:color="auto"/>
            <w:bottom w:val="none" w:sz="0" w:space="0" w:color="auto"/>
            <w:right w:val="none" w:sz="0" w:space="0" w:color="auto"/>
          </w:divBdr>
        </w:div>
        <w:div w:id="1875651887">
          <w:marLeft w:val="403"/>
          <w:marRight w:val="0"/>
          <w:marTop w:val="113"/>
          <w:marBottom w:val="0"/>
          <w:divBdr>
            <w:top w:val="none" w:sz="0" w:space="0" w:color="auto"/>
            <w:left w:val="none" w:sz="0" w:space="0" w:color="auto"/>
            <w:bottom w:val="none" w:sz="0" w:space="0" w:color="auto"/>
            <w:right w:val="none" w:sz="0" w:space="0" w:color="auto"/>
          </w:divBdr>
        </w:div>
      </w:divsChild>
    </w:div>
    <w:div w:id="231356279">
      <w:bodyDiv w:val="1"/>
      <w:marLeft w:val="0"/>
      <w:marRight w:val="0"/>
      <w:marTop w:val="0"/>
      <w:marBottom w:val="0"/>
      <w:divBdr>
        <w:top w:val="none" w:sz="0" w:space="0" w:color="auto"/>
        <w:left w:val="none" w:sz="0" w:space="0" w:color="auto"/>
        <w:bottom w:val="none" w:sz="0" w:space="0" w:color="auto"/>
        <w:right w:val="none" w:sz="0" w:space="0" w:color="auto"/>
      </w:divBdr>
      <w:divsChild>
        <w:div w:id="272443760">
          <w:marLeft w:val="1166"/>
          <w:marRight w:val="0"/>
          <w:marTop w:val="115"/>
          <w:marBottom w:val="0"/>
          <w:divBdr>
            <w:top w:val="none" w:sz="0" w:space="0" w:color="auto"/>
            <w:left w:val="none" w:sz="0" w:space="0" w:color="auto"/>
            <w:bottom w:val="none" w:sz="0" w:space="0" w:color="auto"/>
            <w:right w:val="none" w:sz="0" w:space="0" w:color="auto"/>
          </w:divBdr>
        </w:div>
        <w:div w:id="1013144981">
          <w:marLeft w:val="1166"/>
          <w:marRight w:val="0"/>
          <w:marTop w:val="115"/>
          <w:marBottom w:val="0"/>
          <w:divBdr>
            <w:top w:val="none" w:sz="0" w:space="0" w:color="auto"/>
            <w:left w:val="none" w:sz="0" w:space="0" w:color="auto"/>
            <w:bottom w:val="none" w:sz="0" w:space="0" w:color="auto"/>
            <w:right w:val="none" w:sz="0" w:space="0" w:color="auto"/>
          </w:divBdr>
        </w:div>
        <w:div w:id="1694646816">
          <w:marLeft w:val="1166"/>
          <w:marRight w:val="0"/>
          <w:marTop w:val="115"/>
          <w:marBottom w:val="0"/>
          <w:divBdr>
            <w:top w:val="none" w:sz="0" w:space="0" w:color="auto"/>
            <w:left w:val="none" w:sz="0" w:space="0" w:color="auto"/>
            <w:bottom w:val="none" w:sz="0" w:space="0" w:color="auto"/>
            <w:right w:val="none" w:sz="0" w:space="0" w:color="auto"/>
          </w:divBdr>
        </w:div>
        <w:div w:id="892349720">
          <w:marLeft w:val="1166"/>
          <w:marRight w:val="0"/>
          <w:marTop w:val="115"/>
          <w:marBottom w:val="0"/>
          <w:divBdr>
            <w:top w:val="none" w:sz="0" w:space="0" w:color="auto"/>
            <w:left w:val="none" w:sz="0" w:space="0" w:color="auto"/>
            <w:bottom w:val="none" w:sz="0" w:space="0" w:color="auto"/>
            <w:right w:val="none" w:sz="0" w:space="0" w:color="auto"/>
          </w:divBdr>
        </w:div>
        <w:div w:id="576671059">
          <w:marLeft w:val="1166"/>
          <w:marRight w:val="0"/>
          <w:marTop w:val="115"/>
          <w:marBottom w:val="0"/>
          <w:divBdr>
            <w:top w:val="none" w:sz="0" w:space="0" w:color="auto"/>
            <w:left w:val="none" w:sz="0" w:space="0" w:color="auto"/>
            <w:bottom w:val="none" w:sz="0" w:space="0" w:color="auto"/>
            <w:right w:val="none" w:sz="0" w:space="0" w:color="auto"/>
          </w:divBdr>
        </w:div>
      </w:divsChild>
    </w:div>
    <w:div w:id="550074801">
      <w:bodyDiv w:val="1"/>
      <w:marLeft w:val="0"/>
      <w:marRight w:val="0"/>
      <w:marTop w:val="0"/>
      <w:marBottom w:val="0"/>
      <w:divBdr>
        <w:top w:val="none" w:sz="0" w:space="0" w:color="auto"/>
        <w:left w:val="none" w:sz="0" w:space="0" w:color="auto"/>
        <w:bottom w:val="none" w:sz="0" w:space="0" w:color="auto"/>
        <w:right w:val="none" w:sz="0" w:space="0" w:color="auto"/>
      </w:divBdr>
    </w:div>
    <w:div w:id="949553629">
      <w:bodyDiv w:val="1"/>
      <w:marLeft w:val="0"/>
      <w:marRight w:val="0"/>
      <w:marTop w:val="0"/>
      <w:marBottom w:val="0"/>
      <w:divBdr>
        <w:top w:val="none" w:sz="0" w:space="0" w:color="auto"/>
        <w:left w:val="none" w:sz="0" w:space="0" w:color="auto"/>
        <w:bottom w:val="none" w:sz="0" w:space="0" w:color="auto"/>
        <w:right w:val="none" w:sz="0" w:space="0" w:color="auto"/>
      </w:divBdr>
      <w:divsChild>
        <w:div w:id="443768990">
          <w:marLeft w:val="0"/>
          <w:marRight w:val="0"/>
          <w:marTop w:val="0"/>
          <w:marBottom w:val="0"/>
          <w:divBdr>
            <w:top w:val="none" w:sz="0" w:space="0" w:color="auto"/>
            <w:left w:val="none" w:sz="0" w:space="0" w:color="auto"/>
            <w:bottom w:val="none" w:sz="0" w:space="0" w:color="auto"/>
            <w:right w:val="none" w:sz="0" w:space="0" w:color="auto"/>
          </w:divBdr>
          <w:divsChild>
            <w:div w:id="582644298">
              <w:marLeft w:val="0"/>
              <w:marRight w:val="0"/>
              <w:marTop w:val="0"/>
              <w:marBottom w:val="0"/>
              <w:divBdr>
                <w:top w:val="none" w:sz="0" w:space="0" w:color="auto"/>
                <w:left w:val="none" w:sz="0" w:space="0" w:color="auto"/>
                <w:bottom w:val="none" w:sz="0" w:space="0" w:color="auto"/>
                <w:right w:val="none" w:sz="0" w:space="0" w:color="auto"/>
              </w:divBdr>
              <w:divsChild>
                <w:div w:id="1585994406">
                  <w:marLeft w:val="0"/>
                  <w:marRight w:val="0"/>
                  <w:marTop w:val="0"/>
                  <w:marBottom w:val="0"/>
                  <w:divBdr>
                    <w:top w:val="none" w:sz="0" w:space="0" w:color="auto"/>
                    <w:left w:val="none" w:sz="0" w:space="0" w:color="auto"/>
                    <w:bottom w:val="none" w:sz="0" w:space="0" w:color="auto"/>
                    <w:right w:val="none" w:sz="0" w:space="0" w:color="auto"/>
                  </w:divBdr>
                  <w:divsChild>
                    <w:div w:id="739644283">
                      <w:marLeft w:val="0"/>
                      <w:marRight w:val="0"/>
                      <w:marTop w:val="0"/>
                      <w:marBottom w:val="0"/>
                      <w:divBdr>
                        <w:top w:val="none" w:sz="0" w:space="0" w:color="auto"/>
                        <w:left w:val="none" w:sz="0" w:space="0" w:color="auto"/>
                        <w:bottom w:val="none" w:sz="0" w:space="0" w:color="auto"/>
                        <w:right w:val="none" w:sz="0" w:space="0" w:color="auto"/>
                      </w:divBdr>
                      <w:divsChild>
                        <w:div w:id="1661078810">
                          <w:marLeft w:val="0"/>
                          <w:marRight w:val="0"/>
                          <w:marTop w:val="0"/>
                          <w:marBottom w:val="0"/>
                          <w:divBdr>
                            <w:top w:val="none" w:sz="0" w:space="0" w:color="auto"/>
                            <w:left w:val="none" w:sz="0" w:space="0" w:color="auto"/>
                            <w:bottom w:val="none" w:sz="0" w:space="0" w:color="auto"/>
                            <w:right w:val="none" w:sz="0" w:space="0" w:color="auto"/>
                          </w:divBdr>
                          <w:divsChild>
                            <w:div w:id="1913470936">
                              <w:marLeft w:val="0"/>
                              <w:marRight w:val="0"/>
                              <w:marTop w:val="0"/>
                              <w:marBottom w:val="0"/>
                              <w:divBdr>
                                <w:top w:val="none" w:sz="0" w:space="0" w:color="auto"/>
                                <w:left w:val="none" w:sz="0" w:space="0" w:color="auto"/>
                                <w:bottom w:val="none" w:sz="0" w:space="0" w:color="auto"/>
                                <w:right w:val="none" w:sz="0" w:space="0" w:color="auto"/>
                              </w:divBdr>
                              <w:divsChild>
                                <w:div w:id="493380978">
                                  <w:marLeft w:val="0"/>
                                  <w:marRight w:val="0"/>
                                  <w:marTop w:val="0"/>
                                  <w:marBottom w:val="0"/>
                                  <w:divBdr>
                                    <w:top w:val="none" w:sz="0" w:space="0" w:color="auto"/>
                                    <w:left w:val="none" w:sz="0" w:space="0" w:color="auto"/>
                                    <w:bottom w:val="none" w:sz="0" w:space="0" w:color="auto"/>
                                    <w:right w:val="none" w:sz="0" w:space="0" w:color="auto"/>
                                  </w:divBdr>
                                  <w:divsChild>
                                    <w:div w:id="9902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837964">
      <w:bodyDiv w:val="1"/>
      <w:marLeft w:val="0"/>
      <w:marRight w:val="0"/>
      <w:marTop w:val="0"/>
      <w:marBottom w:val="0"/>
      <w:divBdr>
        <w:top w:val="none" w:sz="0" w:space="0" w:color="auto"/>
        <w:left w:val="none" w:sz="0" w:space="0" w:color="auto"/>
        <w:bottom w:val="none" w:sz="0" w:space="0" w:color="auto"/>
        <w:right w:val="none" w:sz="0" w:space="0" w:color="auto"/>
      </w:divBdr>
      <w:divsChild>
        <w:div w:id="1084884654">
          <w:marLeft w:val="0"/>
          <w:marRight w:val="0"/>
          <w:marTop w:val="0"/>
          <w:marBottom w:val="0"/>
          <w:divBdr>
            <w:top w:val="none" w:sz="0" w:space="0" w:color="auto"/>
            <w:left w:val="none" w:sz="0" w:space="0" w:color="auto"/>
            <w:bottom w:val="none" w:sz="0" w:space="0" w:color="auto"/>
            <w:right w:val="none" w:sz="0" w:space="0" w:color="auto"/>
          </w:divBdr>
          <w:divsChild>
            <w:div w:id="644512094">
              <w:marLeft w:val="0"/>
              <w:marRight w:val="0"/>
              <w:marTop w:val="0"/>
              <w:marBottom w:val="0"/>
              <w:divBdr>
                <w:top w:val="none" w:sz="0" w:space="0" w:color="auto"/>
                <w:left w:val="none" w:sz="0" w:space="0" w:color="auto"/>
                <w:bottom w:val="none" w:sz="0" w:space="0" w:color="auto"/>
                <w:right w:val="none" w:sz="0" w:space="0" w:color="auto"/>
              </w:divBdr>
              <w:divsChild>
                <w:div w:id="2130002206">
                  <w:marLeft w:val="0"/>
                  <w:marRight w:val="0"/>
                  <w:marTop w:val="0"/>
                  <w:marBottom w:val="0"/>
                  <w:divBdr>
                    <w:top w:val="none" w:sz="0" w:space="0" w:color="auto"/>
                    <w:left w:val="none" w:sz="0" w:space="0" w:color="auto"/>
                    <w:bottom w:val="none" w:sz="0" w:space="0" w:color="auto"/>
                    <w:right w:val="none" w:sz="0" w:space="0" w:color="auto"/>
                  </w:divBdr>
                  <w:divsChild>
                    <w:div w:id="1326785495">
                      <w:marLeft w:val="0"/>
                      <w:marRight w:val="0"/>
                      <w:marTop w:val="0"/>
                      <w:marBottom w:val="0"/>
                      <w:divBdr>
                        <w:top w:val="none" w:sz="0" w:space="0" w:color="auto"/>
                        <w:left w:val="none" w:sz="0" w:space="0" w:color="auto"/>
                        <w:bottom w:val="none" w:sz="0" w:space="0" w:color="auto"/>
                        <w:right w:val="none" w:sz="0" w:space="0" w:color="auto"/>
                      </w:divBdr>
                      <w:divsChild>
                        <w:div w:id="784076039">
                          <w:marLeft w:val="0"/>
                          <w:marRight w:val="0"/>
                          <w:marTop w:val="0"/>
                          <w:marBottom w:val="0"/>
                          <w:divBdr>
                            <w:top w:val="none" w:sz="0" w:space="0" w:color="auto"/>
                            <w:left w:val="none" w:sz="0" w:space="0" w:color="auto"/>
                            <w:bottom w:val="none" w:sz="0" w:space="0" w:color="auto"/>
                            <w:right w:val="none" w:sz="0" w:space="0" w:color="auto"/>
                          </w:divBdr>
                          <w:divsChild>
                            <w:div w:id="1121338137">
                              <w:marLeft w:val="0"/>
                              <w:marRight w:val="0"/>
                              <w:marTop w:val="0"/>
                              <w:marBottom w:val="0"/>
                              <w:divBdr>
                                <w:top w:val="none" w:sz="0" w:space="0" w:color="auto"/>
                                <w:left w:val="none" w:sz="0" w:space="0" w:color="auto"/>
                                <w:bottom w:val="none" w:sz="0" w:space="0" w:color="auto"/>
                                <w:right w:val="none" w:sz="0" w:space="0" w:color="auto"/>
                              </w:divBdr>
                              <w:divsChild>
                                <w:div w:id="1699965481">
                                  <w:marLeft w:val="0"/>
                                  <w:marRight w:val="0"/>
                                  <w:marTop w:val="0"/>
                                  <w:marBottom w:val="0"/>
                                  <w:divBdr>
                                    <w:top w:val="none" w:sz="0" w:space="0" w:color="auto"/>
                                    <w:left w:val="none" w:sz="0" w:space="0" w:color="auto"/>
                                    <w:bottom w:val="none" w:sz="0" w:space="0" w:color="auto"/>
                                    <w:right w:val="none" w:sz="0" w:space="0" w:color="auto"/>
                                  </w:divBdr>
                                  <w:divsChild>
                                    <w:div w:id="791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309628">
      <w:bodyDiv w:val="1"/>
      <w:marLeft w:val="0"/>
      <w:marRight w:val="0"/>
      <w:marTop w:val="0"/>
      <w:marBottom w:val="0"/>
      <w:divBdr>
        <w:top w:val="none" w:sz="0" w:space="0" w:color="auto"/>
        <w:left w:val="none" w:sz="0" w:space="0" w:color="auto"/>
        <w:bottom w:val="none" w:sz="0" w:space="0" w:color="auto"/>
        <w:right w:val="none" w:sz="0" w:space="0" w:color="auto"/>
      </w:divBdr>
      <w:divsChild>
        <w:div w:id="1840922977">
          <w:marLeft w:val="0"/>
          <w:marRight w:val="0"/>
          <w:marTop w:val="0"/>
          <w:marBottom w:val="0"/>
          <w:divBdr>
            <w:top w:val="none" w:sz="0" w:space="0" w:color="auto"/>
            <w:left w:val="none" w:sz="0" w:space="0" w:color="auto"/>
            <w:bottom w:val="none" w:sz="0" w:space="0" w:color="auto"/>
            <w:right w:val="none" w:sz="0" w:space="0" w:color="auto"/>
          </w:divBdr>
          <w:divsChild>
            <w:div w:id="1482306696">
              <w:marLeft w:val="0"/>
              <w:marRight w:val="0"/>
              <w:marTop w:val="0"/>
              <w:marBottom w:val="0"/>
              <w:divBdr>
                <w:top w:val="none" w:sz="0" w:space="0" w:color="auto"/>
                <w:left w:val="none" w:sz="0" w:space="0" w:color="auto"/>
                <w:bottom w:val="none" w:sz="0" w:space="0" w:color="auto"/>
                <w:right w:val="none" w:sz="0" w:space="0" w:color="auto"/>
              </w:divBdr>
              <w:divsChild>
                <w:div w:id="2113545611">
                  <w:marLeft w:val="0"/>
                  <w:marRight w:val="0"/>
                  <w:marTop w:val="0"/>
                  <w:marBottom w:val="0"/>
                  <w:divBdr>
                    <w:top w:val="none" w:sz="0" w:space="0" w:color="auto"/>
                    <w:left w:val="none" w:sz="0" w:space="0" w:color="auto"/>
                    <w:bottom w:val="none" w:sz="0" w:space="0" w:color="auto"/>
                    <w:right w:val="none" w:sz="0" w:space="0" w:color="auto"/>
                  </w:divBdr>
                  <w:divsChild>
                    <w:div w:id="332688985">
                      <w:marLeft w:val="0"/>
                      <w:marRight w:val="0"/>
                      <w:marTop w:val="0"/>
                      <w:marBottom w:val="0"/>
                      <w:divBdr>
                        <w:top w:val="none" w:sz="0" w:space="0" w:color="auto"/>
                        <w:left w:val="none" w:sz="0" w:space="0" w:color="auto"/>
                        <w:bottom w:val="none" w:sz="0" w:space="0" w:color="auto"/>
                        <w:right w:val="none" w:sz="0" w:space="0" w:color="auto"/>
                      </w:divBdr>
                      <w:divsChild>
                        <w:div w:id="1888685551">
                          <w:marLeft w:val="0"/>
                          <w:marRight w:val="0"/>
                          <w:marTop w:val="0"/>
                          <w:marBottom w:val="0"/>
                          <w:divBdr>
                            <w:top w:val="none" w:sz="0" w:space="0" w:color="auto"/>
                            <w:left w:val="none" w:sz="0" w:space="0" w:color="auto"/>
                            <w:bottom w:val="none" w:sz="0" w:space="0" w:color="auto"/>
                            <w:right w:val="none" w:sz="0" w:space="0" w:color="auto"/>
                          </w:divBdr>
                          <w:divsChild>
                            <w:div w:id="51848711">
                              <w:marLeft w:val="0"/>
                              <w:marRight w:val="0"/>
                              <w:marTop w:val="0"/>
                              <w:marBottom w:val="0"/>
                              <w:divBdr>
                                <w:top w:val="none" w:sz="0" w:space="0" w:color="auto"/>
                                <w:left w:val="none" w:sz="0" w:space="0" w:color="auto"/>
                                <w:bottom w:val="none" w:sz="0" w:space="0" w:color="auto"/>
                                <w:right w:val="none" w:sz="0" w:space="0" w:color="auto"/>
                              </w:divBdr>
                              <w:divsChild>
                                <w:div w:id="1016884989">
                                  <w:marLeft w:val="0"/>
                                  <w:marRight w:val="0"/>
                                  <w:marTop w:val="0"/>
                                  <w:marBottom w:val="0"/>
                                  <w:divBdr>
                                    <w:top w:val="none" w:sz="0" w:space="0" w:color="auto"/>
                                    <w:left w:val="none" w:sz="0" w:space="0" w:color="auto"/>
                                    <w:bottom w:val="none" w:sz="0" w:space="0" w:color="auto"/>
                                    <w:right w:val="none" w:sz="0" w:space="0" w:color="auto"/>
                                  </w:divBdr>
                                  <w:divsChild>
                                    <w:div w:id="14670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878327">
      <w:bodyDiv w:val="1"/>
      <w:marLeft w:val="0"/>
      <w:marRight w:val="0"/>
      <w:marTop w:val="0"/>
      <w:marBottom w:val="0"/>
      <w:divBdr>
        <w:top w:val="none" w:sz="0" w:space="0" w:color="auto"/>
        <w:left w:val="none" w:sz="0" w:space="0" w:color="auto"/>
        <w:bottom w:val="none" w:sz="0" w:space="0" w:color="auto"/>
        <w:right w:val="none" w:sz="0" w:space="0" w:color="auto"/>
      </w:divBdr>
    </w:div>
    <w:div w:id="1641612353">
      <w:bodyDiv w:val="1"/>
      <w:marLeft w:val="0"/>
      <w:marRight w:val="0"/>
      <w:marTop w:val="0"/>
      <w:marBottom w:val="0"/>
      <w:divBdr>
        <w:top w:val="none" w:sz="0" w:space="0" w:color="auto"/>
        <w:left w:val="none" w:sz="0" w:space="0" w:color="auto"/>
        <w:bottom w:val="none" w:sz="0" w:space="0" w:color="auto"/>
        <w:right w:val="none" w:sz="0" w:space="0" w:color="auto"/>
      </w:divBdr>
    </w:div>
    <w:div w:id="1717049253">
      <w:bodyDiv w:val="1"/>
      <w:marLeft w:val="0"/>
      <w:marRight w:val="0"/>
      <w:marTop w:val="0"/>
      <w:marBottom w:val="0"/>
      <w:divBdr>
        <w:top w:val="none" w:sz="0" w:space="0" w:color="auto"/>
        <w:left w:val="none" w:sz="0" w:space="0" w:color="auto"/>
        <w:bottom w:val="none" w:sz="0" w:space="0" w:color="auto"/>
        <w:right w:val="none" w:sz="0" w:space="0" w:color="auto"/>
      </w:divBdr>
      <w:divsChild>
        <w:div w:id="1294871094">
          <w:marLeft w:val="0"/>
          <w:marRight w:val="0"/>
          <w:marTop w:val="0"/>
          <w:marBottom w:val="0"/>
          <w:divBdr>
            <w:top w:val="none" w:sz="0" w:space="0" w:color="auto"/>
            <w:left w:val="none" w:sz="0" w:space="0" w:color="auto"/>
            <w:bottom w:val="none" w:sz="0" w:space="0" w:color="auto"/>
            <w:right w:val="none" w:sz="0" w:space="0" w:color="auto"/>
          </w:divBdr>
          <w:divsChild>
            <w:div w:id="453447696">
              <w:marLeft w:val="0"/>
              <w:marRight w:val="0"/>
              <w:marTop w:val="0"/>
              <w:marBottom w:val="0"/>
              <w:divBdr>
                <w:top w:val="none" w:sz="0" w:space="0" w:color="auto"/>
                <w:left w:val="none" w:sz="0" w:space="0" w:color="auto"/>
                <w:bottom w:val="none" w:sz="0" w:space="0" w:color="auto"/>
                <w:right w:val="none" w:sz="0" w:space="0" w:color="auto"/>
              </w:divBdr>
              <w:divsChild>
                <w:div w:id="20396647">
                  <w:marLeft w:val="0"/>
                  <w:marRight w:val="0"/>
                  <w:marTop w:val="0"/>
                  <w:marBottom w:val="0"/>
                  <w:divBdr>
                    <w:top w:val="none" w:sz="0" w:space="0" w:color="auto"/>
                    <w:left w:val="none" w:sz="0" w:space="0" w:color="auto"/>
                    <w:bottom w:val="none" w:sz="0" w:space="0" w:color="auto"/>
                    <w:right w:val="none" w:sz="0" w:space="0" w:color="auto"/>
                  </w:divBdr>
                  <w:divsChild>
                    <w:div w:id="1067998585">
                      <w:marLeft w:val="0"/>
                      <w:marRight w:val="0"/>
                      <w:marTop w:val="0"/>
                      <w:marBottom w:val="0"/>
                      <w:divBdr>
                        <w:top w:val="none" w:sz="0" w:space="0" w:color="auto"/>
                        <w:left w:val="none" w:sz="0" w:space="0" w:color="auto"/>
                        <w:bottom w:val="none" w:sz="0" w:space="0" w:color="auto"/>
                        <w:right w:val="none" w:sz="0" w:space="0" w:color="auto"/>
                      </w:divBdr>
                      <w:divsChild>
                        <w:div w:id="443038382">
                          <w:marLeft w:val="0"/>
                          <w:marRight w:val="0"/>
                          <w:marTop w:val="0"/>
                          <w:marBottom w:val="0"/>
                          <w:divBdr>
                            <w:top w:val="none" w:sz="0" w:space="0" w:color="auto"/>
                            <w:left w:val="none" w:sz="0" w:space="0" w:color="auto"/>
                            <w:bottom w:val="none" w:sz="0" w:space="0" w:color="auto"/>
                            <w:right w:val="none" w:sz="0" w:space="0" w:color="auto"/>
                          </w:divBdr>
                          <w:divsChild>
                            <w:div w:id="1598560959">
                              <w:marLeft w:val="0"/>
                              <w:marRight w:val="0"/>
                              <w:marTop w:val="0"/>
                              <w:marBottom w:val="0"/>
                              <w:divBdr>
                                <w:top w:val="none" w:sz="0" w:space="0" w:color="auto"/>
                                <w:left w:val="none" w:sz="0" w:space="0" w:color="auto"/>
                                <w:bottom w:val="none" w:sz="0" w:space="0" w:color="auto"/>
                                <w:right w:val="none" w:sz="0" w:space="0" w:color="auto"/>
                              </w:divBdr>
                              <w:divsChild>
                                <w:div w:id="2008291379">
                                  <w:marLeft w:val="0"/>
                                  <w:marRight w:val="0"/>
                                  <w:marTop w:val="0"/>
                                  <w:marBottom w:val="0"/>
                                  <w:divBdr>
                                    <w:top w:val="none" w:sz="0" w:space="0" w:color="auto"/>
                                    <w:left w:val="none" w:sz="0" w:space="0" w:color="auto"/>
                                    <w:bottom w:val="none" w:sz="0" w:space="0" w:color="auto"/>
                                    <w:right w:val="none" w:sz="0" w:space="0" w:color="auto"/>
                                  </w:divBdr>
                                  <w:divsChild>
                                    <w:div w:id="16694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130755">
      <w:bodyDiv w:val="1"/>
      <w:marLeft w:val="0"/>
      <w:marRight w:val="0"/>
      <w:marTop w:val="0"/>
      <w:marBottom w:val="0"/>
      <w:divBdr>
        <w:top w:val="none" w:sz="0" w:space="0" w:color="auto"/>
        <w:left w:val="none" w:sz="0" w:space="0" w:color="auto"/>
        <w:bottom w:val="none" w:sz="0" w:space="0" w:color="auto"/>
        <w:right w:val="none" w:sz="0" w:space="0" w:color="auto"/>
      </w:divBdr>
    </w:div>
    <w:div w:id="1756828140">
      <w:bodyDiv w:val="1"/>
      <w:marLeft w:val="0"/>
      <w:marRight w:val="0"/>
      <w:marTop w:val="0"/>
      <w:marBottom w:val="0"/>
      <w:divBdr>
        <w:top w:val="none" w:sz="0" w:space="0" w:color="auto"/>
        <w:left w:val="none" w:sz="0" w:space="0" w:color="auto"/>
        <w:bottom w:val="none" w:sz="0" w:space="0" w:color="auto"/>
        <w:right w:val="none" w:sz="0" w:space="0" w:color="auto"/>
      </w:divBdr>
    </w:div>
    <w:div w:id="1895581418">
      <w:bodyDiv w:val="1"/>
      <w:marLeft w:val="0"/>
      <w:marRight w:val="0"/>
      <w:marTop w:val="0"/>
      <w:marBottom w:val="0"/>
      <w:divBdr>
        <w:top w:val="none" w:sz="0" w:space="0" w:color="auto"/>
        <w:left w:val="none" w:sz="0" w:space="0" w:color="auto"/>
        <w:bottom w:val="none" w:sz="0" w:space="0" w:color="auto"/>
        <w:right w:val="none" w:sz="0" w:space="0" w:color="auto"/>
      </w:divBdr>
    </w:div>
    <w:div w:id="1996758782">
      <w:bodyDiv w:val="1"/>
      <w:marLeft w:val="0"/>
      <w:marRight w:val="0"/>
      <w:marTop w:val="0"/>
      <w:marBottom w:val="0"/>
      <w:divBdr>
        <w:top w:val="none" w:sz="0" w:space="0" w:color="auto"/>
        <w:left w:val="none" w:sz="0" w:space="0" w:color="auto"/>
        <w:bottom w:val="none" w:sz="0" w:space="0" w:color="auto"/>
        <w:right w:val="none" w:sz="0" w:space="0" w:color="auto"/>
      </w:divBdr>
    </w:div>
    <w:div w:id="205091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rreyandsussexlibraryservices.nhs.uk/" TargetMode="External"/><Relationship Id="rId117" Type="http://schemas.openxmlformats.org/officeDocument/2006/relationships/hyperlink" Target="mailto:h.marlow@nhs.net" TargetMode="External"/><Relationship Id="rId21" Type="http://schemas.openxmlformats.org/officeDocument/2006/relationships/hyperlink" Target="https://surreyccg.res-systems.net/PAD/Content/Documents/PAD-User-Guide-V2.pdf" TargetMode="External"/><Relationship Id="rId42" Type="http://schemas.openxmlformats.org/officeDocument/2006/relationships/hyperlink" Target="https://surreyccg.res-systems.net/pad/Guidelines/Detail/4410" TargetMode="External"/><Relationship Id="rId47" Type="http://schemas.openxmlformats.org/officeDocument/2006/relationships/hyperlink" Target="https://surreyccg.res-systems.net/pad/Guidelines/Detail/6082" TargetMode="External"/><Relationship Id="rId63" Type="http://schemas.openxmlformats.org/officeDocument/2006/relationships/hyperlink" Target="https://www.nice.org.uk/media/default/About/what-we-do/Into-practice/principles-for-best-practice-in-clinical-audit.pdf" TargetMode="External"/><Relationship Id="rId68" Type="http://schemas.openxmlformats.org/officeDocument/2006/relationships/hyperlink" Target="https://www.nottingham.ac.uk/pincer/pincer.aspx" TargetMode="External"/><Relationship Id="rId84" Type="http://schemas.openxmlformats.org/officeDocument/2006/relationships/hyperlink" Target="https://psnc.org.uk/services-commissioning/essential-services/repeat-dispensing/" TargetMode="External"/><Relationship Id="rId89" Type="http://schemas.openxmlformats.org/officeDocument/2006/relationships/hyperlink" Target="https://www.medicineslearningportal.org/p/about_3.html" TargetMode="External"/><Relationship Id="rId112" Type="http://schemas.openxmlformats.org/officeDocument/2006/relationships/hyperlink" Target="https://www.nhsbsa.nhs.uk/epact2" TargetMode="External"/><Relationship Id="rId16" Type="http://schemas.openxmlformats.org/officeDocument/2006/relationships/package" Target="embeddings/Microsoft_Word_Document.docx"/><Relationship Id="rId107" Type="http://schemas.openxmlformats.org/officeDocument/2006/relationships/hyperlink" Target="https://travelhealthpro.org.uk/" TargetMode="External"/><Relationship Id="rId11" Type="http://schemas.openxmlformats.org/officeDocument/2006/relationships/hyperlink" Target="https://youtu.be/W19DtEsc8Ys" TargetMode="External"/><Relationship Id="rId32" Type="http://schemas.openxmlformats.org/officeDocument/2006/relationships/image" Target="media/image5.emf"/><Relationship Id="rId37" Type="http://schemas.openxmlformats.org/officeDocument/2006/relationships/oleObject" Target="embeddings/oleObject4.bin"/><Relationship Id="rId53" Type="http://schemas.openxmlformats.org/officeDocument/2006/relationships/hyperlink" Target="https://www.prescqipp.info/" TargetMode="External"/><Relationship Id="rId58" Type="http://schemas.openxmlformats.org/officeDocument/2006/relationships/hyperlink" Target="https://psnc.org.uk/dispensing-supply/" TargetMode="External"/><Relationship Id="rId74" Type="http://schemas.openxmlformats.org/officeDocument/2006/relationships/hyperlink" Target="https://www.nhsbsa.nhs.uk/epact2/dashboards-and-specifications" TargetMode="External"/><Relationship Id="rId79" Type="http://schemas.openxmlformats.org/officeDocument/2006/relationships/hyperlink" Target="https://www.prescqipp.info/our-resources/webkits/antimicrobial-stewardship/" TargetMode="External"/><Relationship Id="rId102" Type="http://schemas.openxmlformats.org/officeDocument/2006/relationships/hyperlink" Target="https://www.libraryroyalsurrey.nhs.uk/" TargetMode="External"/><Relationship Id="rId123" Type="http://schemas.openxmlformats.org/officeDocument/2006/relationships/hyperlink" Target="https://www.england.nhs.uk/patient-safety/national-patient-safety-incident-reports/"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sps.nhs.uk/articles/resources-to-support-answering-medicines-related-questions-in-primary-care/" TargetMode="External"/><Relationship Id="rId95" Type="http://schemas.openxmlformats.org/officeDocument/2006/relationships/hyperlink" Target="http://newtguidelines.com/" TargetMode="External"/><Relationship Id="rId22" Type="http://schemas.openxmlformats.org/officeDocument/2006/relationships/hyperlink" Target="https://www.selfcareforum.org/resources/" TargetMode="External"/><Relationship Id="rId27" Type="http://schemas.openxmlformats.org/officeDocument/2006/relationships/hyperlink" Target="https://future.nhs.uk/about" TargetMode="External"/><Relationship Id="rId43" Type="http://schemas.openxmlformats.org/officeDocument/2006/relationships/hyperlink" Target="https://surreyccg.res-systems.net/PAD//Content/Documents/2/Responsibility-prescribing-between-primary-secondary-care-v2.pdf" TargetMode="External"/><Relationship Id="rId48" Type="http://schemas.openxmlformats.org/officeDocument/2006/relationships/hyperlink" Target="https://surreyccg.res-systems.net/PAD/Guidelines/Detail/6246" TargetMode="External"/><Relationship Id="rId64" Type="http://schemas.openxmlformats.org/officeDocument/2006/relationships/hyperlink" Target="https://www.gov.uk/drug-safety-update" TargetMode="External"/><Relationship Id="rId69" Type="http://schemas.openxmlformats.org/officeDocument/2006/relationships/image" Target="media/image8.emf"/><Relationship Id="rId113" Type="http://schemas.openxmlformats.org/officeDocument/2006/relationships/hyperlink" Target="https://openprescribing.net/" TargetMode="External"/><Relationship Id="rId118" Type="http://schemas.openxmlformats.org/officeDocument/2006/relationships/hyperlink" Target="https://www.nice.org.uk/news/nice-newsletters-and-alerts" TargetMode="External"/><Relationship Id="rId80" Type="http://schemas.openxmlformats.org/officeDocument/2006/relationships/hyperlink" Target="https://www.fdbhealth.co.uk/solutions/optimiserx" TargetMode="External"/><Relationship Id="rId85" Type="http://schemas.openxmlformats.org/officeDocument/2006/relationships/hyperlink" Target="https://surreyccg.res-systems.net/PAD/Guidelines/Detail/4408" TargetMode="External"/><Relationship Id="rId12" Type="http://schemas.openxmlformats.org/officeDocument/2006/relationships/hyperlink" Target="https://www.england.nhs.uk/gp/investment/gp-contract/" TargetMode="External"/><Relationship Id="rId17" Type="http://schemas.openxmlformats.org/officeDocument/2006/relationships/hyperlink" Target="https://www.pharmacyregulation.org/standards-for-pharmacy-professionals" TargetMode="External"/><Relationship Id="rId33" Type="http://schemas.openxmlformats.org/officeDocument/2006/relationships/oleObject" Target="embeddings/oleObject2.bin"/><Relationship Id="rId38" Type="http://schemas.openxmlformats.org/officeDocument/2006/relationships/hyperlink" Target="https://www.cppe.ac.uk/" TargetMode="External"/><Relationship Id="rId59" Type="http://schemas.openxmlformats.org/officeDocument/2006/relationships/hyperlink" Target="https://surreyccg.res-systems.net/PAD//Content/Documents/2/Expensive%20Drugs%20and%20Feeds%20for%202018-19%20v2.pdf" TargetMode="External"/><Relationship Id="rId103" Type="http://schemas.openxmlformats.org/officeDocument/2006/relationships/hyperlink" Target="https://www.sps.nhs.uk/" TargetMode="External"/><Relationship Id="rId108" Type="http://schemas.openxmlformats.org/officeDocument/2006/relationships/hyperlink" Target="file:///S:\Medicines%20Management\Finance-QIPP-Projects-Data%20analysis\Data%20Analysis" TargetMode="External"/><Relationship Id="rId124" Type="http://schemas.openxmlformats.org/officeDocument/2006/relationships/hyperlink" Target="https://record.learn-from-patient-safety-events.nhs.uk/" TargetMode="External"/><Relationship Id="rId54" Type="http://schemas.openxmlformats.org/officeDocument/2006/relationships/hyperlink" Target="https://www.nhsbsa.nhs.uk/epact2/user-guides" TargetMode="External"/><Relationship Id="rId70" Type="http://schemas.openxmlformats.org/officeDocument/2006/relationships/package" Target="embeddings/Microsoft_Word_Document1.docx"/><Relationship Id="rId75" Type="http://schemas.openxmlformats.org/officeDocument/2006/relationships/image" Target="media/image9.emf"/><Relationship Id="rId91" Type="http://schemas.openxmlformats.org/officeDocument/2006/relationships/footer" Target="footer1.xml"/><Relationship Id="rId96" Type="http://schemas.openxmlformats.org/officeDocument/2006/relationships/hyperlink" Target="https://renaldrugdatabas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ps.nhs.uk/articles/how-can-people-who-need-thickened-fluids-take-medicines/" TargetMode="External"/><Relationship Id="rId28" Type="http://schemas.openxmlformats.org/officeDocument/2006/relationships/hyperlink" Target="https://scanmail.trustwave.com/?c=8248&amp;d=gtOM3icgVlalDPbyJWkozvP5bR9GybgMuz4ubPq9BA&amp;u=https%3a%2f%2fgbr01%2esafelinks%2eprotection%2eoutlook%2ecom%2f%3furl%3dhttps%253A%252F%252Fopenathens%2enice%2eorg%2euk%252F%26data%3d02%257C01%257CNic%2ePotter%2540rpharms%2ecom%257C8b2d3cfb71c94d895fcf08d7d655b5e1%257C99193c61658d4076952f07c345a3be97%257C0%257C0%257C637213535922892828%26sdata%3d92gYFxqNGf4YpZYhGMzYQ8784qxFok%252B%252FLA9HYc%252FaIac%253D%26reserved%3d0" TargetMode="External"/><Relationship Id="rId49" Type="http://schemas.openxmlformats.org/officeDocument/2006/relationships/hyperlink" Target="https://surreyccg.res-systems.net/pad/Content/Documents/2/Prescription%20Security%20recommendations%20-%20review%20July%202018%20V2%20FINAL.pdf" TargetMode="External"/><Relationship Id="rId114" Type="http://schemas.openxmlformats.org/officeDocument/2006/relationships/hyperlink" Target="https://fingertips.phe.org.uk/profile/general-practice" TargetMode="External"/><Relationship Id="rId119" Type="http://schemas.openxmlformats.org/officeDocument/2006/relationships/hyperlink" Target="https://www.sps.nhs.uk/" TargetMode="External"/><Relationship Id="rId44" Type="http://schemas.openxmlformats.org/officeDocument/2006/relationships/hyperlink" Target="https://surreyccg.res-systems.net/PAD/Guidelines/Detail/6193" TargetMode="External"/><Relationship Id="rId60" Type="http://schemas.openxmlformats.org/officeDocument/2006/relationships/hyperlink" Target="https://surreyccg.res-systems.net/PAD/Content/Documents/2/FINAL%20-%20%20Recommendations%20for%20managing%20unwarranted%20variation%20in%20prescribing%20updated%20March%202017.pdf" TargetMode="External"/><Relationship Id="rId65" Type="http://schemas.openxmlformats.org/officeDocument/2006/relationships/hyperlink" Target="https://improvement.nhs.uk/resources/patient-safety-alerts/" TargetMode="External"/><Relationship Id="rId81" Type="http://schemas.openxmlformats.org/officeDocument/2006/relationships/hyperlink" Target="https://future.nhs.uk/system/login?nextURL=%2Fconnect%2Eti%2FPIMOsurreyics%2Fgrouphome" TargetMode="External"/><Relationship Id="rId86" Type="http://schemas.openxmlformats.org/officeDocument/2006/relationships/hyperlink" Target="https://surreyccg.res-systems.net/pad/Guidelines/Detail/4411" TargetMode="External"/><Relationship Id="rId13" Type="http://schemas.openxmlformats.org/officeDocument/2006/relationships/hyperlink" Target="https://careersinpharmacy.uk/" TargetMode="External"/><Relationship Id="rId18" Type="http://schemas.openxmlformats.org/officeDocument/2006/relationships/hyperlink" Target="https://www.rpharms.com/resources/frameworks/foundation-pharmacy-framework-fpf" TargetMode="External"/><Relationship Id="rId39" Type="http://schemas.openxmlformats.org/officeDocument/2006/relationships/hyperlink" Target="https://surreyccg.res-systems.net/PAD/" TargetMode="External"/><Relationship Id="rId109" Type="http://schemas.openxmlformats.org/officeDocument/2006/relationships/hyperlink" Target="https://www.prescqipp.info/" TargetMode="External"/><Relationship Id="rId34" Type="http://schemas.openxmlformats.org/officeDocument/2006/relationships/image" Target="media/image6.emf"/><Relationship Id="rId50" Type="http://schemas.openxmlformats.org/officeDocument/2006/relationships/hyperlink" Target="https://surreyccg.res-systems.net/pad/Content/Documents/2/Non-medical%20Prescribers%20joining%20and%20leaving%20practices%20-%20Guide%20for%20Practices%20-%20final.pdf" TargetMode="External"/><Relationship Id="rId55" Type="http://schemas.openxmlformats.org/officeDocument/2006/relationships/hyperlink" Target="https://openprescribing.net/faq/" TargetMode="External"/><Relationship Id="rId76" Type="http://schemas.openxmlformats.org/officeDocument/2006/relationships/package" Target="embeddings/Microsoft_Word_Document2.docx"/><Relationship Id="rId97" Type="http://schemas.openxmlformats.org/officeDocument/2006/relationships/hyperlink" Target="mailto:Syheartlandsccg.nwsmmt@nhs.net" TargetMode="External"/><Relationship Id="rId104" Type="http://schemas.openxmlformats.org/officeDocument/2006/relationships/hyperlink" Target="https://www.sps.nhs.uk/articles/resources-to-support-answering-medicines-related-questions-in-primary-care/" TargetMode="External"/><Relationship Id="rId120" Type="http://schemas.openxmlformats.org/officeDocument/2006/relationships/hyperlink" Target="http://www.nhsbsa.nhs.uk/924.aspx" TargetMode="External"/><Relationship Id="rId125" Type="http://schemas.openxmlformats.org/officeDocument/2006/relationships/hyperlink" Target="mailto:medicinesinformation@gstt.nhs.uk" TargetMode="External"/><Relationship Id="rId7" Type="http://schemas.openxmlformats.org/officeDocument/2006/relationships/endnotes" Target="endnotes.xml"/><Relationship Id="rId71" Type="http://schemas.openxmlformats.org/officeDocument/2006/relationships/hyperlink" Target="https://www.england.nhs.uk/wp-content/uploads/2019/05/gms-contract-qof-guidance-april-2019.pdf" TargetMode="External"/><Relationship Id="rId92" Type="http://schemas.openxmlformats.org/officeDocument/2006/relationships/hyperlink" Target="https://surreyccg.res-systems.net/pad"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www.nice.org.uk/" TargetMode="External"/><Relationship Id="rId40" Type="http://schemas.openxmlformats.org/officeDocument/2006/relationships/hyperlink" Target="https://www.england.nhs.uk/medicines/regional-medicines-optimisation-committees/" TargetMode="External"/><Relationship Id="rId45" Type="http://schemas.openxmlformats.org/officeDocument/2006/relationships/hyperlink" Target="https://www.ahsnnetwork.com/about-academic-health-science-networks/national-programmes-priorities/transfers-care-around-medicines-tcam" TargetMode="External"/><Relationship Id="rId66" Type="http://schemas.openxmlformats.org/officeDocument/2006/relationships/hyperlink" Target="https://record.learn-from-patient-safety-events.nhs.uk/" TargetMode="External"/><Relationship Id="rId87" Type="http://schemas.openxmlformats.org/officeDocument/2006/relationships/hyperlink" Target="https://surreyccg.res-systems.net/pad/Guidelines/Detail/4859" TargetMode="External"/><Relationship Id="rId110" Type="http://schemas.openxmlformats.org/officeDocument/2006/relationships/hyperlink" Target="https://www.prescqipp.info/" TargetMode="External"/><Relationship Id="rId115" Type="http://schemas.openxmlformats.org/officeDocument/2006/relationships/hyperlink" Target="https://www.england.nhs.uk/medicines/medicines-optimisation/dashboard/" TargetMode="External"/><Relationship Id="rId61" Type="http://schemas.openxmlformats.org/officeDocument/2006/relationships/hyperlink" Target="https://fingertips.phe.org.uk/" TargetMode="External"/><Relationship Id="rId82" Type="http://schemas.openxmlformats.org/officeDocument/2006/relationships/hyperlink" Target="https://psnc.org.uk/contract-it/the-pharmacy-contract/" TargetMode="External"/><Relationship Id="rId19" Type="http://schemas.openxmlformats.org/officeDocument/2006/relationships/hyperlink" Target="https://www.rpharms.com/development/credentialing/faculty/about-faculty" TargetMode="External"/><Relationship Id="rId14" Type="http://schemas.openxmlformats.org/officeDocument/2006/relationships/hyperlink" Target="https://communitypharmacyss.co.uk/healthcare-landscape/primary-care-networks-pcns/pcns-in-surrey/" TargetMode="External"/><Relationship Id="rId30" Type="http://schemas.openxmlformats.org/officeDocument/2006/relationships/image" Target="media/image4.emf"/><Relationship Id="rId35" Type="http://schemas.openxmlformats.org/officeDocument/2006/relationships/oleObject" Target="embeddings/oleObject3.bin"/><Relationship Id="rId56" Type="http://schemas.openxmlformats.org/officeDocument/2006/relationships/hyperlink" Target="https://webarchive.nationalarchives.gov.uk/20180307182940/http://content.digital.nhs.uk/prescribing/measures" TargetMode="External"/><Relationship Id="rId77" Type="http://schemas.openxmlformats.org/officeDocument/2006/relationships/hyperlink" Target="https://www.nice.org.uk/guidance/ng15" TargetMode="External"/><Relationship Id="rId100" Type="http://schemas.openxmlformats.org/officeDocument/2006/relationships/hyperlink" Target="http://www.surreyandsussexlibraryservices.nhs.uk" TargetMode="External"/><Relationship Id="rId105" Type="http://schemas.openxmlformats.org/officeDocument/2006/relationships/hyperlink" Target="https://www.gov.uk/government/organisations/medicines-and-healthcare-products-regulatory-agency" TargetMode="External"/><Relationship Id="rId126" Type="http://schemas.openxmlformats.org/officeDocument/2006/relationships/hyperlink" Target="https://www.rpharms.com/about-us/library/rps-e-library" TargetMode="External"/><Relationship Id="rId8" Type="http://schemas.openxmlformats.org/officeDocument/2006/relationships/image" Target="media/image1.png"/><Relationship Id="rId51" Type="http://schemas.openxmlformats.org/officeDocument/2006/relationships/hyperlink" Target="https://surreyccg.res-systems.net/pad/Guidelines/Detail/5198" TargetMode="External"/><Relationship Id="rId72" Type="http://schemas.openxmlformats.org/officeDocument/2006/relationships/hyperlink" Target="https://www.thelancet.com/journals/lancet/article/PIIS0140-6736(11)61817-5/fulltext" TargetMode="External"/><Relationship Id="rId93" Type="http://schemas.openxmlformats.org/officeDocument/2006/relationships/hyperlink" Target="https://surreyccg.res-systems.net/PAD/UserGuide" TargetMode="External"/><Relationship Id="rId98" Type="http://schemas.openxmlformats.org/officeDocument/2006/relationships/hyperlink" Target="https://www.prescqipp.info/" TargetMode="External"/><Relationship Id="rId121" Type="http://schemas.openxmlformats.org/officeDocument/2006/relationships/hyperlink" Target="https://www.nhsbsa.nhs.uk/pharmacies-gp-practices-and-appliance-contractors/dictionary-medicines-and-devices-dmd" TargetMode="External"/><Relationship Id="rId3" Type="http://schemas.openxmlformats.org/officeDocument/2006/relationships/styles" Target="styles.xml"/><Relationship Id="rId25" Type="http://schemas.openxmlformats.org/officeDocument/2006/relationships/hyperlink" Target="https://cks.nice.org.uk/" TargetMode="External"/><Relationship Id="rId46" Type="http://schemas.openxmlformats.org/officeDocument/2006/relationships/hyperlink" Target="https://surreyccg.res-systems.net/PAD/Guidelines/Detail/4401" TargetMode="External"/><Relationship Id="rId67" Type="http://schemas.openxmlformats.org/officeDocument/2006/relationships/hyperlink" Target="https://surreyccg.res-systems.net/PAD/Search/DrugConditionProfile/6118" TargetMode="External"/><Relationship Id="rId116" Type="http://schemas.openxmlformats.org/officeDocument/2006/relationships/hyperlink" Target="http://prescqipp.us2.list-manage.com/subscribe?u=7e7659db46e568cca5e047f43&amp;id=009717c01d" TargetMode="External"/><Relationship Id="rId20" Type="http://schemas.openxmlformats.org/officeDocument/2006/relationships/hyperlink" Target="https://www.aptuk.org/foundation-pharmacy-framework" TargetMode="External"/><Relationship Id="rId41" Type="http://schemas.openxmlformats.org/officeDocument/2006/relationships/hyperlink" Target="https://www.nice.org.uk/" TargetMode="External"/><Relationship Id="rId62" Type="http://schemas.openxmlformats.org/officeDocument/2006/relationships/hyperlink" Target="https://www.bmj.com/content/336/7655/1241" TargetMode="External"/><Relationship Id="rId83" Type="http://schemas.openxmlformats.org/officeDocument/2006/relationships/hyperlink" Target="https://psnc.org.uk/dispensing-supply/eps/electronic-prescription-service-eps-sitemap/" TargetMode="External"/><Relationship Id="rId88" Type="http://schemas.openxmlformats.org/officeDocument/2006/relationships/hyperlink" Target="https://surreyccg.res-systems.net/PAD/Search" TargetMode="External"/><Relationship Id="rId111" Type="http://schemas.openxmlformats.org/officeDocument/2006/relationships/hyperlink" Target="mailto:alexandra.soares@nhs.net" TargetMode="External"/><Relationship Id="rId15" Type="http://schemas.openxmlformats.org/officeDocument/2006/relationships/image" Target="media/image2.emf"/><Relationship Id="rId36" Type="http://schemas.openxmlformats.org/officeDocument/2006/relationships/image" Target="media/image7.emf"/><Relationship Id="rId57" Type="http://schemas.openxmlformats.org/officeDocument/2006/relationships/hyperlink" Target="file:///\\10.236.160.17\cifs_wbccg\SHARED\Medicines%20Management\Prescribing%20Support\Personal%20Document%20Folder\sam%20melling\Training\Practice%20Work%20Training%20updated.docx" TargetMode="External"/><Relationship Id="rId106" Type="http://schemas.openxmlformats.org/officeDocument/2006/relationships/hyperlink" Target="mailto:safetyalerts@mhra.gov.uk" TargetMode="External"/><Relationship Id="rId127" Type="http://schemas.openxmlformats.org/officeDocument/2006/relationships/fontTable" Target="fontTable.xml"/><Relationship Id="rId10" Type="http://schemas.openxmlformats.org/officeDocument/2006/relationships/hyperlink" Target="mailto:Rachel.mackay3@nhs.net" TargetMode="External"/><Relationship Id="rId31" Type="http://schemas.openxmlformats.org/officeDocument/2006/relationships/oleObject" Target="embeddings/oleObject1.bin"/><Relationship Id="rId52" Type="http://schemas.openxmlformats.org/officeDocument/2006/relationships/hyperlink" Target="https://surreyccg.res-systems.net/PAD/Content/Documents/2/Guidance%20for%20Practices%20on%20Recording%20Non-GP%20meds%20Medicines%20Safety%20Group%20v2.pdf" TargetMode="External"/><Relationship Id="rId73" Type="http://schemas.openxmlformats.org/officeDocument/2006/relationships/hyperlink" Target="https://improvement.nhs.uk/resources/learning-from-patient-safety-incidents/" TargetMode="External"/><Relationship Id="rId78" Type="http://schemas.openxmlformats.org/officeDocument/2006/relationships/hyperlink" Target="https://elearning.rcgp.org.uk/course/view.php?id=553" TargetMode="External"/><Relationship Id="rId94" Type="http://schemas.openxmlformats.org/officeDocument/2006/relationships/hyperlink" Target="http://www.medicines.org.uk/emc/" TargetMode="External"/><Relationship Id="rId99" Type="http://schemas.openxmlformats.org/officeDocument/2006/relationships/hyperlink" Target="mailto:alexandra.soares@nhs.net" TargetMode="External"/><Relationship Id="rId101" Type="http://schemas.openxmlformats.org/officeDocument/2006/relationships/hyperlink" Target="http://www.knowledgenet.ashfordstpeters.nhs.uk/" TargetMode="External"/><Relationship Id="rId122" Type="http://schemas.openxmlformats.org/officeDocument/2006/relationships/hyperlink" Target="http://psnc.org.uk/" TargetMode="External"/><Relationship Id="rId4" Type="http://schemas.openxmlformats.org/officeDocument/2006/relationships/settings" Target="settings.xml"/><Relationship Id="rId9" Type="http://schemas.openxmlformats.org/officeDocument/2006/relationships/hyperlink" Target="mailto:Rachel.mackay3@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33095-B402-4FC9-BBD0-DB2907599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34</Pages>
  <Words>7130</Words>
  <Characters>40645</Characters>
  <Application>Microsoft Office Word</Application>
  <DocSecurity>4</DocSecurity>
  <Lines>338</Lines>
  <Paragraphs>95</Paragraphs>
  <ScaleCrop>false</ScaleCrop>
  <HeadingPairs>
    <vt:vector size="2" baseType="variant">
      <vt:variant>
        <vt:lpstr>Title</vt:lpstr>
      </vt:variant>
      <vt:variant>
        <vt:i4>1</vt:i4>
      </vt:variant>
    </vt:vector>
  </HeadingPairs>
  <TitlesOfParts>
    <vt:vector size="1" baseType="lpstr">
      <vt:lpstr>Integrated Pre-Registration Pharmacist Training Workbook</vt:lpstr>
    </vt:vector>
  </TitlesOfParts>
  <Company>NHS Wales</Company>
  <LinksUpToDate>false</LinksUpToDate>
  <CharactersWithSpaces>47680</CharactersWithSpaces>
  <SharedDoc>false</SharedDoc>
  <HLinks>
    <vt:vector size="42" baseType="variant">
      <vt:variant>
        <vt:i4>3932164</vt:i4>
      </vt:variant>
      <vt:variant>
        <vt:i4>18</vt:i4>
      </vt:variant>
      <vt:variant>
        <vt:i4>0</vt:i4>
      </vt:variant>
      <vt:variant>
        <vt:i4>5</vt:i4>
      </vt:variant>
      <vt:variant>
        <vt:lpwstr>mailto:Sandra.hennefer@wales.nhs.uk</vt:lpwstr>
      </vt:variant>
      <vt:variant>
        <vt:lpwstr/>
      </vt:variant>
      <vt:variant>
        <vt:i4>2883616</vt:i4>
      </vt:variant>
      <vt:variant>
        <vt:i4>15</vt:i4>
      </vt:variant>
      <vt:variant>
        <vt:i4>0</vt:i4>
      </vt:variant>
      <vt:variant>
        <vt:i4>5</vt:i4>
      </vt:variant>
      <vt:variant>
        <vt:lpwstr>http://www.wcppe.org.uk/learning/learning-resources/consultation-skills-english</vt:lpwstr>
      </vt:variant>
      <vt:variant>
        <vt:lpwstr/>
      </vt:variant>
      <vt:variant>
        <vt:i4>2424929</vt:i4>
      </vt:variant>
      <vt:variant>
        <vt:i4>12</vt:i4>
      </vt:variant>
      <vt:variant>
        <vt:i4>0</vt:i4>
      </vt:variant>
      <vt:variant>
        <vt:i4>5</vt:i4>
      </vt:variant>
      <vt:variant>
        <vt:lpwstr>http://www.wcppe.org.uk/learning/community-pharmacy-contract/medicines-use-review/mur-materials</vt:lpwstr>
      </vt:variant>
      <vt:variant>
        <vt:lpwstr/>
      </vt:variant>
      <vt:variant>
        <vt:i4>7929973</vt:i4>
      </vt:variant>
      <vt:variant>
        <vt:i4>9</vt:i4>
      </vt:variant>
      <vt:variant>
        <vt:i4>0</vt:i4>
      </vt:variant>
      <vt:variant>
        <vt:i4>5</vt:i4>
      </vt:variant>
      <vt:variant>
        <vt:lpwstr>http://www.1000livesplus.wales.nhs.uk/home</vt:lpwstr>
      </vt:variant>
      <vt:variant>
        <vt:lpwstr/>
      </vt:variant>
      <vt:variant>
        <vt:i4>3473449</vt:i4>
      </vt:variant>
      <vt:variant>
        <vt:i4>6</vt:i4>
      </vt:variant>
      <vt:variant>
        <vt:i4>0</vt:i4>
      </vt:variant>
      <vt:variant>
        <vt:i4>5</vt:i4>
      </vt:variant>
      <vt:variant>
        <vt:lpwstr>http://www.npsa.nhs.uk/</vt:lpwstr>
      </vt:variant>
      <vt:variant>
        <vt:lpwstr/>
      </vt:variant>
      <vt:variant>
        <vt:i4>196619</vt:i4>
      </vt:variant>
      <vt:variant>
        <vt:i4>3</vt:i4>
      </vt:variant>
      <vt:variant>
        <vt:i4>0</vt:i4>
      </vt:variant>
      <vt:variant>
        <vt:i4>5</vt:i4>
      </vt:variant>
      <vt:variant>
        <vt:lpwstr>http://www.awmsg.org/docs/awmsg/medman/National Prescribing Indicators 2016-2017.pdf</vt:lpwstr>
      </vt:variant>
      <vt:variant>
        <vt:lpwstr/>
      </vt:variant>
      <vt:variant>
        <vt:i4>3211388</vt:i4>
      </vt:variant>
      <vt:variant>
        <vt:i4>0</vt:i4>
      </vt:variant>
      <vt:variant>
        <vt:i4>0</vt:i4>
      </vt:variant>
      <vt:variant>
        <vt:i4>5</vt:i4>
      </vt:variant>
      <vt:variant>
        <vt:lpwstr>http://howis.wales.nhs.uk/sitesplus/861/opendoc/456875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Pre-Registration Pharmacist Training Workbook</dc:title>
  <dc:creator>Lois Gwyn</dc:creator>
  <cp:lastModifiedBy>Claridge Rachel (NHS Surrey Heartlands CCG)</cp:lastModifiedBy>
  <cp:revision>2</cp:revision>
  <cp:lastPrinted>2018-07-18T11:59:00Z</cp:lastPrinted>
  <dcterms:created xsi:type="dcterms:W3CDTF">2022-03-04T09:50:00Z</dcterms:created>
  <dcterms:modified xsi:type="dcterms:W3CDTF">2022-03-04T09:50:00Z</dcterms:modified>
</cp:coreProperties>
</file>